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CEE" w:rsidRDefault="00305CEE" w:rsidP="00305CEE">
      <w:pPr>
        <w:pStyle w:val="docdata"/>
        <w:spacing w:before="0" w:beforeAutospacing="0" w:after="0" w:afterAutospacing="0"/>
        <w:jc w:val="center"/>
      </w:pPr>
      <w:proofErr w:type="gramStart"/>
      <w:r>
        <w:rPr>
          <w:color w:val="000000"/>
          <w:sz w:val="28"/>
          <w:szCs w:val="28"/>
        </w:rPr>
        <w:t>АДМИНИСТРАЦИЯ  МАЛОКИЛЬМЕЗСКОГО</w:t>
      </w:r>
      <w:proofErr w:type="gramEnd"/>
      <w:r>
        <w:rPr>
          <w:color w:val="000000"/>
          <w:sz w:val="28"/>
          <w:szCs w:val="28"/>
        </w:rPr>
        <w:t xml:space="preserve"> СЕЛЬСКОГО ПОСЕЛЕНИЯ КИЛЬМЕЗСКОГО РАЙОНА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КИРОВСКОЙ ОБЛАСТИ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305CEE" w:rsidRDefault="00AA1D34" w:rsidP="00305CEE">
      <w:pPr>
        <w:pStyle w:val="a3"/>
        <w:tabs>
          <w:tab w:val="left" w:pos="8311"/>
        </w:tabs>
        <w:spacing w:before="0" w:beforeAutospacing="0" w:after="0" w:afterAutospacing="0"/>
      </w:pPr>
      <w:r>
        <w:rPr>
          <w:color w:val="000000"/>
          <w:sz w:val="28"/>
          <w:szCs w:val="28"/>
        </w:rPr>
        <w:t>12.11</w:t>
      </w:r>
      <w:r w:rsidR="00E9770C">
        <w:rPr>
          <w:color w:val="000000"/>
          <w:sz w:val="28"/>
          <w:szCs w:val="28"/>
        </w:rPr>
        <w:t>.2025</w:t>
      </w:r>
      <w:r w:rsidR="00A934A4">
        <w:rPr>
          <w:color w:val="000000"/>
          <w:sz w:val="28"/>
          <w:szCs w:val="28"/>
        </w:rPr>
        <w:t xml:space="preserve">                                                                              </w:t>
      </w:r>
      <w:r w:rsidR="00BE7F8F">
        <w:rPr>
          <w:color w:val="000000"/>
          <w:sz w:val="28"/>
          <w:szCs w:val="28"/>
        </w:rPr>
        <w:t xml:space="preserve">                            №</w:t>
      </w:r>
      <w:r>
        <w:rPr>
          <w:color w:val="000000"/>
          <w:sz w:val="28"/>
          <w:szCs w:val="28"/>
        </w:rPr>
        <w:t>73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color w:val="000000"/>
          <w:sz w:val="28"/>
          <w:szCs w:val="28"/>
        </w:rPr>
        <w:t>д. Малая Кильмезь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О</w:t>
      </w:r>
      <w:r w:rsidR="008441CD">
        <w:rPr>
          <w:b/>
          <w:bCs/>
          <w:color w:val="000000"/>
          <w:sz w:val="28"/>
          <w:szCs w:val="28"/>
        </w:rPr>
        <w:t xml:space="preserve"> присвоении</w:t>
      </w:r>
      <w:r>
        <w:rPr>
          <w:b/>
          <w:bCs/>
          <w:color w:val="000000"/>
          <w:sz w:val="28"/>
          <w:szCs w:val="28"/>
        </w:rPr>
        <w:t xml:space="preserve"> </w:t>
      </w:r>
      <w:r w:rsidR="00586DAA">
        <w:rPr>
          <w:b/>
          <w:bCs/>
          <w:color w:val="000000"/>
          <w:sz w:val="28"/>
          <w:szCs w:val="28"/>
        </w:rPr>
        <w:t xml:space="preserve">адреса </w:t>
      </w:r>
      <w:r w:rsidR="00E5271A">
        <w:rPr>
          <w:b/>
          <w:bCs/>
          <w:color w:val="000000"/>
          <w:sz w:val="28"/>
          <w:szCs w:val="28"/>
        </w:rPr>
        <w:t>земельному участку</w:t>
      </w:r>
    </w:p>
    <w:p w:rsidR="00305CEE" w:rsidRDefault="00305CEE" w:rsidP="00305CEE">
      <w:pPr>
        <w:pStyle w:val="a3"/>
        <w:spacing w:before="0" w:beforeAutospacing="0" w:after="0" w:afterAutospacing="0"/>
        <w:jc w:val="center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>     В соответствии с Федеральным законом  от 28.12.2013 г.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Постановления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Малокильмезского сельского поселения от 25.08.2015 г. № 40 «Об утверждении Правил присвоения, изменения и аннулирования адресов на территории Малокильмезского сельского поселения Кильмезского района Кировской области» администрация Малокильмезского сельского поселения ПОСТАНОВЛЯЕТ:</w:t>
      </w:r>
    </w:p>
    <w:p w:rsidR="00305CEE" w:rsidRDefault="008441CD" w:rsidP="00305CEE">
      <w:pPr>
        <w:pStyle w:val="a3"/>
        <w:numPr>
          <w:ilvl w:val="0"/>
          <w:numId w:val="1"/>
        </w:numPr>
        <w:tabs>
          <w:tab w:val="clear" w:pos="720"/>
          <w:tab w:val="left" w:pos="709"/>
        </w:tabs>
        <w:spacing w:before="120" w:beforeAutospacing="0" w:after="120" w:afterAutospacing="0" w:line="273" w:lineRule="auto"/>
        <w:jc w:val="both"/>
      </w:pPr>
      <w:r>
        <w:rPr>
          <w:sz w:val="28"/>
          <w:szCs w:val="28"/>
        </w:rPr>
        <w:t>Присвоить</w:t>
      </w:r>
      <w:r w:rsidR="00E5271A">
        <w:rPr>
          <w:sz w:val="28"/>
          <w:szCs w:val="28"/>
        </w:rPr>
        <w:t xml:space="preserve"> адрес </w:t>
      </w:r>
      <w:r w:rsidRPr="00101416">
        <w:rPr>
          <w:sz w:val="28"/>
          <w:szCs w:val="28"/>
        </w:rPr>
        <w:t>земельному участк</w:t>
      </w:r>
      <w:r>
        <w:rPr>
          <w:sz w:val="28"/>
          <w:szCs w:val="28"/>
        </w:rPr>
        <w:t>у</w:t>
      </w:r>
      <w:r w:rsidRPr="00101416">
        <w:rPr>
          <w:sz w:val="28"/>
          <w:szCs w:val="28"/>
        </w:rPr>
        <w:t xml:space="preserve"> с</w:t>
      </w:r>
      <w:r w:rsidR="00593E77">
        <w:rPr>
          <w:sz w:val="28"/>
          <w:szCs w:val="28"/>
        </w:rPr>
        <w:t xml:space="preserve"> </w:t>
      </w:r>
      <w:r w:rsidR="00B6649C">
        <w:rPr>
          <w:sz w:val="28"/>
          <w:szCs w:val="28"/>
        </w:rPr>
        <w:t xml:space="preserve">кадастровым </w:t>
      </w:r>
      <w:r w:rsidRPr="00101416">
        <w:rPr>
          <w:sz w:val="28"/>
          <w:szCs w:val="28"/>
        </w:rPr>
        <w:t xml:space="preserve">номером </w:t>
      </w:r>
      <w:r>
        <w:rPr>
          <w:sz w:val="28"/>
          <w:szCs w:val="28"/>
        </w:rPr>
        <w:t>43:11:</w:t>
      </w:r>
      <w:r w:rsidR="00AA1D34">
        <w:rPr>
          <w:sz w:val="28"/>
          <w:szCs w:val="28"/>
        </w:rPr>
        <w:t>390303</w:t>
      </w:r>
      <w:r w:rsidR="00E5271A">
        <w:rPr>
          <w:sz w:val="28"/>
          <w:szCs w:val="28"/>
        </w:rPr>
        <w:t>:</w:t>
      </w:r>
      <w:r w:rsidR="00AB3867">
        <w:rPr>
          <w:sz w:val="28"/>
          <w:szCs w:val="28"/>
        </w:rPr>
        <w:t>1</w:t>
      </w:r>
      <w:r w:rsidR="00AA1D34">
        <w:rPr>
          <w:sz w:val="28"/>
          <w:szCs w:val="28"/>
        </w:rPr>
        <w:t>61</w:t>
      </w:r>
      <w:r>
        <w:rPr>
          <w:sz w:val="28"/>
          <w:szCs w:val="28"/>
        </w:rPr>
        <w:t>,</w:t>
      </w:r>
      <w:r w:rsidR="00E5271A">
        <w:rPr>
          <w:sz w:val="28"/>
          <w:szCs w:val="28"/>
        </w:rPr>
        <w:t xml:space="preserve"> </w:t>
      </w:r>
      <w:proofErr w:type="gramStart"/>
      <w:r w:rsidR="00E5271A">
        <w:rPr>
          <w:sz w:val="28"/>
          <w:szCs w:val="28"/>
        </w:rPr>
        <w:t xml:space="preserve">общей </w:t>
      </w:r>
      <w:r>
        <w:rPr>
          <w:sz w:val="28"/>
          <w:szCs w:val="28"/>
        </w:rPr>
        <w:t xml:space="preserve"> площадью</w:t>
      </w:r>
      <w:proofErr w:type="gramEnd"/>
      <w:r>
        <w:rPr>
          <w:sz w:val="28"/>
          <w:szCs w:val="28"/>
        </w:rPr>
        <w:t xml:space="preserve"> </w:t>
      </w:r>
      <w:r w:rsidR="00AA1D34">
        <w:rPr>
          <w:sz w:val="28"/>
          <w:szCs w:val="28"/>
        </w:rPr>
        <w:t>24</w:t>
      </w:r>
      <w:r w:rsidR="00E9770C">
        <w:rPr>
          <w:sz w:val="28"/>
          <w:szCs w:val="28"/>
        </w:rPr>
        <w:t>00</w:t>
      </w:r>
      <w:r>
        <w:rPr>
          <w:sz w:val="28"/>
          <w:szCs w:val="28"/>
        </w:rPr>
        <w:t xml:space="preserve"> кв. м., </w:t>
      </w:r>
      <w:r w:rsidR="00E5271A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следующий а</w:t>
      </w:r>
      <w:r w:rsidRPr="00101416">
        <w:rPr>
          <w:sz w:val="28"/>
          <w:szCs w:val="28"/>
        </w:rPr>
        <w:t>дрес</w:t>
      </w:r>
      <w:r w:rsidR="00305CEE">
        <w:rPr>
          <w:color w:val="000000"/>
          <w:sz w:val="28"/>
          <w:szCs w:val="28"/>
        </w:rPr>
        <w:t>: Российская Федерация, Кировская область, Кильмезский муниципальный район, Малокильмезское</w:t>
      </w:r>
      <w:r w:rsidR="00A934A4">
        <w:rPr>
          <w:color w:val="000000"/>
          <w:sz w:val="28"/>
          <w:szCs w:val="28"/>
        </w:rPr>
        <w:t xml:space="preserve"> сельское поселение</w:t>
      </w:r>
      <w:r w:rsidR="00BE7F8F">
        <w:rPr>
          <w:color w:val="000000"/>
          <w:sz w:val="28"/>
          <w:szCs w:val="28"/>
        </w:rPr>
        <w:t>,</w:t>
      </w:r>
      <w:r w:rsidR="00A934A4">
        <w:rPr>
          <w:color w:val="000000"/>
          <w:sz w:val="28"/>
          <w:szCs w:val="28"/>
        </w:rPr>
        <w:t xml:space="preserve"> </w:t>
      </w:r>
      <w:r w:rsidR="007024BA">
        <w:rPr>
          <w:color w:val="000000"/>
          <w:sz w:val="28"/>
          <w:szCs w:val="28"/>
        </w:rPr>
        <w:t>деревня</w:t>
      </w:r>
      <w:r>
        <w:rPr>
          <w:color w:val="000000"/>
          <w:sz w:val="28"/>
          <w:szCs w:val="28"/>
        </w:rPr>
        <w:t xml:space="preserve"> </w:t>
      </w:r>
      <w:r w:rsidR="00AA1D34">
        <w:rPr>
          <w:color w:val="000000"/>
          <w:sz w:val="28"/>
          <w:szCs w:val="28"/>
        </w:rPr>
        <w:t>Малая</w:t>
      </w:r>
      <w:r w:rsidR="00AB3867">
        <w:rPr>
          <w:color w:val="000000"/>
          <w:sz w:val="28"/>
          <w:szCs w:val="28"/>
        </w:rPr>
        <w:t xml:space="preserve"> Кильмезь</w:t>
      </w:r>
      <w:r>
        <w:rPr>
          <w:color w:val="000000"/>
          <w:sz w:val="28"/>
          <w:szCs w:val="28"/>
        </w:rPr>
        <w:t xml:space="preserve">, улица </w:t>
      </w:r>
      <w:r w:rsidR="00AA1D34">
        <w:rPr>
          <w:color w:val="000000"/>
          <w:sz w:val="28"/>
          <w:szCs w:val="28"/>
        </w:rPr>
        <w:t>Заречная</w:t>
      </w:r>
      <w:r>
        <w:rPr>
          <w:color w:val="000000"/>
          <w:sz w:val="28"/>
          <w:szCs w:val="28"/>
        </w:rPr>
        <w:t>, земельный участок</w:t>
      </w:r>
      <w:r w:rsidR="002E68D5">
        <w:rPr>
          <w:color w:val="000000"/>
          <w:sz w:val="28"/>
          <w:szCs w:val="28"/>
        </w:rPr>
        <w:t xml:space="preserve"> </w:t>
      </w:r>
      <w:r w:rsidR="00AA1D34">
        <w:rPr>
          <w:color w:val="000000"/>
          <w:sz w:val="28"/>
          <w:szCs w:val="28"/>
        </w:rPr>
        <w:t>3</w:t>
      </w:r>
      <w:bookmarkStart w:id="0" w:name="_GoBack"/>
      <w:bookmarkEnd w:id="0"/>
      <w:r w:rsidR="00B6649C" w:rsidRPr="00B6649C">
        <w:rPr>
          <w:color w:val="000000"/>
          <w:sz w:val="28"/>
          <w:szCs w:val="28"/>
        </w:rPr>
        <w:t>.</w:t>
      </w:r>
    </w:p>
    <w:p w:rsidR="00305CEE" w:rsidRPr="007024BA" w:rsidRDefault="00586DAA" w:rsidP="00305CEE">
      <w:pPr>
        <w:pStyle w:val="a3"/>
        <w:numPr>
          <w:ilvl w:val="0"/>
          <w:numId w:val="1"/>
        </w:numPr>
        <w:spacing w:before="120" w:beforeAutospacing="0" w:after="120" w:afterAutospacing="0" w:line="273" w:lineRule="auto"/>
        <w:jc w:val="both"/>
      </w:pPr>
      <w:r>
        <w:rPr>
          <w:color w:val="000000"/>
          <w:sz w:val="28"/>
          <w:szCs w:val="28"/>
        </w:rPr>
        <w:t>Контроль за</w:t>
      </w:r>
      <w:r w:rsidR="00305CEE"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7024BA" w:rsidRDefault="007024BA" w:rsidP="007024BA">
      <w:pPr>
        <w:pStyle w:val="a3"/>
        <w:spacing w:before="120" w:beforeAutospacing="0" w:after="120" w:afterAutospacing="0" w:line="273" w:lineRule="auto"/>
        <w:ind w:left="720"/>
        <w:jc w:val="both"/>
      </w:pP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t> </w:t>
      </w:r>
    </w:p>
    <w:p w:rsidR="00305CEE" w:rsidRDefault="00305CEE" w:rsidP="00305CEE">
      <w:pPr>
        <w:pStyle w:val="a3"/>
        <w:spacing w:before="0" w:beforeAutospacing="0" w:after="0" w:afterAutospacing="0" w:line="273" w:lineRule="auto"/>
        <w:jc w:val="both"/>
      </w:pPr>
      <w:r>
        <w:rPr>
          <w:color w:val="000000"/>
          <w:sz w:val="28"/>
          <w:szCs w:val="28"/>
        </w:rPr>
        <w:t xml:space="preserve">      Глава Малокильмезского </w:t>
      </w:r>
    </w:p>
    <w:p w:rsidR="00305CEE" w:rsidRDefault="007024BA" w:rsidP="00305CEE">
      <w:pPr>
        <w:pStyle w:val="a3"/>
        <w:spacing w:before="0" w:beforeAutospacing="0" w:after="0" w:afterAutospacing="0" w:line="273" w:lineRule="auto"/>
        <w:ind w:right="424"/>
        <w:jc w:val="both"/>
      </w:pPr>
      <w:r>
        <w:rPr>
          <w:color w:val="000000"/>
          <w:sz w:val="28"/>
          <w:szCs w:val="28"/>
        </w:rPr>
        <w:t xml:space="preserve">      </w:t>
      </w:r>
      <w:r w:rsidR="00305CEE">
        <w:rPr>
          <w:color w:val="000000"/>
          <w:sz w:val="28"/>
          <w:szCs w:val="28"/>
        </w:rPr>
        <w:t xml:space="preserve">сельского поселения                                                          </w:t>
      </w:r>
      <w:proofErr w:type="spellStart"/>
      <w:r w:rsidR="00BE7F8F">
        <w:rPr>
          <w:color w:val="000000"/>
          <w:sz w:val="28"/>
          <w:szCs w:val="28"/>
        </w:rPr>
        <w:t>И.Н.Асхадуллин</w:t>
      </w:r>
      <w:proofErr w:type="spellEnd"/>
    </w:p>
    <w:p w:rsidR="00305CEE" w:rsidRDefault="00305CEE" w:rsidP="00305CEE">
      <w:pPr>
        <w:pStyle w:val="a3"/>
        <w:spacing w:before="0" w:beforeAutospacing="0" w:after="0" w:afterAutospacing="0"/>
      </w:pPr>
      <w:r>
        <w:t> </w:t>
      </w:r>
    </w:p>
    <w:p w:rsidR="002744AA" w:rsidRDefault="002744AA"/>
    <w:sectPr w:rsidR="00274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40C72"/>
    <w:multiLevelType w:val="multilevel"/>
    <w:tmpl w:val="4E2C5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22"/>
    <w:rsid w:val="000D0222"/>
    <w:rsid w:val="00174F95"/>
    <w:rsid w:val="001F1D52"/>
    <w:rsid w:val="002654B6"/>
    <w:rsid w:val="002744AA"/>
    <w:rsid w:val="002E68D5"/>
    <w:rsid w:val="00305CEE"/>
    <w:rsid w:val="00586DAA"/>
    <w:rsid w:val="00593E77"/>
    <w:rsid w:val="007024BA"/>
    <w:rsid w:val="008441CD"/>
    <w:rsid w:val="00A934A4"/>
    <w:rsid w:val="00AA1D34"/>
    <w:rsid w:val="00AB3867"/>
    <w:rsid w:val="00B6649C"/>
    <w:rsid w:val="00BE7F8F"/>
    <w:rsid w:val="00C53F3E"/>
    <w:rsid w:val="00E5271A"/>
    <w:rsid w:val="00E9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39E9E"/>
  <w15:chartTrackingRefBased/>
  <w15:docId w15:val="{62C23F69-79C0-40B3-8FB1-34D9676D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13,bqiaagaaeyqcaaagiaiaaapgjgaabwusaaaaaaaaaaaaaaaaaaaaaaaaaaaaaaaaaaaaaaaaaaaaaaaaaaaaaaaaaaaaaaaaaaaaaaaaaaaaaaaaaaaaaaaaaaaaaaaaaaaaaaaaaaaaaaaaaaaaaaaaaaaaaaaaaaaaaaaaaaaaaaaaaaaaaaaaaaaaaaaaaaaaaaaaaaaaaaaaaaaaaaaaaaaaaaaaaaaaaaa"/>
    <w:basedOn w:val="a"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05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D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user</cp:lastModifiedBy>
  <cp:revision>24</cp:revision>
  <cp:lastPrinted>2025-11-12T06:36:00Z</cp:lastPrinted>
  <dcterms:created xsi:type="dcterms:W3CDTF">2022-12-12T12:45:00Z</dcterms:created>
  <dcterms:modified xsi:type="dcterms:W3CDTF">2025-11-12T06:38:00Z</dcterms:modified>
</cp:coreProperties>
</file>