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74" w:rsidRDefault="00166274" w:rsidP="003D4DF8">
      <w:pPr>
        <w:pStyle w:val="1"/>
        <w:shd w:val="clear" w:color="auto" w:fill="auto"/>
        <w:tabs>
          <w:tab w:val="left" w:pos="8931"/>
        </w:tabs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АДМИНИСТРАЦИЯ </w:t>
      </w:r>
      <w:r w:rsidR="008F0916">
        <w:rPr>
          <w:b/>
          <w:bCs/>
          <w:color w:val="000000"/>
          <w:lang w:eastAsia="ru-RU" w:bidi="ru-RU"/>
        </w:rPr>
        <w:t>МАЛОКИЛЬМЕЗСКОГО</w:t>
      </w:r>
      <w:r>
        <w:rPr>
          <w:b/>
          <w:bCs/>
          <w:color w:val="000000"/>
          <w:lang w:eastAsia="ru-RU" w:bidi="ru-RU"/>
        </w:rPr>
        <w:t xml:space="preserve"> СЕЛЬСКОГО ПОСЕЛЕНИЯ</w:t>
      </w:r>
      <w:r>
        <w:rPr>
          <w:b/>
          <w:bCs/>
          <w:color w:val="000000"/>
          <w:lang w:eastAsia="ru-RU" w:bidi="ru-RU"/>
        </w:rPr>
        <w:br/>
        <w:t>КИЛЬМЕЗСКОГО РАЙОНА КИРОВСКОЙ ОБЛАСТИ</w:t>
      </w:r>
    </w:p>
    <w:p w:rsidR="00166274" w:rsidRDefault="00166274" w:rsidP="00166274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rPr>
          <w:color w:val="000000"/>
          <w:lang w:eastAsia="ru-RU" w:bidi="ru-RU"/>
        </w:rPr>
        <w:t>ПОСТАНОВЛЕНИЕ</w:t>
      </w:r>
      <w:bookmarkEnd w:id="0"/>
      <w:bookmarkEnd w:id="1"/>
    </w:p>
    <w:p w:rsidR="00166274" w:rsidRDefault="00166274" w:rsidP="00166274">
      <w:pPr>
        <w:pStyle w:val="1"/>
        <w:shd w:val="clear" w:color="auto" w:fill="auto"/>
        <w:tabs>
          <w:tab w:val="left" w:pos="8779"/>
        </w:tabs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от </w:t>
      </w:r>
      <w:r w:rsidR="003D4DF8">
        <w:rPr>
          <w:b/>
          <w:bCs/>
          <w:color w:val="000000"/>
          <w:lang w:eastAsia="ru-RU" w:bidi="ru-RU"/>
        </w:rPr>
        <w:t xml:space="preserve">12.02.2024                                                                                            </w:t>
      </w:r>
      <w:r w:rsidR="00F32ECF">
        <w:rPr>
          <w:b/>
          <w:bCs/>
          <w:color w:val="000000"/>
          <w:lang w:eastAsia="ru-RU" w:bidi="ru-RU"/>
        </w:rPr>
        <w:t>№ 8</w:t>
      </w:r>
    </w:p>
    <w:p w:rsidR="00166274" w:rsidRDefault="00166274" w:rsidP="00166274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д. </w:t>
      </w:r>
      <w:r w:rsidR="008F0916">
        <w:rPr>
          <w:b/>
          <w:bCs/>
          <w:color w:val="000000"/>
          <w:lang w:eastAsia="ru-RU" w:bidi="ru-RU"/>
        </w:rPr>
        <w:t>Малая Кильмезь</w:t>
      </w:r>
    </w:p>
    <w:p w:rsidR="00166274" w:rsidRDefault="00166274" w:rsidP="00166274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rPr>
          <w:color w:val="000000"/>
          <w:lang w:eastAsia="ru-RU" w:bidi="ru-RU"/>
        </w:rPr>
        <w:t>Об актуализации адресных сведений в Государственном</w:t>
      </w:r>
      <w:r>
        <w:rPr>
          <w:color w:val="000000"/>
          <w:lang w:eastAsia="ru-RU" w:bidi="ru-RU"/>
        </w:rPr>
        <w:br/>
        <w:t>адресном реестре</w:t>
      </w:r>
      <w:bookmarkEnd w:id="2"/>
      <w:bookmarkEnd w:id="3"/>
    </w:p>
    <w:p w:rsidR="00166274" w:rsidRPr="00634A77" w:rsidRDefault="00166274" w:rsidP="00166274">
      <w:pPr>
        <w:pStyle w:val="1"/>
        <w:shd w:val="clear" w:color="auto" w:fill="auto"/>
        <w:tabs>
          <w:tab w:val="left" w:pos="9446"/>
        </w:tabs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администрация </w:t>
      </w:r>
      <w:r w:rsidR="008F0916">
        <w:rPr>
          <w:color w:val="000000"/>
          <w:lang w:eastAsia="ru-RU" w:bidi="ru-RU"/>
        </w:rPr>
        <w:t xml:space="preserve">Малокильмезского </w:t>
      </w:r>
      <w:r>
        <w:rPr>
          <w:color w:val="000000"/>
          <w:lang w:eastAsia="ru-RU" w:bidi="ru-RU"/>
        </w:rPr>
        <w:t>сельского поселения ПОСТАНОВЛЯЕТ:</w:t>
      </w:r>
    </w:p>
    <w:p w:rsidR="00166274" w:rsidRPr="00046299" w:rsidRDefault="00166274" w:rsidP="00166274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40"/>
      </w:pPr>
      <w:r>
        <w:rPr>
          <w:color w:val="000000"/>
          <w:lang w:eastAsia="ru-RU" w:bidi="ru-RU"/>
        </w:rPr>
        <w:t xml:space="preserve">Актуализировать в государственном адресном реестре сведения об объекте недвижимости с кадастровым номером 43:11: </w:t>
      </w:r>
      <w:r w:rsidR="00CC4E30">
        <w:rPr>
          <w:color w:val="000000"/>
          <w:lang w:eastAsia="ru-RU" w:bidi="ru-RU"/>
        </w:rPr>
        <w:t>380301</w:t>
      </w:r>
      <w:r>
        <w:rPr>
          <w:color w:val="000000"/>
          <w:lang w:eastAsia="ru-RU" w:bidi="ru-RU"/>
        </w:rPr>
        <w:t>:</w:t>
      </w:r>
      <w:r w:rsidR="008D45FF">
        <w:rPr>
          <w:color w:val="000000"/>
          <w:lang w:eastAsia="ru-RU" w:bidi="ru-RU"/>
        </w:rPr>
        <w:t>17</w:t>
      </w:r>
      <w:r>
        <w:rPr>
          <w:color w:val="000000"/>
          <w:lang w:eastAsia="ru-RU" w:bidi="ru-RU"/>
        </w:rPr>
        <w:t xml:space="preserve">, являющимся объектом адресации, с адресом: Российская Федерация, Кировская область, Кильмезский муниципальный район, </w:t>
      </w:r>
      <w:r w:rsidR="000A42E6">
        <w:rPr>
          <w:color w:val="000000"/>
          <w:lang w:eastAsia="ru-RU" w:bidi="ru-RU"/>
        </w:rPr>
        <w:t xml:space="preserve">Малокильмезское </w:t>
      </w:r>
      <w:r>
        <w:rPr>
          <w:color w:val="000000"/>
          <w:lang w:eastAsia="ru-RU" w:bidi="ru-RU"/>
        </w:rPr>
        <w:t xml:space="preserve">сельское поселение, </w:t>
      </w:r>
      <w:proofErr w:type="spellStart"/>
      <w:r>
        <w:rPr>
          <w:color w:val="000000"/>
          <w:lang w:eastAsia="ru-RU" w:bidi="ru-RU"/>
        </w:rPr>
        <w:t>д.</w:t>
      </w:r>
      <w:r w:rsidR="00CC4E30">
        <w:rPr>
          <w:color w:val="000000"/>
          <w:lang w:eastAsia="ru-RU" w:bidi="ru-RU"/>
        </w:rPr>
        <w:t>Тат</w:t>
      </w:r>
      <w:proofErr w:type="spellEnd"/>
      <w:r w:rsidR="00CC4E30">
        <w:rPr>
          <w:color w:val="000000"/>
          <w:lang w:eastAsia="ru-RU" w:bidi="ru-RU"/>
        </w:rPr>
        <w:t>-Кильмезь</w:t>
      </w:r>
      <w:r>
        <w:rPr>
          <w:color w:val="000000"/>
          <w:lang w:eastAsia="ru-RU" w:bidi="ru-RU"/>
        </w:rPr>
        <w:t>, ул.</w:t>
      </w:r>
      <w:r w:rsidR="008F0916">
        <w:rPr>
          <w:color w:val="000000"/>
          <w:lang w:eastAsia="ru-RU" w:bidi="ru-RU"/>
        </w:rPr>
        <w:t xml:space="preserve"> </w:t>
      </w:r>
      <w:r w:rsidR="008D45FF">
        <w:rPr>
          <w:color w:val="000000"/>
          <w:lang w:eastAsia="ru-RU" w:bidi="ru-RU"/>
        </w:rPr>
        <w:t>Звездная, д.23</w:t>
      </w:r>
      <w:r>
        <w:rPr>
          <w:color w:val="000000"/>
          <w:lang w:eastAsia="ru-RU" w:bidi="ru-RU"/>
        </w:rPr>
        <w:t xml:space="preserve">  </w:t>
      </w:r>
      <w:r w:rsidR="00F32EC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уникальный номер адреса объекта адресации в </w:t>
      </w:r>
      <w:proofErr w:type="gramStart"/>
      <w:r w:rsidR="00F32ECF">
        <w:rPr>
          <w:color w:val="000000"/>
          <w:lang w:eastAsia="ru-RU" w:bidi="ru-RU"/>
        </w:rPr>
        <w:t>ГА</w:t>
      </w:r>
      <w:r w:rsidRPr="00634A77">
        <w:rPr>
          <w:color w:val="000000"/>
          <w:lang w:eastAsia="ru-RU" w:bidi="ru-RU"/>
        </w:rPr>
        <w:t xml:space="preserve"> </w:t>
      </w:r>
      <w:r w:rsidRPr="00634A77">
        <w:rPr>
          <w:color w:val="000000"/>
        </w:rPr>
        <w:t xml:space="preserve"> </w:t>
      </w:r>
      <w:r w:rsidR="008D45FF">
        <w:rPr>
          <w:rFonts w:ascii="Arial" w:hAnsi="Arial" w:cs="Arial"/>
          <w:color w:val="000000"/>
          <w:sz w:val="21"/>
          <w:szCs w:val="21"/>
        </w:rPr>
        <w:t>8</w:t>
      </w:r>
      <w:proofErr w:type="gramEnd"/>
      <w:r w:rsidR="008D45FF">
        <w:rPr>
          <w:rFonts w:ascii="Arial" w:hAnsi="Arial" w:cs="Arial"/>
          <w:color w:val="000000"/>
          <w:sz w:val="21"/>
          <w:szCs w:val="21"/>
        </w:rPr>
        <w:t xml:space="preserve">a53cd8a-8551-4cc6-8687-ca70a6c8c747 </w:t>
      </w:r>
      <w:r w:rsidRPr="00634A77">
        <w:rPr>
          <w:color w:val="000000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 </w:t>
      </w:r>
      <w:r w:rsidRPr="00634A77">
        <w:rPr>
          <w:color w:val="000000"/>
          <w:lang w:eastAsia="ru-RU" w:bidi="ru-RU"/>
        </w:rPr>
        <w:t>разместить в ГАР сведения о кадастровом номере адресного объекта.</w:t>
      </w:r>
    </w:p>
    <w:p w:rsidR="00046299" w:rsidRPr="00046299" w:rsidRDefault="00046299" w:rsidP="00046299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40"/>
      </w:pPr>
      <w:r>
        <w:rPr>
          <w:color w:val="000000"/>
          <w:lang w:eastAsia="ru-RU" w:bidi="ru-RU"/>
        </w:rPr>
        <w:t xml:space="preserve">Актуализировать в государственном адресном реестре сведения об объекте недвижимости с кадастровым номером 43:11: </w:t>
      </w:r>
      <w:r w:rsidR="008D45FF">
        <w:rPr>
          <w:color w:val="000000"/>
          <w:lang w:eastAsia="ru-RU" w:bidi="ru-RU"/>
        </w:rPr>
        <w:t>390302</w:t>
      </w:r>
      <w:r>
        <w:rPr>
          <w:color w:val="000000"/>
          <w:lang w:eastAsia="ru-RU" w:bidi="ru-RU"/>
        </w:rPr>
        <w:t>:</w:t>
      </w:r>
      <w:r w:rsidR="008D45FF">
        <w:rPr>
          <w:color w:val="000000"/>
          <w:lang w:eastAsia="ru-RU" w:bidi="ru-RU"/>
        </w:rPr>
        <w:t>292</w:t>
      </w:r>
      <w:r>
        <w:rPr>
          <w:color w:val="000000"/>
          <w:lang w:eastAsia="ru-RU" w:bidi="ru-RU"/>
        </w:rPr>
        <w:t>, являющимся объектом адресации, с адресом: Российская Федерация, Кировская область, Кильмезский муни</w:t>
      </w:r>
      <w:r w:rsidR="000A42E6">
        <w:rPr>
          <w:color w:val="000000"/>
          <w:lang w:eastAsia="ru-RU" w:bidi="ru-RU"/>
        </w:rPr>
        <w:t>ципальный район, Малокильмезское</w:t>
      </w:r>
      <w:r>
        <w:rPr>
          <w:color w:val="000000"/>
          <w:lang w:eastAsia="ru-RU" w:bidi="ru-RU"/>
        </w:rPr>
        <w:t xml:space="preserve"> сельское поселение</w:t>
      </w:r>
      <w:r w:rsidR="008D45FF">
        <w:rPr>
          <w:color w:val="000000"/>
          <w:lang w:eastAsia="ru-RU" w:bidi="ru-RU"/>
        </w:rPr>
        <w:t xml:space="preserve">, </w:t>
      </w:r>
      <w:proofErr w:type="spellStart"/>
      <w:r w:rsidR="008D45FF">
        <w:rPr>
          <w:color w:val="000000"/>
          <w:lang w:eastAsia="ru-RU" w:bidi="ru-RU"/>
        </w:rPr>
        <w:t>д.Малая</w:t>
      </w:r>
      <w:proofErr w:type="spellEnd"/>
      <w:r w:rsidR="008D45FF">
        <w:rPr>
          <w:color w:val="000000"/>
          <w:lang w:eastAsia="ru-RU" w:bidi="ru-RU"/>
        </w:rPr>
        <w:t xml:space="preserve"> Кильмезь, ул. Зеленая, д.29</w:t>
      </w:r>
      <w:r>
        <w:rPr>
          <w:color w:val="000000"/>
          <w:lang w:eastAsia="ru-RU" w:bidi="ru-RU"/>
        </w:rPr>
        <w:t xml:space="preserve">  </w:t>
      </w:r>
      <w:r w:rsidR="00F32EC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уникальный номер адреса объекта адресации в </w:t>
      </w:r>
      <w:r w:rsidRPr="00634A77">
        <w:rPr>
          <w:color w:val="000000"/>
          <w:lang w:eastAsia="ru-RU" w:bidi="ru-RU"/>
        </w:rPr>
        <w:t xml:space="preserve">ГАР </w:t>
      </w:r>
      <w:r w:rsidR="008D45FF">
        <w:rPr>
          <w:rFonts w:ascii="Arial" w:hAnsi="Arial" w:cs="Arial"/>
          <w:color w:val="000000"/>
          <w:sz w:val="21"/>
          <w:szCs w:val="21"/>
        </w:rPr>
        <w:t xml:space="preserve">46fa9aba-67a1-401e-bbde-5046c1c84a15 </w:t>
      </w:r>
      <w:r w:rsidRPr="00634A77">
        <w:rPr>
          <w:color w:val="000000"/>
          <w:lang w:eastAsia="ru-RU" w:bidi="ru-RU"/>
        </w:rPr>
        <w:t>и разместить в ГАР сведения о кадастровом номере адресного объекта.</w:t>
      </w:r>
    </w:p>
    <w:p w:rsidR="0054255F" w:rsidRPr="00046299" w:rsidRDefault="0054255F" w:rsidP="0054255F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40"/>
      </w:pPr>
      <w:r>
        <w:rPr>
          <w:color w:val="000000"/>
          <w:lang w:eastAsia="ru-RU" w:bidi="ru-RU"/>
        </w:rPr>
        <w:t>Актуализировать в государственном адресном реестре сведения об объекте недвижимости с к</w:t>
      </w:r>
      <w:r w:rsidR="008D45FF">
        <w:rPr>
          <w:color w:val="000000"/>
          <w:lang w:eastAsia="ru-RU" w:bidi="ru-RU"/>
        </w:rPr>
        <w:t>адастровым номером 43:11: 390303:294</w:t>
      </w:r>
      <w:r>
        <w:rPr>
          <w:color w:val="000000"/>
          <w:lang w:eastAsia="ru-RU" w:bidi="ru-RU"/>
        </w:rPr>
        <w:t>, являющимся объектом адресации, с адресом: Российская Федерация, Кировская область, Кильмезский муниц</w:t>
      </w:r>
      <w:r w:rsidR="000A42E6">
        <w:rPr>
          <w:color w:val="000000"/>
          <w:lang w:eastAsia="ru-RU" w:bidi="ru-RU"/>
        </w:rPr>
        <w:t>ипальный район, Малокильмезское</w:t>
      </w:r>
      <w:r>
        <w:rPr>
          <w:color w:val="000000"/>
          <w:lang w:eastAsia="ru-RU" w:bidi="ru-RU"/>
        </w:rPr>
        <w:t xml:space="preserve"> сельское поселение, д</w:t>
      </w:r>
      <w:r w:rsidR="008D45FF">
        <w:rPr>
          <w:color w:val="000000"/>
          <w:lang w:eastAsia="ru-RU" w:bidi="ru-RU"/>
        </w:rPr>
        <w:t>. Малая Кильмезь</w:t>
      </w:r>
      <w:r>
        <w:rPr>
          <w:color w:val="000000"/>
          <w:lang w:eastAsia="ru-RU" w:bidi="ru-RU"/>
        </w:rPr>
        <w:t xml:space="preserve">, ул. </w:t>
      </w:r>
      <w:r w:rsidR="008D45FF">
        <w:rPr>
          <w:color w:val="000000"/>
          <w:lang w:eastAsia="ru-RU" w:bidi="ru-RU"/>
        </w:rPr>
        <w:t>Зеленая, д.4</w:t>
      </w:r>
      <w:r>
        <w:rPr>
          <w:color w:val="000000"/>
          <w:lang w:eastAsia="ru-RU" w:bidi="ru-RU"/>
        </w:rPr>
        <w:t xml:space="preserve"> уникальный номер адреса объекта адресации в </w:t>
      </w:r>
      <w:r w:rsidRPr="00634A77">
        <w:rPr>
          <w:color w:val="000000"/>
          <w:lang w:eastAsia="ru-RU" w:bidi="ru-RU"/>
        </w:rPr>
        <w:t xml:space="preserve">ГАР </w:t>
      </w:r>
      <w:r w:rsidR="008D45FF">
        <w:rPr>
          <w:rFonts w:ascii="Arial" w:hAnsi="Arial" w:cs="Arial"/>
          <w:color w:val="000000"/>
          <w:sz w:val="21"/>
          <w:szCs w:val="21"/>
        </w:rPr>
        <w:t xml:space="preserve">84583a83-b37f-4aa6-8293-704542acdeee </w:t>
      </w:r>
      <w:r w:rsidR="00F32ECF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</w:t>
      </w:r>
      <w:r w:rsidRPr="00634A77">
        <w:rPr>
          <w:color w:val="000000"/>
          <w:lang w:eastAsia="ru-RU" w:bidi="ru-RU"/>
        </w:rPr>
        <w:t>разместить в ГАР сведения о кадастровом номере адресного объекта.</w:t>
      </w:r>
    </w:p>
    <w:p w:rsidR="007003BA" w:rsidRPr="00B355D6" w:rsidRDefault="0054255F" w:rsidP="003D4DF8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40"/>
      </w:pPr>
      <w:r>
        <w:rPr>
          <w:color w:val="000000"/>
          <w:lang w:eastAsia="ru-RU" w:bidi="ru-RU"/>
        </w:rPr>
        <w:t xml:space="preserve">Актуализировать в государственном адресном реестре сведения об объекте недвижимости с </w:t>
      </w:r>
      <w:r w:rsidR="008D45FF">
        <w:rPr>
          <w:color w:val="000000"/>
          <w:lang w:eastAsia="ru-RU" w:bidi="ru-RU"/>
        </w:rPr>
        <w:t>кадастровым номером 43:11:390201</w:t>
      </w:r>
      <w:r>
        <w:rPr>
          <w:color w:val="000000"/>
          <w:lang w:eastAsia="ru-RU" w:bidi="ru-RU"/>
        </w:rPr>
        <w:t>:92</w:t>
      </w:r>
      <w:r w:rsidR="008D45FF">
        <w:rPr>
          <w:color w:val="000000"/>
          <w:lang w:eastAsia="ru-RU" w:bidi="ru-RU"/>
        </w:rPr>
        <w:t>128</w:t>
      </w:r>
      <w:r>
        <w:rPr>
          <w:color w:val="000000"/>
          <w:lang w:eastAsia="ru-RU" w:bidi="ru-RU"/>
        </w:rPr>
        <w:t xml:space="preserve">, являющимся объектом адресации, с адресом: Российская Федерация, Кировская область, </w:t>
      </w:r>
      <w:r>
        <w:rPr>
          <w:color w:val="000000"/>
          <w:lang w:eastAsia="ru-RU" w:bidi="ru-RU"/>
        </w:rPr>
        <w:lastRenderedPageBreak/>
        <w:t>Кильмезский муниц</w:t>
      </w:r>
      <w:r w:rsidR="000A42E6">
        <w:rPr>
          <w:color w:val="000000"/>
          <w:lang w:eastAsia="ru-RU" w:bidi="ru-RU"/>
        </w:rPr>
        <w:t>ипальный район, Малокильмезское</w:t>
      </w:r>
      <w:r>
        <w:rPr>
          <w:color w:val="000000"/>
          <w:lang w:eastAsia="ru-RU" w:bidi="ru-RU"/>
        </w:rPr>
        <w:t xml:space="preserve"> сельское поселение, </w:t>
      </w:r>
      <w:proofErr w:type="spellStart"/>
      <w:r>
        <w:rPr>
          <w:color w:val="000000"/>
          <w:lang w:eastAsia="ru-RU" w:bidi="ru-RU"/>
        </w:rPr>
        <w:t>д.</w:t>
      </w:r>
      <w:r w:rsidR="008D45FF">
        <w:rPr>
          <w:color w:val="000000"/>
          <w:lang w:eastAsia="ru-RU" w:bidi="ru-RU"/>
        </w:rPr>
        <w:t>Кабачки</w:t>
      </w:r>
      <w:proofErr w:type="spellEnd"/>
      <w:r w:rsidR="008D45FF">
        <w:rPr>
          <w:color w:val="000000"/>
          <w:lang w:eastAsia="ru-RU" w:bidi="ru-RU"/>
        </w:rPr>
        <w:t>, ул. Центральная, д.2</w:t>
      </w:r>
      <w:r>
        <w:rPr>
          <w:color w:val="000000"/>
          <w:lang w:eastAsia="ru-RU" w:bidi="ru-RU"/>
        </w:rPr>
        <w:t xml:space="preserve"> уникальный номер адреса объекта адресации в </w:t>
      </w:r>
      <w:r w:rsidRPr="00634A77">
        <w:rPr>
          <w:color w:val="000000"/>
          <w:lang w:eastAsia="ru-RU" w:bidi="ru-RU"/>
        </w:rPr>
        <w:t xml:space="preserve">ГАР </w:t>
      </w:r>
      <w:r w:rsidR="008D45FF">
        <w:rPr>
          <w:rFonts w:ascii="Arial" w:hAnsi="Arial" w:cs="Arial"/>
          <w:color w:val="000000"/>
          <w:sz w:val="21"/>
          <w:szCs w:val="21"/>
        </w:rPr>
        <w:t xml:space="preserve">62c1f5b9-a5d6-4100-9059-80657cd239ba </w:t>
      </w:r>
      <w:r w:rsidRPr="00634A77">
        <w:rPr>
          <w:color w:val="000000"/>
          <w:lang w:eastAsia="ru-RU" w:bidi="ru-RU"/>
        </w:rPr>
        <w:t>и разместить в ГАР сведения о кадастровом номере адресного объекта.</w:t>
      </w:r>
      <w:bookmarkStart w:id="4" w:name="_GoBack"/>
      <w:bookmarkEnd w:id="4"/>
    </w:p>
    <w:p w:rsidR="00B355D6" w:rsidRPr="00B355D6" w:rsidRDefault="00B355D6" w:rsidP="00B355D6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40"/>
      </w:pPr>
      <w:r>
        <w:rPr>
          <w:color w:val="000000"/>
          <w:lang w:eastAsia="ru-RU" w:bidi="ru-RU"/>
        </w:rPr>
        <w:t xml:space="preserve">Актуализировать в государственном адресном реестре сведения об объекте недвижимости с кадастровым номером 43:11:390302:310, являющимся объектом адресации, с адресом: Российская Федерация, Кировская область, Кильмезский муниципальный район, Малокильмезское сельское поселение, </w:t>
      </w:r>
      <w:proofErr w:type="spellStart"/>
      <w:r>
        <w:rPr>
          <w:color w:val="000000"/>
          <w:lang w:eastAsia="ru-RU" w:bidi="ru-RU"/>
        </w:rPr>
        <w:t>д.Малая</w:t>
      </w:r>
      <w:proofErr w:type="spellEnd"/>
      <w:r>
        <w:rPr>
          <w:color w:val="000000"/>
          <w:lang w:eastAsia="ru-RU" w:bidi="ru-RU"/>
        </w:rPr>
        <w:t xml:space="preserve"> Кильмезь, ул. Трактовая, д.9а уникальный номер адреса объекта адресации в </w:t>
      </w:r>
      <w:r w:rsidRPr="00634A77">
        <w:rPr>
          <w:color w:val="000000"/>
          <w:lang w:eastAsia="ru-RU" w:bidi="ru-RU"/>
        </w:rPr>
        <w:t xml:space="preserve">ГАР </w:t>
      </w:r>
      <w:r>
        <w:rPr>
          <w:rFonts w:ascii="Arial" w:hAnsi="Arial" w:cs="Arial"/>
          <w:color w:val="000000"/>
          <w:sz w:val="21"/>
          <w:szCs w:val="21"/>
        </w:rPr>
        <w:t xml:space="preserve">2f8e579e-4d7e-4af9-bf48-39a3d40297ee </w:t>
      </w:r>
      <w:r>
        <w:rPr>
          <w:color w:val="000000"/>
          <w:lang w:eastAsia="ru-RU" w:bidi="ru-RU"/>
        </w:rPr>
        <w:t xml:space="preserve">и </w:t>
      </w:r>
      <w:r w:rsidRPr="00634A77">
        <w:rPr>
          <w:color w:val="000000"/>
          <w:lang w:eastAsia="ru-RU" w:bidi="ru-RU"/>
        </w:rPr>
        <w:t>разместить в ГАР сведения о кадас</w:t>
      </w:r>
      <w:r>
        <w:rPr>
          <w:color w:val="000000"/>
          <w:lang w:eastAsia="ru-RU" w:bidi="ru-RU"/>
        </w:rPr>
        <w:t>тровом номере адресного объекта.</w:t>
      </w:r>
    </w:p>
    <w:p w:rsidR="00B355D6" w:rsidRPr="00B355D6" w:rsidRDefault="00B355D6" w:rsidP="00CF6E81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40"/>
      </w:pPr>
      <w:r>
        <w:rPr>
          <w:color w:val="000000"/>
          <w:lang w:eastAsia="ru-RU" w:bidi="ru-RU"/>
        </w:rPr>
        <w:t xml:space="preserve">Актуализировать в государственном адресном реестре сведения об объекте недвижимости с кадастровым номером 43:11:380101:128, являющимся объектом адресации, с адресом: Российская Федерация, Кировская область, Кильмезский муниципальный район, Малокильмезское сельское поселение, </w:t>
      </w:r>
      <w:proofErr w:type="spellStart"/>
      <w:r>
        <w:rPr>
          <w:color w:val="000000"/>
          <w:lang w:eastAsia="ru-RU" w:bidi="ru-RU"/>
        </w:rPr>
        <w:t>д.Вичмарь</w:t>
      </w:r>
      <w:proofErr w:type="spellEnd"/>
      <w:r>
        <w:rPr>
          <w:color w:val="000000"/>
          <w:lang w:eastAsia="ru-RU" w:bidi="ru-RU"/>
        </w:rPr>
        <w:t xml:space="preserve">, ул. Центральная, д.17 уникальный номер адреса объекта адресации в </w:t>
      </w:r>
      <w:r w:rsidRPr="00634A77">
        <w:rPr>
          <w:color w:val="000000"/>
          <w:lang w:eastAsia="ru-RU" w:bidi="ru-RU"/>
        </w:rPr>
        <w:t xml:space="preserve">ГАР </w:t>
      </w:r>
      <w:r>
        <w:rPr>
          <w:rFonts w:ascii="Arial" w:hAnsi="Arial" w:cs="Arial"/>
          <w:color w:val="000000"/>
          <w:sz w:val="21"/>
          <w:szCs w:val="21"/>
        </w:rPr>
        <w:t xml:space="preserve">a873390b-9a98-464a-a40c-aa05829cfc63e </w:t>
      </w:r>
      <w:r>
        <w:rPr>
          <w:color w:val="000000"/>
          <w:lang w:eastAsia="ru-RU" w:bidi="ru-RU"/>
        </w:rPr>
        <w:t xml:space="preserve">и </w:t>
      </w:r>
      <w:r w:rsidRPr="00634A77">
        <w:rPr>
          <w:color w:val="000000"/>
          <w:lang w:eastAsia="ru-RU" w:bidi="ru-RU"/>
        </w:rPr>
        <w:t>разместить в ГАР сведения о кадас</w:t>
      </w:r>
      <w:r>
        <w:rPr>
          <w:color w:val="000000"/>
          <w:lang w:eastAsia="ru-RU" w:bidi="ru-RU"/>
        </w:rPr>
        <w:t>тровом номере адресного объекта.</w:t>
      </w:r>
    </w:p>
    <w:p w:rsidR="00B355D6" w:rsidRPr="00FD701D" w:rsidRDefault="00B355D6" w:rsidP="00B355D6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40"/>
      </w:pPr>
      <w:r>
        <w:rPr>
          <w:color w:val="000000"/>
          <w:lang w:eastAsia="ru-RU" w:bidi="ru-RU"/>
        </w:rPr>
        <w:t xml:space="preserve">Актуализировать в государственном адресном реестре сведения об объекте недвижимости с кадастровым номером 43:11:390301:122, являющимся объектом адресации, с адресом: Российская Федерация, Кировская область, Кильмезский муниципальный район, Малокильмезское сельское поселение, </w:t>
      </w:r>
      <w:proofErr w:type="spellStart"/>
      <w:r>
        <w:rPr>
          <w:color w:val="000000"/>
          <w:lang w:eastAsia="ru-RU" w:bidi="ru-RU"/>
        </w:rPr>
        <w:t>д.Малая</w:t>
      </w:r>
      <w:proofErr w:type="spellEnd"/>
      <w:r>
        <w:rPr>
          <w:color w:val="000000"/>
          <w:lang w:eastAsia="ru-RU" w:bidi="ru-RU"/>
        </w:rPr>
        <w:t xml:space="preserve"> Кильмезь, ул. Трактовая, д.12 уникальный номер адреса объекта адресации в </w:t>
      </w:r>
      <w:r w:rsidRPr="00634A77">
        <w:rPr>
          <w:color w:val="000000"/>
          <w:lang w:eastAsia="ru-RU" w:bidi="ru-RU"/>
        </w:rPr>
        <w:t xml:space="preserve">ГАР </w:t>
      </w:r>
      <w:r>
        <w:rPr>
          <w:rFonts w:ascii="Arial" w:hAnsi="Arial" w:cs="Arial"/>
          <w:color w:val="000000"/>
          <w:sz w:val="21"/>
          <w:szCs w:val="21"/>
        </w:rPr>
        <w:t xml:space="preserve">0a043029-eb24-4f37-a844-637ec54441f6 </w:t>
      </w:r>
      <w:r>
        <w:rPr>
          <w:color w:val="000000"/>
          <w:lang w:eastAsia="ru-RU" w:bidi="ru-RU"/>
        </w:rPr>
        <w:t xml:space="preserve">и </w:t>
      </w:r>
      <w:r w:rsidRPr="00634A77">
        <w:rPr>
          <w:color w:val="000000"/>
          <w:lang w:eastAsia="ru-RU" w:bidi="ru-RU"/>
        </w:rPr>
        <w:t>разместить в ГАР сведения о кадас</w:t>
      </w:r>
      <w:r>
        <w:rPr>
          <w:color w:val="000000"/>
          <w:lang w:eastAsia="ru-RU" w:bidi="ru-RU"/>
        </w:rPr>
        <w:t>тровом номере адресного объекта.</w:t>
      </w:r>
    </w:p>
    <w:p w:rsidR="00166274" w:rsidRDefault="00166274" w:rsidP="00166274">
      <w:pPr>
        <w:pStyle w:val="a4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сети Интернет на са</w:t>
      </w:r>
      <w:r w:rsidR="00F32ECF">
        <w:rPr>
          <w:sz w:val="28"/>
          <w:szCs w:val="28"/>
        </w:rPr>
        <w:t xml:space="preserve">йте муниципального образования </w:t>
      </w:r>
      <w:r w:rsidR="007003BA" w:rsidRPr="007003BA">
        <w:t>М</w:t>
      </w:r>
      <w:r w:rsidR="007003BA">
        <w:t>АЛО</w:t>
      </w:r>
      <w:r w:rsidR="00F32ECF">
        <w:t xml:space="preserve">КИЛЬМЕЗСКОЕ </w:t>
      </w:r>
      <w:r w:rsidR="007003BA">
        <w:rPr>
          <w:sz w:val="28"/>
          <w:szCs w:val="28"/>
        </w:rPr>
        <w:t>с</w:t>
      </w:r>
      <w:r w:rsidRPr="007003BA">
        <w:rPr>
          <w:sz w:val="28"/>
          <w:szCs w:val="28"/>
        </w:rPr>
        <w:t>ельское</w:t>
      </w:r>
      <w:r>
        <w:rPr>
          <w:sz w:val="28"/>
          <w:szCs w:val="28"/>
        </w:rPr>
        <w:t xml:space="preserve"> поселение.</w:t>
      </w:r>
    </w:p>
    <w:p w:rsidR="00166274" w:rsidRDefault="00166274" w:rsidP="00166274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ind w:firstLine="500"/>
        <w:sectPr w:rsidR="00166274" w:rsidSect="003D4DF8">
          <w:pgSz w:w="11900" w:h="16840"/>
          <w:pgMar w:top="757" w:right="843" w:bottom="969" w:left="1134" w:header="329" w:footer="541" w:gutter="0"/>
          <w:pgNumType w:start="1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Постановление вступает в силу после его официального опубликования.</w:t>
      </w:r>
    </w:p>
    <w:p w:rsidR="00166274" w:rsidRDefault="00166274" w:rsidP="00166274">
      <w:pPr>
        <w:spacing w:before="69" w:after="69" w:line="240" w:lineRule="exact"/>
        <w:rPr>
          <w:sz w:val="19"/>
          <w:szCs w:val="19"/>
        </w:rPr>
      </w:pPr>
    </w:p>
    <w:p w:rsidR="00166274" w:rsidRDefault="00166274" w:rsidP="00166274">
      <w:pPr>
        <w:spacing w:line="1" w:lineRule="exact"/>
        <w:sectPr w:rsidR="00166274">
          <w:type w:val="continuous"/>
          <w:pgSz w:w="11900" w:h="16840"/>
          <w:pgMar w:top="942" w:right="0" w:bottom="942" w:left="0" w:header="0" w:footer="3" w:gutter="0"/>
          <w:cols w:space="720"/>
          <w:noEndnote/>
          <w:docGrid w:linePitch="360"/>
        </w:sectPr>
      </w:pPr>
    </w:p>
    <w:p w:rsidR="00166274" w:rsidRDefault="00166274" w:rsidP="00166274">
      <w:pPr>
        <w:pStyle w:val="1"/>
        <w:framePr w:w="4152" w:h="701" w:wrap="none" w:vAnchor="text" w:hAnchor="page" w:x="1656" w:y="673"/>
        <w:shd w:val="clear" w:color="auto" w:fill="auto"/>
        <w:ind w:firstLine="0"/>
      </w:pPr>
      <w:r>
        <w:rPr>
          <w:color w:val="000000"/>
          <w:lang w:eastAsia="ru-RU" w:bidi="ru-RU"/>
        </w:rPr>
        <w:t xml:space="preserve">Глава </w:t>
      </w:r>
      <w:proofErr w:type="gramStart"/>
      <w:r w:rsidR="007003BA">
        <w:rPr>
          <w:color w:val="000000"/>
          <w:lang w:eastAsia="ru-RU" w:bidi="ru-RU"/>
        </w:rPr>
        <w:t xml:space="preserve">Малокильмезского </w:t>
      </w:r>
      <w:r>
        <w:rPr>
          <w:color w:val="000000"/>
          <w:lang w:eastAsia="ru-RU" w:bidi="ru-RU"/>
        </w:rPr>
        <w:t xml:space="preserve"> сельского</w:t>
      </w:r>
      <w:proofErr w:type="gramEnd"/>
      <w:r>
        <w:rPr>
          <w:color w:val="000000"/>
          <w:lang w:eastAsia="ru-RU" w:bidi="ru-RU"/>
        </w:rPr>
        <w:t xml:space="preserve"> поселения</w:t>
      </w:r>
    </w:p>
    <w:p w:rsidR="00166274" w:rsidRPr="007003BA" w:rsidRDefault="007003BA" w:rsidP="00166274">
      <w:pPr>
        <w:pStyle w:val="1"/>
        <w:framePr w:w="1786" w:h="374" w:wrap="none" w:vAnchor="text" w:hAnchor="page" w:x="8462" w:y="932"/>
        <w:shd w:val="clear" w:color="auto" w:fill="auto"/>
        <w:ind w:firstLine="0"/>
        <w:rPr>
          <w:sz w:val="24"/>
          <w:szCs w:val="24"/>
        </w:rPr>
      </w:pPr>
      <w:r w:rsidRPr="007003BA">
        <w:rPr>
          <w:color w:val="000000"/>
          <w:sz w:val="24"/>
          <w:szCs w:val="24"/>
          <w:lang w:eastAsia="ru-RU" w:bidi="ru-RU"/>
        </w:rPr>
        <w:t xml:space="preserve">И.Н. </w:t>
      </w:r>
      <w:proofErr w:type="spellStart"/>
      <w:r w:rsidRPr="007003BA">
        <w:rPr>
          <w:color w:val="000000"/>
          <w:sz w:val="24"/>
          <w:szCs w:val="24"/>
          <w:lang w:eastAsia="ru-RU" w:bidi="ru-RU"/>
        </w:rPr>
        <w:t>Асхадуллин</w:t>
      </w:r>
      <w:proofErr w:type="spellEnd"/>
    </w:p>
    <w:p w:rsidR="00166274" w:rsidRDefault="00166274" w:rsidP="00166274">
      <w:pPr>
        <w:spacing w:line="360" w:lineRule="exact"/>
      </w:pPr>
    </w:p>
    <w:p w:rsidR="00166274" w:rsidRDefault="00166274" w:rsidP="00166274">
      <w:pPr>
        <w:spacing w:line="360" w:lineRule="exact"/>
      </w:pPr>
    </w:p>
    <w:p w:rsidR="00166274" w:rsidRDefault="00166274" w:rsidP="00166274">
      <w:pPr>
        <w:spacing w:after="652" w:line="1" w:lineRule="exact"/>
      </w:pPr>
    </w:p>
    <w:p w:rsidR="00166274" w:rsidRDefault="00166274" w:rsidP="00166274">
      <w:pPr>
        <w:spacing w:line="1" w:lineRule="exact"/>
      </w:pPr>
    </w:p>
    <w:p w:rsidR="00166274" w:rsidRDefault="00166274" w:rsidP="00166274"/>
    <w:p w:rsidR="002744AA" w:rsidRDefault="002744AA"/>
    <w:sectPr w:rsidR="002744AA">
      <w:type w:val="continuous"/>
      <w:pgSz w:w="11900" w:h="16840"/>
      <w:pgMar w:top="942" w:right="336" w:bottom="942" w:left="171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B86"/>
    <w:multiLevelType w:val="multilevel"/>
    <w:tmpl w:val="A5B23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83"/>
    <w:rsid w:val="00046299"/>
    <w:rsid w:val="000A42E6"/>
    <w:rsid w:val="00166274"/>
    <w:rsid w:val="001E53A8"/>
    <w:rsid w:val="002744AA"/>
    <w:rsid w:val="003D4DF8"/>
    <w:rsid w:val="00533683"/>
    <w:rsid w:val="0054255F"/>
    <w:rsid w:val="005F4B13"/>
    <w:rsid w:val="006B581C"/>
    <w:rsid w:val="007003BA"/>
    <w:rsid w:val="008D45FF"/>
    <w:rsid w:val="008F0916"/>
    <w:rsid w:val="009F7EDC"/>
    <w:rsid w:val="00B355D6"/>
    <w:rsid w:val="00B54E81"/>
    <w:rsid w:val="00CC4E30"/>
    <w:rsid w:val="00CF6E81"/>
    <w:rsid w:val="00E43279"/>
    <w:rsid w:val="00F32ECF"/>
    <w:rsid w:val="00F8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86B6"/>
  <w15:chartTrackingRefBased/>
  <w15:docId w15:val="{E53C27BD-1018-4C3C-B45E-225DE96C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67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627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662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1662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6627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166274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Body Text Indent"/>
    <w:basedOn w:val="a"/>
    <w:link w:val="a5"/>
    <w:uiPriority w:val="67"/>
    <w:semiHidden/>
    <w:unhideWhenUsed/>
    <w:rsid w:val="00166274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5">
    <w:name w:val="Основной текст с отступом Знак"/>
    <w:basedOn w:val="a0"/>
    <w:link w:val="a4"/>
    <w:uiPriority w:val="67"/>
    <w:semiHidden/>
    <w:rsid w:val="001662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003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03B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CCF82-2E4D-47B9-AFFF-3C8A4F30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24</cp:revision>
  <cp:lastPrinted>2024-02-21T11:20:00Z</cp:lastPrinted>
  <dcterms:created xsi:type="dcterms:W3CDTF">2024-01-15T10:58:00Z</dcterms:created>
  <dcterms:modified xsi:type="dcterms:W3CDTF">2024-02-21T11:21:00Z</dcterms:modified>
</cp:coreProperties>
</file>