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9A" w:rsidRDefault="0004299A" w:rsidP="0004299A">
      <w:pPr>
        <w:tabs>
          <w:tab w:val="left" w:pos="3460"/>
        </w:tabs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ПРОЕКТ</w:t>
      </w:r>
    </w:p>
    <w:p w:rsidR="0004299A" w:rsidRPr="00095CA7" w:rsidRDefault="0004299A" w:rsidP="0004299A">
      <w:pPr>
        <w:tabs>
          <w:tab w:val="left" w:pos="3460"/>
        </w:tabs>
        <w:jc w:val="right"/>
        <w:rPr>
          <w:b/>
          <w:sz w:val="28"/>
          <w:szCs w:val="28"/>
          <w:u w:val="single"/>
        </w:rPr>
      </w:pPr>
    </w:p>
    <w:p w:rsidR="0004299A" w:rsidRDefault="0004299A" w:rsidP="0004299A">
      <w:pPr>
        <w:tabs>
          <w:tab w:val="left" w:pos="3460"/>
        </w:tabs>
        <w:jc w:val="center"/>
        <w:rPr>
          <w:sz w:val="28"/>
          <w:szCs w:val="28"/>
        </w:rPr>
      </w:pPr>
      <w:r w:rsidRPr="00EA0A8E">
        <w:rPr>
          <w:sz w:val="28"/>
          <w:szCs w:val="28"/>
        </w:rPr>
        <w:t xml:space="preserve">АДМИНИСТРАЦИЯ МАЛОКИЛЬМЕЗСКОГО СЕЛЬСКОГО ПОСЕЛЕНИЯ  КИЛЬМЕЗСКОГО РАЙОНА </w:t>
      </w:r>
    </w:p>
    <w:p w:rsidR="0004299A" w:rsidRPr="00EA0A8E" w:rsidRDefault="0004299A" w:rsidP="0004299A">
      <w:pPr>
        <w:tabs>
          <w:tab w:val="left" w:pos="3460"/>
        </w:tabs>
        <w:jc w:val="center"/>
        <w:rPr>
          <w:sz w:val="28"/>
          <w:szCs w:val="28"/>
        </w:rPr>
      </w:pPr>
      <w:r w:rsidRPr="00EA0A8E">
        <w:rPr>
          <w:sz w:val="28"/>
          <w:szCs w:val="28"/>
        </w:rPr>
        <w:t>КИРОВСКОЙ ОБЛАСТИ</w:t>
      </w:r>
    </w:p>
    <w:p w:rsidR="0004299A" w:rsidRPr="00EA0A8E" w:rsidRDefault="0004299A" w:rsidP="0004299A">
      <w:pPr>
        <w:jc w:val="center"/>
        <w:rPr>
          <w:sz w:val="16"/>
          <w:szCs w:val="16"/>
        </w:rPr>
      </w:pPr>
    </w:p>
    <w:p w:rsidR="0004299A" w:rsidRPr="00E96223" w:rsidRDefault="0004299A" w:rsidP="0004299A">
      <w:pPr>
        <w:jc w:val="center"/>
        <w:rPr>
          <w:b/>
          <w:sz w:val="28"/>
          <w:szCs w:val="28"/>
        </w:rPr>
      </w:pPr>
      <w:r w:rsidRPr="00E96223">
        <w:rPr>
          <w:sz w:val="28"/>
          <w:szCs w:val="28"/>
        </w:rPr>
        <w:t xml:space="preserve">    </w:t>
      </w:r>
      <w:r w:rsidRPr="00E96223">
        <w:rPr>
          <w:b/>
          <w:sz w:val="28"/>
          <w:szCs w:val="28"/>
        </w:rPr>
        <w:t xml:space="preserve"> ПОСТАНОВЛЕНИЕ</w:t>
      </w:r>
    </w:p>
    <w:p w:rsidR="0004299A" w:rsidRPr="00EA0A8E" w:rsidRDefault="0004299A" w:rsidP="0004299A">
      <w:pPr>
        <w:tabs>
          <w:tab w:val="left" w:pos="5760"/>
        </w:tabs>
        <w:jc w:val="both"/>
        <w:rPr>
          <w:sz w:val="16"/>
          <w:szCs w:val="16"/>
        </w:rPr>
      </w:pPr>
      <w:r w:rsidRPr="00E96223">
        <w:rPr>
          <w:sz w:val="28"/>
          <w:szCs w:val="28"/>
        </w:rPr>
        <w:tab/>
      </w:r>
    </w:p>
    <w:p w:rsidR="0004299A" w:rsidRPr="00E96223" w:rsidRDefault="0004299A" w:rsidP="0004299A">
      <w:pPr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04299A" w:rsidRPr="00EA0A8E" w:rsidRDefault="0004299A" w:rsidP="0004299A">
      <w:pPr>
        <w:jc w:val="both"/>
        <w:rPr>
          <w:sz w:val="16"/>
          <w:szCs w:val="16"/>
        </w:rPr>
      </w:pPr>
    </w:p>
    <w:p w:rsidR="0004299A" w:rsidRDefault="0004299A" w:rsidP="0004299A">
      <w:pPr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>00</w:t>
      </w:r>
      <w:r w:rsidRPr="007E0011">
        <w:rPr>
          <w:sz w:val="28"/>
          <w:szCs w:val="28"/>
          <w:highlight w:val="yellow"/>
        </w:rPr>
        <w:t>.08.2023                                                                                                  №00</w:t>
      </w:r>
    </w:p>
    <w:p w:rsidR="0004299A" w:rsidRDefault="0004299A" w:rsidP="0004299A">
      <w:pPr>
        <w:jc w:val="both"/>
        <w:rPr>
          <w:sz w:val="28"/>
          <w:szCs w:val="28"/>
        </w:rPr>
      </w:pPr>
    </w:p>
    <w:p w:rsidR="0004299A" w:rsidRDefault="0004299A" w:rsidP="0004299A">
      <w:pPr>
        <w:jc w:val="center"/>
        <w:rPr>
          <w:b/>
          <w:bCs/>
          <w:sz w:val="28"/>
          <w:szCs w:val="28"/>
        </w:rPr>
      </w:pPr>
      <w:r w:rsidRPr="00057DA8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bCs/>
          <w:sz w:val="28"/>
          <w:szCs w:val="28"/>
        </w:rPr>
        <w:t xml:space="preserve">Малокильмезского сельского поселения Кильмезского района Кировской области </w:t>
      </w:r>
      <w:r w:rsidRPr="00057DA8">
        <w:rPr>
          <w:b/>
          <w:bCs/>
          <w:sz w:val="28"/>
          <w:szCs w:val="28"/>
        </w:rPr>
        <w:t xml:space="preserve"> </w:t>
      </w:r>
    </w:p>
    <w:p w:rsidR="0004299A" w:rsidRPr="00EA0A8E" w:rsidRDefault="0004299A" w:rsidP="0004299A">
      <w:pPr>
        <w:jc w:val="center"/>
        <w:rPr>
          <w:b/>
          <w:bCs/>
          <w:sz w:val="28"/>
          <w:szCs w:val="28"/>
        </w:rPr>
      </w:pPr>
      <w:r w:rsidRPr="00057DA8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 06.10.2021 </w:t>
      </w:r>
      <w:r w:rsidRPr="00057DA8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68</w:t>
      </w:r>
    </w:p>
    <w:p w:rsidR="0004299A" w:rsidRPr="000F5697" w:rsidRDefault="0004299A" w:rsidP="0004299A">
      <w:pPr>
        <w:suppressAutoHyphens/>
        <w:spacing w:line="276" w:lineRule="auto"/>
        <w:ind w:right="5395"/>
        <w:jc w:val="both"/>
        <w:rPr>
          <w:lang w:eastAsia="ar-SA"/>
        </w:rPr>
      </w:pPr>
    </w:p>
    <w:p w:rsidR="0004299A" w:rsidRDefault="0004299A" w:rsidP="0004299A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ar-SA"/>
        </w:rPr>
      </w:pPr>
      <w:proofErr w:type="gramStart"/>
      <w:r w:rsidRPr="000F5697">
        <w:rPr>
          <w:sz w:val="28"/>
          <w:szCs w:val="28"/>
          <w:lang w:eastAsia="ar-SA"/>
        </w:rPr>
        <w:t xml:space="preserve">В соответствии с </w:t>
      </w:r>
      <w:r>
        <w:rPr>
          <w:sz w:val="28"/>
          <w:szCs w:val="28"/>
          <w:lang w:eastAsia="ar-SA"/>
        </w:rPr>
        <w:t xml:space="preserve">Указом Президента Российской Федерации от 16.08.2021 № 478 «О национальном плане противодействия коррупции на 2021 – 2024 годы», </w:t>
      </w:r>
      <w:r w:rsidRPr="000F5697">
        <w:rPr>
          <w:iCs/>
          <w:sz w:val="28"/>
          <w:szCs w:val="28"/>
          <w:lang w:eastAsia="ar-SA"/>
        </w:rPr>
        <w:t xml:space="preserve">Федеральным законом от 06.10.2003 № 131-ФЗ "Об общих принципах организации местного самоуправления в Российской Федерации», </w:t>
      </w:r>
      <w:r w:rsidRPr="000F5697">
        <w:rPr>
          <w:sz w:val="28"/>
          <w:szCs w:val="28"/>
          <w:lang w:eastAsia="ar-SA"/>
        </w:rPr>
        <w:t>Федеральным законом от 25.12.2008 № 273 «О противодействии коррупции»,</w:t>
      </w:r>
      <w:r>
        <w:rPr>
          <w:sz w:val="28"/>
          <w:szCs w:val="28"/>
          <w:lang w:eastAsia="ar-SA"/>
        </w:rPr>
        <w:t xml:space="preserve"> постановлением Правительства Кировской области от 07.07.2023 № 366-П, а также</w:t>
      </w:r>
      <w:r w:rsidRPr="000F5697">
        <w:rPr>
          <w:sz w:val="28"/>
          <w:szCs w:val="28"/>
          <w:lang w:eastAsia="ar-SA"/>
        </w:rPr>
        <w:t xml:space="preserve">  в целях реализации национальной стратегии  и национального плана противодействия коррупции</w:t>
      </w:r>
      <w:proofErr w:type="gramEnd"/>
      <w:r w:rsidRPr="000F5697">
        <w:rPr>
          <w:sz w:val="28"/>
          <w:szCs w:val="28"/>
          <w:lang w:eastAsia="ar-SA"/>
        </w:rPr>
        <w:t xml:space="preserve">, повышения эффективности по осуществлению мер по противодействию коррупции, администрация </w:t>
      </w:r>
      <w:r>
        <w:rPr>
          <w:sz w:val="28"/>
          <w:szCs w:val="28"/>
          <w:lang w:eastAsia="ar-SA"/>
        </w:rPr>
        <w:t xml:space="preserve">Малокильмезского сельского поселения </w:t>
      </w:r>
      <w:r w:rsidRPr="000F5697">
        <w:rPr>
          <w:sz w:val="28"/>
          <w:szCs w:val="28"/>
          <w:lang w:eastAsia="ar-SA"/>
        </w:rPr>
        <w:t xml:space="preserve"> ПОСТАНОВЛЯЕТ: </w:t>
      </w:r>
    </w:p>
    <w:p w:rsidR="0004299A" w:rsidRPr="00EA0A8E" w:rsidRDefault="0004299A" w:rsidP="0004299A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</w:t>
      </w:r>
      <w:r w:rsidRPr="00EA0A8E">
        <w:rPr>
          <w:sz w:val="28"/>
          <w:szCs w:val="28"/>
          <w:lang w:eastAsia="ar-SA"/>
        </w:rPr>
        <w:t xml:space="preserve">Внести следующие изменения в постановление </w:t>
      </w:r>
      <w:r>
        <w:rPr>
          <w:bCs/>
          <w:sz w:val="28"/>
          <w:szCs w:val="28"/>
        </w:rPr>
        <w:t xml:space="preserve">администрации </w:t>
      </w:r>
      <w:r w:rsidRPr="00EA0A8E">
        <w:rPr>
          <w:bCs/>
          <w:sz w:val="28"/>
          <w:szCs w:val="28"/>
        </w:rPr>
        <w:t>Малокильмезского сельского поселения Кильмезского района Кировской области   от  06.10.2021  № 68</w:t>
      </w:r>
      <w:r>
        <w:rPr>
          <w:bCs/>
          <w:sz w:val="28"/>
          <w:szCs w:val="28"/>
        </w:rPr>
        <w:t xml:space="preserve"> </w:t>
      </w:r>
      <w:r w:rsidRPr="00EA0A8E">
        <w:rPr>
          <w:sz w:val="28"/>
          <w:szCs w:val="28"/>
          <w:lang w:eastAsia="ar-SA"/>
        </w:rPr>
        <w:t xml:space="preserve"> «</w:t>
      </w:r>
      <w:r w:rsidRPr="00EA0A8E">
        <w:rPr>
          <w:color w:val="000000"/>
          <w:sz w:val="28"/>
          <w:szCs w:val="28"/>
          <w:lang w:eastAsia="ar-SA"/>
        </w:rPr>
        <w:t>Об утверждении Плана мероприятий по противодействию коррупции    в администр</w:t>
      </w:r>
      <w:r>
        <w:rPr>
          <w:color w:val="000000"/>
          <w:sz w:val="28"/>
          <w:szCs w:val="28"/>
          <w:lang w:eastAsia="ar-SA"/>
        </w:rPr>
        <w:t xml:space="preserve">ации </w:t>
      </w:r>
      <w:r w:rsidRPr="00EA0A8E">
        <w:rPr>
          <w:color w:val="000000"/>
          <w:sz w:val="28"/>
          <w:szCs w:val="28"/>
          <w:lang w:eastAsia="ar-SA"/>
        </w:rPr>
        <w:t>Малокильмезского сельского поселения на 2021-2024 годы</w:t>
      </w:r>
      <w:r w:rsidRPr="00EA0A8E">
        <w:rPr>
          <w:sz w:val="28"/>
          <w:szCs w:val="28"/>
          <w:lang w:eastAsia="ar-SA"/>
        </w:rPr>
        <w:t>»:</w:t>
      </w:r>
    </w:p>
    <w:p w:rsidR="0004299A" w:rsidRPr="000F5697" w:rsidRDefault="0004299A" w:rsidP="0004299A">
      <w:pPr>
        <w:pStyle w:val="11"/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Pr="000F5697">
        <w:rPr>
          <w:sz w:val="28"/>
          <w:szCs w:val="28"/>
          <w:lang w:eastAsia="ar-SA"/>
        </w:rPr>
        <w:t>Утвердить План мероприятий по противодействию коррупции                              в администрации Кильмезского района на 2021-2024 годы</w:t>
      </w:r>
      <w:r>
        <w:rPr>
          <w:sz w:val="28"/>
          <w:szCs w:val="28"/>
          <w:lang w:eastAsia="ar-SA"/>
        </w:rPr>
        <w:t xml:space="preserve"> в новой редакции</w:t>
      </w:r>
      <w:r w:rsidRPr="000F5697">
        <w:rPr>
          <w:sz w:val="28"/>
          <w:szCs w:val="28"/>
          <w:lang w:eastAsia="ar-SA"/>
        </w:rPr>
        <w:t>, согласно приложению.</w:t>
      </w:r>
    </w:p>
    <w:p w:rsidR="0004299A" w:rsidRPr="000F5697" w:rsidRDefault="0004299A" w:rsidP="0004299A">
      <w:pPr>
        <w:pStyle w:val="2"/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Pr="000F5697">
        <w:rPr>
          <w:sz w:val="28"/>
          <w:szCs w:val="28"/>
          <w:lang w:eastAsia="ar-SA"/>
        </w:rPr>
        <w:t xml:space="preserve">Настоящее постановление разместить на официальном сайте администрации </w:t>
      </w:r>
      <w:r>
        <w:rPr>
          <w:sz w:val="28"/>
          <w:szCs w:val="28"/>
          <w:lang w:eastAsia="ar-SA"/>
        </w:rPr>
        <w:t xml:space="preserve"> Малокильмезского сельского поселения </w:t>
      </w:r>
      <w:r w:rsidRPr="000F5697">
        <w:rPr>
          <w:sz w:val="28"/>
          <w:szCs w:val="28"/>
          <w:lang w:eastAsia="ar-SA"/>
        </w:rPr>
        <w:t>Кильмезского района Кировской области в информационно-телекоммуникационной сети «Интернет».</w:t>
      </w:r>
    </w:p>
    <w:p w:rsidR="0004299A" w:rsidRDefault="0004299A" w:rsidP="0004299A">
      <w:pPr>
        <w:widowControl w:val="0"/>
        <w:suppressAutoHyphens/>
        <w:autoSpaceDE w:val="0"/>
        <w:spacing w:line="276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  </w:t>
      </w:r>
      <w:proofErr w:type="gramStart"/>
      <w:r w:rsidRPr="000F5697">
        <w:rPr>
          <w:sz w:val="28"/>
          <w:szCs w:val="28"/>
          <w:lang w:eastAsia="ar-SA"/>
        </w:rPr>
        <w:t>Контроль за</w:t>
      </w:r>
      <w:proofErr w:type="gramEnd"/>
      <w:r w:rsidRPr="000F5697">
        <w:rPr>
          <w:sz w:val="28"/>
          <w:szCs w:val="28"/>
          <w:lang w:eastAsia="ar-SA"/>
        </w:rPr>
        <w:t xml:space="preserve"> организацией исполнения постановления оставляю за собой.</w:t>
      </w:r>
    </w:p>
    <w:p w:rsidR="0004299A" w:rsidRDefault="0004299A" w:rsidP="0004299A">
      <w:pPr>
        <w:widowControl w:val="0"/>
        <w:suppressAutoHyphens/>
        <w:autoSpaceDE w:val="0"/>
        <w:spacing w:line="276" w:lineRule="auto"/>
        <w:ind w:firstLine="567"/>
        <w:jc w:val="both"/>
        <w:rPr>
          <w:sz w:val="28"/>
          <w:szCs w:val="28"/>
          <w:lang w:eastAsia="ar-SA"/>
        </w:rPr>
      </w:pPr>
    </w:p>
    <w:p w:rsidR="0004299A" w:rsidRDefault="0004299A" w:rsidP="0004299A">
      <w:pPr>
        <w:suppressAutoHyphens/>
        <w:spacing w:line="276" w:lineRule="auto"/>
        <w:rPr>
          <w:sz w:val="28"/>
          <w:szCs w:val="28"/>
          <w:lang w:eastAsia="ar-SA"/>
        </w:rPr>
      </w:pPr>
      <w:r w:rsidRPr="000F5697">
        <w:rPr>
          <w:sz w:val="28"/>
          <w:szCs w:val="28"/>
          <w:lang w:eastAsia="ar-SA"/>
        </w:rPr>
        <w:t xml:space="preserve">Глава  </w:t>
      </w:r>
      <w:r>
        <w:rPr>
          <w:sz w:val="28"/>
          <w:szCs w:val="28"/>
          <w:lang w:eastAsia="ar-SA"/>
        </w:rPr>
        <w:t xml:space="preserve">Малокильмезского </w:t>
      </w:r>
    </w:p>
    <w:p w:rsidR="0004299A" w:rsidRPr="000F5697" w:rsidRDefault="0004299A" w:rsidP="0004299A">
      <w:pPr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сельского поселения                                                                      И.Н. </w:t>
      </w:r>
      <w:proofErr w:type="spellStart"/>
      <w:r>
        <w:rPr>
          <w:sz w:val="28"/>
          <w:szCs w:val="28"/>
          <w:lang w:eastAsia="ar-SA"/>
        </w:rPr>
        <w:t>Асхадуллин</w:t>
      </w:r>
      <w:proofErr w:type="spellEnd"/>
    </w:p>
    <w:p w:rsidR="0004299A" w:rsidRDefault="0004299A" w:rsidP="0004299A">
      <w:pPr>
        <w:jc w:val="right"/>
        <w:rPr>
          <w:sz w:val="28"/>
          <w:szCs w:val="28"/>
        </w:rPr>
      </w:pPr>
    </w:p>
    <w:p w:rsidR="0004299A" w:rsidRDefault="0004299A" w:rsidP="0004299A">
      <w:pPr>
        <w:jc w:val="right"/>
        <w:rPr>
          <w:sz w:val="28"/>
          <w:szCs w:val="28"/>
        </w:rPr>
      </w:pPr>
    </w:p>
    <w:p w:rsidR="0004299A" w:rsidRDefault="0004299A" w:rsidP="0004299A">
      <w:pPr>
        <w:jc w:val="right"/>
        <w:rPr>
          <w:sz w:val="28"/>
          <w:szCs w:val="28"/>
        </w:rPr>
      </w:pPr>
    </w:p>
    <w:p w:rsidR="0004299A" w:rsidRDefault="0004299A" w:rsidP="0004299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4299A" w:rsidRDefault="0004299A" w:rsidP="000429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УТВЕРЖДЕН</w:t>
      </w:r>
    </w:p>
    <w:p w:rsidR="0004299A" w:rsidRDefault="0004299A" w:rsidP="000429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постановлением администрации</w:t>
      </w:r>
    </w:p>
    <w:p w:rsidR="0004299A" w:rsidRDefault="0004299A" w:rsidP="0004299A">
      <w:pPr>
        <w:jc w:val="right"/>
        <w:rPr>
          <w:sz w:val="28"/>
          <w:szCs w:val="28"/>
        </w:rPr>
      </w:pPr>
      <w:r>
        <w:rPr>
          <w:sz w:val="28"/>
          <w:szCs w:val="28"/>
          <w:lang w:eastAsia="ar-SA"/>
        </w:rPr>
        <w:t>Малокильмезского</w:t>
      </w:r>
      <w:r>
        <w:rPr>
          <w:sz w:val="28"/>
          <w:szCs w:val="28"/>
        </w:rPr>
        <w:t xml:space="preserve"> сельского поселения</w:t>
      </w:r>
    </w:p>
    <w:p w:rsidR="0004299A" w:rsidRDefault="0004299A" w:rsidP="0004299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7E0011">
        <w:rPr>
          <w:sz w:val="28"/>
          <w:szCs w:val="28"/>
          <w:highlight w:val="yellow"/>
        </w:rPr>
        <w:t xml:space="preserve">от </w:t>
      </w:r>
      <w:r>
        <w:rPr>
          <w:sz w:val="28"/>
          <w:szCs w:val="28"/>
          <w:highlight w:val="yellow"/>
        </w:rPr>
        <w:t>00</w:t>
      </w:r>
      <w:r w:rsidRPr="007E0011">
        <w:rPr>
          <w:sz w:val="28"/>
          <w:szCs w:val="28"/>
          <w:highlight w:val="yellow"/>
        </w:rPr>
        <w:t>.08.2023  № 00</w:t>
      </w:r>
      <w:r>
        <w:rPr>
          <w:sz w:val="28"/>
          <w:szCs w:val="28"/>
        </w:rPr>
        <w:t xml:space="preserve"> </w:t>
      </w:r>
    </w:p>
    <w:p w:rsidR="0004299A" w:rsidRDefault="0004299A" w:rsidP="0004299A">
      <w:pPr>
        <w:spacing w:line="360" w:lineRule="auto"/>
        <w:rPr>
          <w:sz w:val="28"/>
          <w:szCs w:val="28"/>
        </w:rPr>
      </w:pPr>
    </w:p>
    <w:p w:rsidR="0004299A" w:rsidRDefault="0004299A" w:rsidP="0004299A">
      <w:pPr>
        <w:spacing w:line="360" w:lineRule="auto"/>
        <w:rPr>
          <w:sz w:val="28"/>
          <w:szCs w:val="28"/>
        </w:rPr>
      </w:pPr>
    </w:p>
    <w:p w:rsidR="0004299A" w:rsidRDefault="0004299A" w:rsidP="0004299A">
      <w:pPr>
        <w:spacing w:line="360" w:lineRule="auto"/>
        <w:rPr>
          <w:sz w:val="28"/>
          <w:szCs w:val="28"/>
        </w:rPr>
      </w:pPr>
    </w:p>
    <w:p w:rsidR="0004299A" w:rsidRDefault="0004299A" w:rsidP="0004299A">
      <w:pPr>
        <w:spacing w:line="360" w:lineRule="auto"/>
        <w:rPr>
          <w:sz w:val="28"/>
          <w:szCs w:val="28"/>
        </w:rPr>
      </w:pPr>
    </w:p>
    <w:p w:rsidR="0004299A" w:rsidRDefault="0004299A" w:rsidP="0004299A">
      <w:pPr>
        <w:spacing w:line="360" w:lineRule="auto"/>
        <w:rPr>
          <w:sz w:val="28"/>
          <w:szCs w:val="28"/>
        </w:rPr>
      </w:pPr>
    </w:p>
    <w:p w:rsidR="0004299A" w:rsidRDefault="0004299A" w:rsidP="0004299A">
      <w:pPr>
        <w:spacing w:line="360" w:lineRule="auto"/>
        <w:rPr>
          <w:sz w:val="28"/>
          <w:szCs w:val="28"/>
        </w:rPr>
      </w:pPr>
    </w:p>
    <w:p w:rsidR="0004299A" w:rsidRDefault="0004299A" w:rsidP="0004299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4299A" w:rsidRDefault="0004299A" w:rsidP="0004299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ПРОТИВОДЕЙСТВИЮ</w:t>
      </w:r>
    </w:p>
    <w:p w:rsidR="0004299A" w:rsidRDefault="0004299A" w:rsidP="0004299A">
      <w:pPr>
        <w:spacing w:line="360" w:lineRule="auto"/>
        <w:jc w:val="center"/>
        <w:rPr>
          <w:sz w:val="28"/>
          <w:szCs w:val="28"/>
        </w:rPr>
        <w:sectPr w:rsidR="0004299A" w:rsidSect="005220F7">
          <w:pgSz w:w="11906" w:h="16838" w:code="9"/>
          <w:pgMar w:top="719" w:right="567" w:bottom="1134" w:left="1559" w:header="709" w:footer="709" w:gutter="0"/>
          <w:cols w:space="708"/>
          <w:docGrid w:linePitch="360"/>
        </w:sectPr>
      </w:pPr>
      <w:r>
        <w:rPr>
          <w:sz w:val="28"/>
          <w:szCs w:val="28"/>
        </w:rPr>
        <w:t>КОРРУПЦИИ В АДМИНИСТРАЦИИ МАЛОКИЛЬМЕЗСКОГО СЕЛЬСКОГО ПОСЕЛЕНИЯ  НА 2021- 2024 ГОДЫ</w:t>
      </w:r>
    </w:p>
    <w:p w:rsidR="0004299A" w:rsidRPr="00095CA7" w:rsidRDefault="0004299A" w:rsidP="0004299A">
      <w:pPr>
        <w:jc w:val="center"/>
        <w:rPr>
          <w:b/>
          <w:bCs/>
          <w:sz w:val="16"/>
          <w:szCs w:val="16"/>
        </w:rPr>
      </w:pPr>
    </w:p>
    <w:p w:rsidR="0004299A" w:rsidRPr="005220F7" w:rsidRDefault="0004299A" w:rsidP="0004299A">
      <w:pPr>
        <w:jc w:val="center"/>
        <w:rPr>
          <w:sz w:val="28"/>
          <w:szCs w:val="28"/>
        </w:rPr>
      </w:pPr>
      <w:r w:rsidRPr="005B02F2">
        <w:rPr>
          <w:b/>
          <w:bCs/>
          <w:sz w:val="28"/>
          <w:szCs w:val="28"/>
        </w:rPr>
        <w:t>План мероприятий по противодействию коррупции</w:t>
      </w:r>
    </w:p>
    <w:p w:rsidR="0004299A" w:rsidRPr="005B02F2" w:rsidRDefault="0004299A" w:rsidP="0004299A">
      <w:pPr>
        <w:jc w:val="center"/>
        <w:rPr>
          <w:b/>
          <w:bCs/>
          <w:sz w:val="28"/>
          <w:szCs w:val="28"/>
        </w:rPr>
      </w:pPr>
      <w:r w:rsidRPr="005B02F2">
        <w:rPr>
          <w:b/>
          <w:bCs/>
          <w:sz w:val="28"/>
          <w:szCs w:val="28"/>
        </w:rPr>
        <w:t xml:space="preserve">в администрации </w:t>
      </w:r>
      <w:r>
        <w:rPr>
          <w:b/>
          <w:bCs/>
          <w:sz w:val="28"/>
          <w:szCs w:val="28"/>
        </w:rPr>
        <w:t xml:space="preserve">Малокильмезского сельского поселения </w:t>
      </w:r>
      <w:r w:rsidRPr="005B02F2">
        <w:rPr>
          <w:b/>
          <w:bCs/>
          <w:sz w:val="28"/>
          <w:szCs w:val="28"/>
        </w:rPr>
        <w:t xml:space="preserve"> на 2021 -2024 годы</w:t>
      </w:r>
    </w:p>
    <w:p w:rsidR="0004299A" w:rsidRPr="005B02F2" w:rsidRDefault="0004299A" w:rsidP="0004299A">
      <w:pPr>
        <w:ind w:left="12333"/>
        <w:jc w:val="center"/>
        <w:rPr>
          <w:sz w:val="28"/>
          <w:szCs w:val="28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87"/>
        <w:gridCol w:w="1560"/>
        <w:gridCol w:w="2125"/>
        <w:gridCol w:w="5387"/>
      </w:tblGrid>
      <w:tr w:rsidR="0004299A" w:rsidRPr="003E6165" w:rsidTr="003D0BBC">
        <w:trPr>
          <w:tblHeader/>
        </w:trPr>
        <w:tc>
          <w:tcPr>
            <w:tcW w:w="567" w:type="dxa"/>
            <w:tcMar>
              <w:top w:w="0" w:type="dxa"/>
            </w:tcMar>
          </w:tcPr>
          <w:p w:rsidR="0004299A" w:rsidRPr="003E6165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tcMar>
              <w:top w:w="0" w:type="dxa"/>
            </w:tcMar>
          </w:tcPr>
          <w:p w:rsidR="0004299A" w:rsidRPr="003E6165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3E6165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3E6165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3E6165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04299A" w:rsidRPr="00745845" w:rsidTr="003D0BBC">
        <w:trPr>
          <w:trHeight w:val="580"/>
        </w:trPr>
        <w:tc>
          <w:tcPr>
            <w:tcW w:w="567" w:type="dxa"/>
            <w:tcMar>
              <w:top w:w="0" w:type="dxa"/>
            </w:tcMar>
          </w:tcPr>
          <w:p w:rsidR="0004299A" w:rsidRPr="00C039CA" w:rsidRDefault="0004299A" w:rsidP="003D0BB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4299A" w:rsidRPr="00C039CA" w:rsidRDefault="0004299A" w:rsidP="003D0BB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59" w:type="dxa"/>
            <w:gridSpan w:val="4"/>
            <w:tcMar>
              <w:top w:w="0" w:type="dxa"/>
            </w:tcMar>
            <w:vAlign w:val="center"/>
          </w:tcPr>
          <w:p w:rsidR="0004299A" w:rsidRPr="00C039CA" w:rsidRDefault="0004299A" w:rsidP="003D0B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Организационные меры по обеспечению реализации </w:t>
            </w:r>
            <w:proofErr w:type="spellStart"/>
            <w:r w:rsidRPr="00C0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</w:t>
            </w:r>
            <w:r w:rsidRPr="00C0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0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коррупционной</w:t>
            </w:r>
            <w:proofErr w:type="spellEnd"/>
            <w:r w:rsidRPr="00C0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политики</w:t>
            </w:r>
          </w:p>
        </w:tc>
      </w:tr>
      <w:tr w:rsidR="0004299A" w:rsidRPr="00AB589D" w:rsidTr="003D0BBC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Утверждение планов по против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действию коррупции (внесение изменений в планы  по противодействию коррупции) в соотве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ствии с Национальным планом противодействия коррупции на 2021 – 2024 годы, утвержденным Указом Президента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от 16.08.2021 № 478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«О Национальном плане против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действия коррупции на 2021 – 2024 годы»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кадровой работе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2021 г.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далее –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по мере необх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утверждение </w:t>
            </w:r>
            <w:r w:rsidRPr="00AB589D">
              <w:t>планов по пр</w:t>
            </w:r>
            <w:r w:rsidRPr="00AB589D">
              <w:t>о</w:t>
            </w:r>
            <w:r w:rsidRPr="00AB589D">
              <w:t>тиводействию коррупции (внесение изменений в планы  по противодействию корру</w:t>
            </w:r>
            <w:r w:rsidRPr="00AB589D">
              <w:t>п</w:t>
            </w:r>
            <w:r w:rsidRPr="00AB589D">
              <w:t>ции)</w:t>
            </w:r>
            <w:r w:rsidRPr="00AB589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администрацией поселения</w:t>
            </w:r>
          </w:p>
        </w:tc>
      </w:tr>
      <w:tr w:rsidR="0004299A" w:rsidRPr="00D2460E" w:rsidTr="003D0BBC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Назначение лиц, ответственных за работу по профилактике корру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ционных и иных правонарушений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2021 – 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D2460E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460E">
              <w:rPr>
                <w:rFonts w:eastAsia="Calibri"/>
              </w:rPr>
              <w:t>обеспечение организации работы по профилактике коррупционных и иных правон</w:t>
            </w:r>
            <w:r w:rsidRPr="00D2460E">
              <w:rPr>
                <w:rFonts w:eastAsia="Calibri"/>
              </w:rPr>
              <w:t>а</w:t>
            </w:r>
            <w:r w:rsidRPr="00D2460E">
              <w:rPr>
                <w:rFonts w:eastAsia="Calibri"/>
              </w:rPr>
              <w:t xml:space="preserve">рушений в </w:t>
            </w:r>
            <w:r>
              <w:rPr>
                <w:rFonts w:eastAsia="Calibri"/>
              </w:rPr>
              <w:t>администрации района</w:t>
            </w:r>
          </w:p>
        </w:tc>
      </w:tr>
      <w:tr w:rsidR="0004299A" w:rsidRPr="00D2460E" w:rsidTr="003D0BBC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изменений </w:t>
            </w:r>
            <w:proofErr w:type="spellStart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антико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рупционного</w:t>
            </w:r>
            <w:proofErr w:type="spellEnd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и Киро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кадровой работе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D2460E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460E">
              <w:rPr>
                <w:rFonts w:eastAsia="Calibri"/>
              </w:rPr>
              <w:t xml:space="preserve">своевременное внесение изменений в нормативные правовые и иные акты </w:t>
            </w:r>
            <w:r>
              <w:rPr>
                <w:rFonts w:eastAsia="Calibri"/>
              </w:rPr>
              <w:t xml:space="preserve">администрации района </w:t>
            </w:r>
            <w:r w:rsidRPr="00D2460E">
              <w:rPr>
                <w:rFonts w:eastAsia="Calibri"/>
              </w:rPr>
              <w:t xml:space="preserve">в связи с внесением изменений в </w:t>
            </w:r>
            <w:proofErr w:type="spellStart"/>
            <w:r w:rsidRPr="00D2460E">
              <w:rPr>
                <w:rFonts w:eastAsia="Calibri"/>
              </w:rPr>
              <w:t>антико</w:t>
            </w:r>
            <w:r w:rsidRPr="00D2460E">
              <w:rPr>
                <w:rFonts w:eastAsia="Calibri"/>
              </w:rPr>
              <w:t>р</w:t>
            </w:r>
            <w:r w:rsidRPr="00D2460E">
              <w:rPr>
                <w:rFonts w:eastAsia="Calibri"/>
              </w:rPr>
              <w:t>рупционное</w:t>
            </w:r>
            <w:proofErr w:type="spellEnd"/>
            <w:r w:rsidRPr="00D2460E">
              <w:rPr>
                <w:rFonts w:eastAsia="Calibri"/>
              </w:rPr>
              <w:t xml:space="preserve"> законодательство Российской Федерации и К</w:t>
            </w:r>
            <w:r w:rsidRPr="00D2460E">
              <w:rPr>
                <w:rFonts w:eastAsia="Calibri"/>
              </w:rPr>
              <w:t>и</w:t>
            </w:r>
            <w:r w:rsidRPr="00D2460E">
              <w:rPr>
                <w:rFonts w:eastAsia="Calibri"/>
              </w:rPr>
              <w:t>ровской области</w:t>
            </w:r>
          </w:p>
        </w:tc>
      </w:tr>
      <w:tr w:rsidR="0004299A" w:rsidRPr="00D2460E" w:rsidTr="003D0BBC">
        <w:trPr>
          <w:trHeight w:val="1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04299A" w:rsidRPr="00C039CA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99A" w:rsidRPr="00C039CA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04299A" w:rsidRPr="00C039CA" w:rsidRDefault="0004299A" w:rsidP="003D0BB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:rsidR="0004299A" w:rsidRPr="00C039CA" w:rsidRDefault="0004299A" w:rsidP="003D0B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039CA">
              <w:rPr>
                <w:b/>
                <w:bCs/>
              </w:rPr>
              <w:t xml:space="preserve">Повышение </w:t>
            </w:r>
            <w:proofErr w:type="gramStart"/>
            <w:r w:rsidRPr="00C039CA">
              <w:rPr>
                <w:b/>
                <w:bCs/>
              </w:rPr>
              <w:t>эффективности реализации механизма урегул</w:t>
            </w:r>
            <w:r w:rsidRPr="00C039CA">
              <w:rPr>
                <w:b/>
                <w:bCs/>
              </w:rPr>
              <w:t>и</w:t>
            </w:r>
            <w:r w:rsidRPr="00C039CA">
              <w:rPr>
                <w:b/>
                <w:bCs/>
              </w:rPr>
              <w:t>рования конфликта</w:t>
            </w:r>
            <w:proofErr w:type="gramEnd"/>
            <w:r w:rsidRPr="00C039CA">
              <w:rPr>
                <w:b/>
                <w:bCs/>
              </w:rPr>
              <w:t xml:space="preserve"> интересов, обеспечение соблюдения муниципальными служащими </w:t>
            </w:r>
            <w:r w:rsidRPr="00C039CA">
              <w:rPr>
                <w:b/>
                <w:bCs/>
              </w:rPr>
              <w:t xml:space="preserve">Малокильмезского </w:t>
            </w:r>
            <w:r w:rsidRPr="00C039CA">
              <w:rPr>
                <w:b/>
                <w:bCs/>
              </w:rPr>
              <w:t xml:space="preserve"> сельского поселения ограничений, запретов и требований к служебному поведению в связи с исполнением ими должностных обязанностей, а также применение мер отве</w:t>
            </w:r>
            <w:r w:rsidRPr="00C039CA">
              <w:rPr>
                <w:b/>
                <w:bCs/>
              </w:rPr>
              <w:t>т</w:t>
            </w:r>
            <w:r w:rsidRPr="00C039CA">
              <w:rPr>
                <w:b/>
                <w:bCs/>
              </w:rPr>
              <w:t>ственности за их нарушение</w:t>
            </w:r>
          </w:p>
          <w:p w:rsidR="0004299A" w:rsidRPr="00452C13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0"/>
                <w:szCs w:val="10"/>
              </w:rPr>
            </w:pPr>
          </w:p>
        </w:tc>
      </w:tr>
      <w:tr w:rsidR="0004299A" w:rsidRPr="00D2460E" w:rsidTr="003D0BBC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проверок достоверности и полноты сведений, установленных законод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тельством Российской Федерации о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гражданской службе и противодействии ко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рупции, представляемых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кадровой работе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информации, являющейся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пр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ведения проверки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D2460E" w:rsidRDefault="0004299A" w:rsidP="003D0BBC">
            <w:pPr>
              <w:autoSpaceDE w:val="0"/>
              <w:autoSpaceDN w:val="0"/>
              <w:adjustRightInd w:val="0"/>
              <w:ind w:left="-62"/>
              <w:jc w:val="both"/>
              <w:rPr>
                <w:rFonts w:eastAsia="Calibri"/>
              </w:rPr>
            </w:pPr>
            <w:r w:rsidRPr="00D2460E">
              <w:rPr>
                <w:rFonts w:eastAsia="Calibri"/>
              </w:rPr>
              <w:lastRenderedPageBreak/>
              <w:t xml:space="preserve">обеспечение своевременного и полного представления </w:t>
            </w:r>
            <w:r>
              <w:rPr>
                <w:rFonts w:eastAsia="Calibri"/>
              </w:rPr>
              <w:t>муниципальными служащими</w:t>
            </w:r>
            <w:r w:rsidRPr="00D2460E">
              <w:rPr>
                <w:rFonts w:eastAsia="Calibri"/>
              </w:rPr>
              <w:t xml:space="preserve"> сведений, </w:t>
            </w:r>
            <w:r w:rsidRPr="00AB589D">
              <w:rPr>
                <w:rFonts w:eastAsia="Calibri"/>
              </w:rPr>
              <w:t>устано</w:t>
            </w:r>
            <w:r w:rsidRPr="00AB589D">
              <w:rPr>
                <w:rFonts w:eastAsia="Calibri"/>
              </w:rPr>
              <w:t>в</w:t>
            </w:r>
            <w:r w:rsidRPr="00AB589D">
              <w:rPr>
                <w:rFonts w:eastAsia="Calibri"/>
              </w:rPr>
              <w:t xml:space="preserve">ленных законодательством </w:t>
            </w:r>
            <w:r w:rsidRPr="00AB589D">
              <w:rPr>
                <w:rFonts w:eastAsia="Calibri"/>
              </w:rPr>
              <w:lastRenderedPageBreak/>
              <w:t>Российской Федерации</w:t>
            </w:r>
          </w:p>
        </w:tc>
      </w:tr>
      <w:tr w:rsidR="0004299A" w:rsidRPr="00D2460E" w:rsidTr="003D0BBC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ind w:left="7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>Организация проведения оценки коррупционных рисков, возн</w:t>
            </w:r>
            <w:r w:rsidRPr="00AB589D">
              <w:rPr>
                <w:rFonts w:eastAsia="Calibri"/>
              </w:rPr>
              <w:t>и</w:t>
            </w:r>
            <w:r w:rsidRPr="00AB589D">
              <w:rPr>
                <w:rFonts w:eastAsia="Calibri"/>
              </w:rPr>
              <w:t xml:space="preserve">кающих при реализации </w:t>
            </w:r>
            <w:r w:rsidRPr="00AB589D">
              <w:t xml:space="preserve">органами местного самоуправления </w:t>
            </w:r>
            <w:r>
              <w:t xml:space="preserve"> </w:t>
            </w:r>
            <w:r>
              <w:t xml:space="preserve">Малокильмезского </w:t>
            </w:r>
            <w:r>
              <w:t xml:space="preserve">сельского поселения </w:t>
            </w:r>
            <w:r w:rsidRPr="00AB589D">
              <w:t xml:space="preserve"> возложенных на них полномочий</w:t>
            </w:r>
            <w:r w:rsidRPr="00AB589D">
              <w:rPr>
                <w:rFonts w:eastAsia="Calibri"/>
              </w:rPr>
              <w:t xml:space="preserve">, и внесение уточнений в перечни должностей </w:t>
            </w:r>
            <w:r>
              <w:rPr>
                <w:rFonts w:eastAsia="Calibri"/>
              </w:rPr>
              <w:t>муниципальной</w:t>
            </w:r>
            <w:r w:rsidRPr="00AB589D">
              <w:rPr>
                <w:rFonts w:eastAsia="Calibri"/>
              </w:rPr>
              <w:t xml:space="preserve"> службы </w:t>
            </w:r>
            <w:r>
              <w:rPr>
                <w:rFonts w:eastAsia="Calibri"/>
              </w:rPr>
              <w:t xml:space="preserve">Малокильмезского </w:t>
            </w:r>
            <w:r>
              <w:rPr>
                <w:rFonts w:eastAsia="Calibri"/>
              </w:rPr>
              <w:t xml:space="preserve"> сельского поселения</w:t>
            </w:r>
            <w:r w:rsidRPr="00AB589D">
              <w:rPr>
                <w:rFonts w:eastAsia="Calibri"/>
              </w:rPr>
              <w:t>, муниципальной службы, замещение которых св</w:t>
            </w:r>
            <w:r w:rsidRPr="00AB589D">
              <w:rPr>
                <w:rFonts w:eastAsia="Calibri"/>
              </w:rPr>
              <w:t>я</w:t>
            </w:r>
            <w:r w:rsidRPr="00AB589D">
              <w:rPr>
                <w:rFonts w:eastAsia="Calibri"/>
              </w:rPr>
              <w:t>зано с коррупционными рисками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кадровой работе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до 1 декабря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</w:t>
            </w:r>
            <w:r w:rsidRPr="00AB589D">
              <w:rPr>
                <w:rFonts w:eastAsia="Calibri"/>
              </w:rPr>
              <w:t>выявление в деятельности органов местного самоупра</w:t>
            </w:r>
            <w:r w:rsidRPr="00AB589D">
              <w:rPr>
                <w:rFonts w:eastAsia="Calibri"/>
              </w:rPr>
              <w:t>в</w:t>
            </w:r>
            <w:r w:rsidRPr="00AB589D">
              <w:rPr>
                <w:rFonts w:eastAsia="Calibri"/>
              </w:rPr>
              <w:t xml:space="preserve">ления </w:t>
            </w:r>
            <w:r>
              <w:rPr>
                <w:rFonts w:eastAsia="Calibri"/>
              </w:rPr>
              <w:t>сельского поселения</w:t>
            </w:r>
            <w:r w:rsidRPr="00AB589D">
              <w:rPr>
                <w:rFonts w:eastAsia="Calibri"/>
              </w:rPr>
              <w:t xml:space="preserve"> сфер, наиболее подверже</w:t>
            </w:r>
            <w:r w:rsidRPr="00AB589D">
              <w:rPr>
                <w:rFonts w:eastAsia="Calibri"/>
              </w:rPr>
              <w:t>н</w:t>
            </w:r>
            <w:r w:rsidRPr="00AB589D">
              <w:rPr>
                <w:rFonts w:eastAsia="Calibri"/>
              </w:rPr>
              <w:t>ных рискам совершения коррупционных правонаруш</w:t>
            </w:r>
            <w:r w:rsidRPr="00AB589D">
              <w:rPr>
                <w:rFonts w:eastAsia="Calibri"/>
              </w:rPr>
              <w:t>е</w:t>
            </w:r>
            <w:r w:rsidRPr="00AB589D">
              <w:rPr>
                <w:rFonts w:eastAsia="Calibri"/>
              </w:rPr>
              <w:t>ний;</w:t>
            </w:r>
          </w:p>
          <w:p w:rsidR="0004299A" w:rsidRPr="00D2460E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</w:t>
            </w:r>
            <w:r w:rsidRPr="00AB589D">
              <w:rPr>
                <w:rFonts w:eastAsia="Calibri"/>
              </w:rPr>
              <w:t>устранение коррупционных рисков при исполнении должностных обязанностей  муниципальными служащим</w:t>
            </w:r>
            <w:r>
              <w:rPr>
                <w:rFonts w:eastAsia="Calibri"/>
              </w:rPr>
              <w:t>и</w:t>
            </w:r>
          </w:p>
        </w:tc>
      </w:tr>
      <w:tr w:rsidR="0004299A" w:rsidRPr="00D2460E" w:rsidTr="003D0BBC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ind w:left="7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представленных </w:t>
            </w:r>
            <w:r>
              <w:rPr>
                <w:rFonts w:eastAsia="Calibri"/>
              </w:rPr>
              <w:t>мун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ципальными служащими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 кадровой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D2460E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460E">
              <w:rPr>
                <w:rFonts w:eastAsia="Calibri"/>
              </w:rPr>
              <w:t xml:space="preserve">обеспечение своевременного исполнения </w:t>
            </w:r>
            <w:r>
              <w:rPr>
                <w:rFonts w:eastAsia="Calibri"/>
              </w:rPr>
              <w:t xml:space="preserve">муниципальными служащими </w:t>
            </w:r>
            <w:r w:rsidRPr="00D2460E">
              <w:rPr>
                <w:rFonts w:eastAsia="Calibri"/>
              </w:rPr>
              <w:t>обязанности по представлению сведений о доходах, расходах, об имуществе и обязательствах имущ</w:t>
            </w:r>
            <w:r w:rsidRPr="00D2460E">
              <w:rPr>
                <w:rFonts w:eastAsia="Calibri"/>
              </w:rPr>
              <w:t>е</w:t>
            </w:r>
            <w:r w:rsidRPr="00D2460E">
              <w:rPr>
                <w:rFonts w:eastAsia="Calibri"/>
              </w:rPr>
              <w:t>ственного характера</w:t>
            </w:r>
          </w:p>
        </w:tc>
      </w:tr>
      <w:tr w:rsidR="0004299A" w:rsidRPr="00D2460E" w:rsidTr="003D0BBC">
        <w:trPr>
          <w:cantSplit/>
        </w:trPr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Малокильмезского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 кадровой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до 30 апреля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D2460E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460E">
              <w:rPr>
                <w:rFonts w:eastAsia="Calibri"/>
              </w:rPr>
              <w:t xml:space="preserve">обеспечение своевременного исполнения </w:t>
            </w:r>
            <w:r>
              <w:rPr>
                <w:rFonts w:eastAsia="Calibri"/>
              </w:rPr>
              <w:t>глав</w:t>
            </w:r>
            <w:r>
              <w:rPr>
                <w:rFonts w:eastAsia="Calibri"/>
              </w:rPr>
              <w:t xml:space="preserve">ой </w:t>
            </w:r>
            <w:r>
              <w:rPr>
                <w:rFonts w:eastAsia="Calibri"/>
              </w:rPr>
              <w:t>сельского поселения</w:t>
            </w:r>
            <w:r w:rsidRPr="00D2460E">
              <w:rPr>
                <w:rFonts w:eastAsia="Calibri"/>
              </w:rPr>
              <w:t xml:space="preserve"> обяза</w:t>
            </w:r>
            <w:r w:rsidRPr="00D2460E">
              <w:rPr>
                <w:rFonts w:eastAsia="Calibri"/>
              </w:rPr>
              <w:t>н</w:t>
            </w:r>
            <w:r w:rsidRPr="00D2460E">
              <w:rPr>
                <w:rFonts w:eastAsia="Calibri"/>
              </w:rPr>
              <w:t>ности по представлению св</w:t>
            </w:r>
            <w:r w:rsidRPr="00D2460E">
              <w:rPr>
                <w:rFonts w:eastAsia="Calibri"/>
              </w:rPr>
              <w:t>е</w:t>
            </w:r>
            <w:r w:rsidRPr="00D2460E">
              <w:rPr>
                <w:rFonts w:eastAsia="Calibri"/>
              </w:rPr>
              <w:t>дений о доходах, расходах, об имуществе и обязательствах имущественного характера</w:t>
            </w:r>
          </w:p>
        </w:tc>
      </w:tr>
      <w:tr w:rsidR="0004299A" w:rsidRPr="00AB589D" w:rsidTr="003D0BBC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сайтах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Малокильмезского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дений о доходах, расходах, об имуществе и обязательствах имущественного характера, предста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ленных лицами, замещающими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Малокильмезского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D0BBC">
            <w:pPr>
              <w:tabs>
                <w:tab w:val="left" w:pos="3755"/>
              </w:tabs>
              <w:autoSpaceDE w:val="0"/>
              <w:autoSpaceDN w:val="0"/>
              <w:adjustRightInd w:val="0"/>
              <w:jc w:val="center"/>
            </w:pPr>
            <w:r>
              <w:t>специалист по кадровой работе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 14 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бочих дней со дня истечения срока, установленного для подачи св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дений о доходах, расходах, об имуществе и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обязательствах имущественного х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рактера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lastRenderedPageBreak/>
              <w:t>повышение открытости и доступности информации о деятельности органов мес</w:t>
            </w:r>
            <w:r w:rsidRPr="00AB589D">
              <w:rPr>
                <w:rFonts w:eastAsia="Calibri"/>
              </w:rPr>
              <w:t>т</w:t>
            </w:r>
            <w:r w:rsidRPr="00AB589D">
              <w:rPr>
                <w:rFonts w:eastAsia="Calibri"/>
              </w:rPr>
              <w:t xml:space="preserve">ного самоуправления </w:t>
            </w:r>
            <w:r>
              <w:t>Малокильмезского</w:t>
            </w:r>
            <w:r>
              <w:rPr>
                <w:rFonts w:eastAsia="Calibri"/>
              </w:rPr>
              <w:t xml:space="preserve"> сельского поселения</w:t>
            </w:r>
            <w:r w:rsidRPr="00AB589D">
              <w:rPr>
                <w:rFonts w:eastAsia="Calibri"/>
              </w:rPr>
              <w:t xml:space="preserve"> по профилактике коррупционных пр</w:t>
            </w:r>
            <w:r w:rsidRPr="00AB589D">
              <w:rPr>
                <w:rFonts w:eastAsia="Calibri"/>
              </w:rPr>
              <w:t>а</w:t>
            </w:r>
            <w:r w:rsidRPr="00AB589D">
              <w:rPr>
                <w:rFonts w:eastAsia="Calibri"/>
              </w:rPr>
              <w:t>вонарушений</w:t>
            </w:r>
          </w:p>
        </w:tc>
      </w:tr>
      <w:tr w:rsidR="0004299A" w:rsidRPr="00D2460E" w:rsidTr="003D0BBC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 доходах, расходах, об имуществе и обязательствах имуществе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ного характера,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представленные</w:t>
            </w:r>
            <w:proofErr w:type="gramEnd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ыми служащими 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BD7508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специалист по кадровой работе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до 1 сентября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D2460E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460E">
              <w:rPr>
                <w:rFonts w:eastAsia="Calibri"/>
              </w:rPr>
              <w:t>выявление признаков нар</w:t>
            </w:r>
            <w:r w:rsidRPr="00D2460E">
              <w:rPr>
                <w:rFonts w:eastAsia="Calibri"/>
              </w:rPr>
              <w:t>у</w:t>
            </w:r>
            <w:r w:rsidRPr="00D2460E">
              <w:rPr>
                <w:rFonts w:eastAsia="Calibri"/>
              </w:rPr>
              <w:t>шения законодательства Российской Федерации о прот</w:t>
            </w:r>
            <w:r w:rsidRPr="00D2460E">
              <w:rPr>
                <w:rFonts w:eastAsia="Calibri"/>
              </w:rPr>
              <w:t>и</w:t>
            </w:r>
            <w:r w:rsidRPr="00D2460E">
              <w:rPr>
                <w:rFonts w:eastAsia="Calibri"/>
              </w:rPr>
              <w:t>водействии коррупции</w:t>
            </w:r>
          </w:p>
        </w:tc>
      </w:tr>
      <w:tr w:rsidR="0004299A" w:rsidRPr="00D2460E" w:rsidTr="003D0BBC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Проведение с соблюдением требований законодательства о противодействии коррупции пров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рок достоверности и полноты представляемых  муниципальн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характера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кадровой работе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при поступлении информации, являющейся основанием для пр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ведения проверки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D2460E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460E">
              <w:rPr>
                <w:rFonts w:eastAsia="Calibri"/>
              </w:rPr>
              <w:t>обеспечение соблюде</w:t>
            </w:r>
            <w:r>
              <w:rPr>
                <w:rFonts w:eastAsia="Calibri"/>
              </w:rPr>
              <w:t>ния</w:t>
            </w:r>
            <w:r w:rsidRPr="00D2460E">
              <w:rPr>
                <w:rFonts w:eastAsia="Calibri"/>
              </w:rPr>
              <w:t xml:space="preserve"> м</w:t>
            </w:r>
            <w:r w:rsidRPr="00D2460E">
              <w:rPr>
                <w:rFonts w:eastAsia="Calibri"/>
              </w:rPr>
              <w:t>у</w:t>
            </w:r>
            <w:r w:rsidRPr="00D2460E">
              <w:rPr>
                <w:rFonts w:eastAsia="Calibri"/>
              </w:rPr>
              <w:t>ниципальны</w:t>
            </w:r>
            <w:r>
              <w:rPr>
                <w:rFonts w:eastAsia="Calibri"/>
              </w:rPr>
              <w:t>ми</w:t>
            </w:r>
            <w:r w:rsidRPr="00D2460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служащими</w:t>
            </w:r>
            <w:r w:rsidRPr="00D2460E">
              <w:rPr>
                <w:rFonts w:eastAsia="Calibri"/>
              </w:rPr>
              <w:t xml:space="preserve">  требований законодательства о против</w:t>
            </w:r>
            <w:r w:rsidRPr="00D2460E">
              <w:rPr>
                <w:rFonts w:eastAsia="Calibri"/>
              </w:rPr>
              <w:t>о</w:t>
            </w:r>
            <w:r w:rsidRPr="00D2460E">
              <w:rPr>
                <w:rFonts w:eastAsia="Calibri"/>
              </w:rPr>
              <w:t>действии коррупции</w:t>
            </w:r>
          </w:p>
        </w:tc>
      </w:tr>
      <w:tr w:rsidR="0004299A" w:rsidRPr="00AB589D" w:rsidTr="003D0BBC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ind w:left="70"/>
              <w:jc w:val="both"/>
              <w:rPr>
                <w:rFonts w:eastAsia="Calibri"/>
              </w:rPr>
            </w:pPr>
            <w:proofErr w:type="gramStart"/>
            <w:r w:rsidRPr="00AB589D">
              <w:rPr>
                <w:rFonts w:eastAsia="Calibri"/>
              </w:rPr>
              <w:t>Проведение мониторинга собл</w:t>
            </w:r>
            <w:r w:rsidRPr="00AB589D">
              <w:rPr>
                <w:rFonts w:eastAsia="Calibri"/>
              </w:rPr>
              <w:t>ю</w:t>
            </w:r>
            <w:r w:rsidRPr="00AB589D">
              <w:rPr>
                <w:rFonts w:eastAsia="Calibri"/>
              </w:rPr>
              <w:t xml:space="preserve">дения лицами, замещающими </w:t>
            </w:r>
            <w:r>
              <w:rPr>
                <w:rFonts w:eastAsia="Calibri"/>
              </w:rPr>
              <w:t>м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ниципальные</w:t>
            </w:r>
            <w:r w:rsidRPr="00AB589D">
              <w:rPr>
                <w:rFonts w:eastAsia="Calibri"/>
              </w:rPr>
              <w:t xml:space="preserve"> должности </w:t>
            </w:r>
            <w:r>
              <w:t xml:space="preserve">Малокильмезского </w:t>
            </w:r>
            <w:r>
              <w:rPr>
                <w:rFonts w:eastAsia="Calibri"/>
              </w:rPr>
              <w:t>сел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кого поселения</w:t>
            </w:r>
            <w:r w:rsidRPr="00AB589D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муниципальными служащими</w:t>
            </w:r>
            <w:r w:rsidRPr="00AB589D">
              <w:rPr>
                <w:rFonts w:eastAsia="Calibri"/>
              </w:rPr>
              <w:t xml:space="preserve"> запретов, ограничений, обязанностей и требований, установленных в целях противодейс</w:t>
            </w:r>
            <w:r w:rsidRPr="00AB589D">
              <w:rPr>
                <w:rFonts w:eastAsia="Calibri"/>
              </w:rPr>
              <w:t>т</w:t>
            </w:r>
            <w:r w:rsidRPr="00AB589D">
              <w:rPr>
                <w:rFonts w:eastAsia="Calibri"/>
              </w:rPr>
              <w:t>вия коррупции, в том числе касающихся выполнения иной оплачиваемой работы, а также об</w:t>
            </w:r>
            <w:r w:rsidRPr="00AB589D">
              <w:rPr>
                <w:rFonts w:eastAsia="Calibri"/>
              </w:rPr>
              <w:t>я</w:t>
            </w:r>
            <w:r w:rsidRPr="00AB589D">
              <w:rPr>
                <w:rFonts w:eastAsia="Calibri"/>
              </w:rPr>
              <w:t>занности уведомлять органы прокуратуры или другие государственные органы, представителя н</w:t>
            </w:r>
            <w:r w:rsidRPr="00AB589D">
              <w:rPr>
                <w:rFonts w:eastAsia="Calibri"/>
              </w:rPr>
              <w:t>а</w:t>
            </w:r>
            <w:r w:rsidRPr="00AB589D">
              <w:rPr>
                <w:rFonts w:eastAsia="Calibri"/>
              </w:rPr>
              <w:t>нимателя об обращениях к ним каких-либо лиц в целях склонения к совершению коррупционных правонарушений, принимать меры по предотвращению и</w:t>
            </w:r>
            <w:proofErr w:type="gramEnd"/>
            <w:r w:rsidRPr="00AB589D">
              <w:rPr>
                <w:rFonts w:eastAsia="Calibri"/>
              </w:rPr>
              <w:t xml:space="preserve"> урег</w:t>
            </w:r>
            <w:r w:rsidRPr="00AB589D">
              <w:rPr>
                <w:rFonts w:eastAsia="Calibri"/>
              </w:rPr>
              <w:t>у</w:t>
            </w:r>
            <w:r w:rsidRPr="00AB589D">
              <w:rPr>
                <w:rFonts w:eastAsia="Calibri"/>
              </w:rPr>
              <w:t>лированию конфликта интересов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кадровой работе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>предупреждение нарушений законодательства о против</w:t>
            </w:r>
            <w:r w:rsidRPr="00AB589D">
              <w:rPr>
                <w:rFonts w:eastAsia="Calibri"/>
              </w:rPr>
              <w:t>о</w:t>
            </w:r>
            <w:r w:rsidRPr="00AB589D">
              <w:rPr>
                <w:rFonts w:eastAsia="Calibri"/>
              </w:rPr>
              <w:t xml:space="preserve">действии коррупции лицами, замещающими </w:t>
            </w:r>
            <w:r>
              <w:rPr>
                <w:rFonts w:eastAsia="Calibri"/>
              </w:rPr>
              <w:t>муниципал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ные</w:t>
            </w:r>
            <w:r w:rsidRPr="00AB589D">
              <w:rPr>
                <w:rFonts w:eastAsia="Calibri"/>
              </w:rPr>
              <w:t xml:space="preserve"> должности </w:t>
            </w:r>
            <w:r>
              <w:rPr>
                <w:rFonts w:eastAsia="Calibri"/>
              </w:rPr>
              <w:t>муниципальными служащими</w:t>
            </w:r>
          </w:p>
        </w:tc>
      </w:tr>
      <w:tr w:rsidR="0004299A" w:rsidRPr="00AB589D" w:rsidTr="003D0BBC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ind w:left="7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Проведение мониторинга участия лиц, замещающих </w:t>
            </w:r>
            <w:r>
              <w:rPr>
                <w:rFonts w:eastAsia="Calibri"/>
              </w:rPr>
              <w:t>муниципал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ные</w:t>
            </w:r>
            <w:r w:rsidRPr="00AB589D">
              <w:rPr>
                <w:rFonts w:eastAsia="Calibri"/>
              </w:rPr>
              <w:t xml:space="preserve"> должности </w:t>
            </w:r>
            <w:r>
              <w:t>Малокильмезского</w:t>
            </w:r>
            <w:r>
              <w:rPr>
                <w:rFonts w:eastAsia="Calibri"/>
              </w:rPr>
              <w:t xml:space="preserve"> сельского поселения</w:t>
            </w:r>
            <w:r w:rsidRPr="00AB589D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lastRenderedPageBreak/>
              <w:t>муниципальными служащими</w:t>
            </w:r>
            <w:r w:rsidRPr="00AB589D">
              <w:rPr>
                <w:rFonts w:eastAsia="Calibri"/>
              </w:rPr>
              <w:t xml:space="preserve"> в управлении коммерческими и некоммерческими орг</w:t>
            </w:r>
            <w:r w:rsidRPr="00AB589D">
              <w:rPr>
                <w:rFonts w:eastAsia="Calibri"/>
              </w:rPr>
              <w:t>а</w:t>
            </w:r>
            <w:r w:rsidRPr="00AB589D">
              <w:rPr>
                <w:rFonts w:eastAsia="Calibri"/>
              </w:rPr>
              <w:t>низациями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кадровой работе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</w:t>
            </w:r>
            <w:r w:rsidRPr="00AB589D">
              <w:rPr>
                <w:rFonts w:eastAsia="Calibri"/>
              </w:rPr>
              <w:t>выявление конфликтов инт</w:t>
            </w:r>
            <w:r w:rsidRPr="00AB589D">
              <w:rPr>
                <w:rFonts w:eastAsia="Calibri"/>
              </w:rPr>
              <w:t>е</w:t>
            </w:r>
            <w:r w:rsidRPr="00AB589D">
              <w:rPr>
                <w:rFonts w:eastAsia="Calibri"/>
              </w:rPr>
              <w:t xml:space="preserve">ресов, связанных с участием </w:t>
            </w:r>
            <w:r w:rsidRPr="00D2460E">
              <w:rPr>
                <w:rFonts w:eastAsia="Calibri"/>
              </w:rPr>
              <w:t xml:space="preserve">лиц, </w:t>
            </w:r>
            <w:r w:rsidRPr="00AB589D">
              <w:rPr>
                <w:rFonts w:eastAsia="Calibri"/>
              </w:rPr>
              <w:t xml:space="preserve">замещающих </w:t>
            </w:r>
            <w:r>
              <w:rPr>
                <w:rFonts w:eastAsia="Calibri"/>
              </w:rPr>
              <w:t>муниц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пальные</w:t>
            </w:r>
            <w:r w:rsidRPr="00AB589D">
              <w:rPr>
                <w:rFonts w:eastAsia="Calibri"/>
              </w:rPr>
              <w:t xml:space="preserve"> должности </w:t>
            </w:r>
            <w:r>
              <w:t>Малокильмезского</w:t>
            </w:r>
            <w:r>
              <w:rPr>
                <w:rFonts w:eastAsia="Calibri"/>
                <w:spacing w:val="-2"/>
              </w:rPr>
              <w:t xml:space="preserve"> сельского </w:t>
            </w:r>
            <w:r>
              <w:rPr>
                <w:rFonts w:eastAsia="Calibri"/>
                <w:spacing w:val="-2"/>
              </w:rPr>
              <w:lastRenderedPageBreak/>
              <w:t>поселения</w:t>
            </w:r>
            <w:r w:rsidRPr="00BD7508">
              <w:rPr>
                <w:rFonts w:eastAsia="Calibri"/>
                <w:spacing w:val="-2"/>
              </w:rPr>
              <w:t xml:space="preserve">, </w:t>
            </w:r>
            <w:r>
              <w:rPr>
                <w:rFonts w:eastAsia="Calibri"/>
                <w:spacing w:val="-2"/>
              </w:rPr>
              <w:t>муниципальными служащими</w:t>
            </w:r>
            <w:r w:rsidRPr="00BD7508">
              <w:rPr>
                <w:rFonts w:eastAsia="Calibri"/>
                <w:spacing w:val="-2"/>
              </w:rPr>
              <w:t xml:space="preserve"> в управлении коммерческими и некомме</w:t>
            </w:r>
            <w:r w:rsidRPr="00BD7508">
              <w:rPr>
                <w:rFonts w:eastAsia="Calibri"/>
                <w:spacing w:val="-2"/>
              </w:rPr>
              <w:t>р</w:t>
            </w:r>
            <w:r w:rsidRPr="00BD7508">
              <w:rPr>
                <w:rFonts w:eastAsia="Calibri"/>
                <w:spacing w:val="-2"/>
              </w:rPr>
              <w:t xml:space="preserve">ческими организациями, </w:t>
            </w:r>
            <w:r w:rsidRPr="00BD7508">
              <w:rPr>
                <w:rFonts w:eastAsia="Calibri"/>
              </w:rPr>
              <w:t>выявление случаев несоблюд</w:t>
            </w:r>
            <w:r w:rsidRPr="00BD7508">
              <w:rPr>
                <w:rFonts w:eastAsia="Calibri"/>
              </w:rPr>
              <w:t>е</w:t>
            </w:r>
            <w:r w:rsidRPr="00BD7508">
              <w:rPr>
                <w:rFonts w:eastAsia="Calibri"/>
              </w:rPr>
              <w:t>ния запретов и ограничений указанными лицами</w:t>
            </w:r>
          </w:p>
        </w:tc>
      </w:tr>
      <w:tr w:rsidR="0004299A" w:rsidRPr="00AB589D" w:rsidTr="003D0BBC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мер, направленных на повышение эффективности </w:t>
            </w:r>
            <w:proofErr w:type="gramStart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служ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Малокильмезского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Российской Федерации о против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действии коррупции, касающихся предотвращения и урегулиров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ния конфликта интересов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2021 – 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D2460E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</w:t>
            </w:r>
            <w:r w:rsidRPr="00D2460E">
              <w:rPr>
                <w:rFonts w:eastAsia="Calibri"/>
              </w:rPr>
              <w:t>обеспечение исполнения</w:t>
            </w:r>
            <w:r>
              <w:rPr>
                <w:rFonts w:eastAsia="Calibri"/>
              </w:rPr>
              <w:t xml:space="preserve"> м</w:t>
            </w:r>
            <w:r w:rsidRPr="00D2460E">
              <w:rPr>
                <w:rFonts w:eastAsia="Calibri"/>
              </w:rPr>
              <w:t>у</w:t>
            </w:r>
            <w:r w:rsidRPr="00D2460E">
              <w:rPr>
                <w:rFonts w:eastAsia="Calibri"/>
              </w:rPr>
              <w:t>ниципальными служащими требований законодательства о противодействии коррупции, касающихся предотвр</w:t>
            </w:r>
            <w:r w:rsidRPr="00D2460E">
              <w:rPr>
                <w:rFonts w:eastAsia="Calibri"/>
              </w:rPr>
              <w:t>а</w:t>
            </w:r>
            <w:r w:rsidRPr="00D2460E">
              <w:rPr>
                <w:rFonts w:eastAsia="Calibri"/>
              </w:rPr>
              <w:t>щения и урегулирования конфликта интересов;</w:t>
            </w:r>
          </w:p>
          <w:p w:rsidR="0004299A" w:rsidRPr="00AB589D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</w:t>
            </w:r>
            <w:r w:rsidRPr="00D2460E">
              <w:rPr>
                <w:rFonts w:eastAsia="Calibri"/>
              </w:rPr>
              <w:t>принятие мер по выявлению и устранению причин и условий, способствующих возникновению конфликта инт</w:t>
            </w:r>
            <w:r w:rsidRPr="00D2460E">
              <w:rPr>
                <w:rFonts w:eastAsia="Calibri"/>
              </w:rPr>
              <w:t>е</w:t>
            </w:r>
            <w:r w:rsidRPr="00D2460E">
              <w:rPr>
                <w:rFonts w:eastAsia="Calibri"/>
              </w:rPr>
              <w:t xml:space="preserve">ресов при осуществлении полномочий </w:t>
            </w:r>
            <w:r>
              <w:rPr>
                <w:rFonts w:eastAsia="Calibri"/>
              </w:rPr>
              <w:t>муниципальн</w:t>
            </w:r>
            <w:r>
              <w:rPr>
                <w:rFonts w:eastAsia="Calibri"/>
              </w:rPr>
              <w:t>ы</w:t>
            </w:r>
            <w:r>
              <w:rPr>
                <w:rFonts w:eastAsia="Calibri"/>
              </w:rPr>
              <w:t>ми</w:t>
            </w:r>
            <w:r w:rsidRPr="00D2460E">
              <w:rPr>
                <w:rFonts w:eastAsia="Calibri"/>
              </w:rPr>
              <w:t xml:space="preserve"> служащими Кировской области, муниципальными служащими</w:t>
            </w:r>
          </w:p>
        </w:tc>
      </w:tr>
      <w:tr w:rsidR="0004299A" w:rsidRPr="00D2460E" w:rsidTr="003D0BBC">
        <w:trPr>
          <w:trHeight w:val="314"/>
        </w:trPr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Обеспечение применения представителем нанимателя пред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смотренных законодательством мер юридической ответственности в каждом случае несоблюд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ния обязанностей, запретов, ограничений и требований, устано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ленных в целях противодействия коррупции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BD7508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2021 – 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D2460E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</w:t>
            </w:r>
            <w:r w:rsidRPr="00D2460E">
              <w:rPr>
                <w:rFonts w:eastAsia="Calibri"/>
              </w:rPr>
              <w:t>обеспечение эффективного осуществления в</w:t>
            </w:r>
            <w:r>
              <w:rPr>
                <w:rFonts w:eastAsia="Calibri"/>
              </w:rPr>
              <w:t xml:space="preserve"> </w:t>
            </w:r>
            <w:r w:rsidRPr="00D2460E">
              <w:rPr>
                <w:rFonts w:eastAsia="Calibri"/>
              </w:rPr>
              <w:t>органах м</w:t>
            </w:r>
            <w:r w:rsidRPr="00D2460E">
              <w:rPr>
                <w:rFonts w:eastAsia="Calibri"/>
              </w:rPr>
              <w:t>е</w:t>
            </w:r>
            <w:r w:rsidRPr="00D2460E">
              <w:rPr>
                <w:rFonts w:eastAsia="Calibri"/>
              </w:rPr>
              <w:t xml:space="preserve">стного самоуправления </w:t>
            </w:r>
            <w:r>
              <w:t>Малокильмезского</w:t>
            </w:r>
            <w:r>
              <w:rPr>
                <w:rFonts w:eastAsia="Calibri"/>
              </w:rPr>
              <w:t xml:space="preserve"> сельского поселения</w:t>
            </w:r>
            <w:r w:rsidRPr="00D2460E">
              <w:rPr>
                <w:rFonts w:eastAsia="Calibri"/>
              </w:rPr>
              <w:t xml:space="preserve"> мер по профилактике коррупцио</w:t>
            </w:r>
            <w:r w:rsidRPr="00D2460E">
              <w:rPr>
                <w:rFonts w:eastAsia="Calibri"/>
              </w:rPr>
              <w:t>н</w:t>
            </w:r>
            <w:r w:rsidRPr="00D2460E">
              <w:rPr>
                <w:rFonts w:eastAsia="Calibri"/>
              </w:rPr>
              <w:t>ных и иных правонарушений</w:t>
            </w:r>
          </w:p>
        </w:tc>
      </w:tr>
      <w:tr w:rsidR="0004299A" w:rsidRPr="00D2460E" w:rsidTr="003D0BBC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собл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лицами, замещающими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должности,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службы, установленного порядка 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общения о получении подарка в связи с должностным положением или исполнением служебных (должностных) обязанностей, сдачи и оценки подарка, реализ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ции (выкупа) и зачисления в доход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Малокильмезского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вырученных от его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финансам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D2460E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  <w:r w:rsidRPr="00D2460E">
              <w:rPr>
                <w:rFonts w:eastAsia="Calibri"/>
              </w:rPr>
              <w:t>выявление случаев несобл</w:t>
            </w:r>
            <w:r w:rsidRPr="00D2460E">
              <w:rPr>
                <w:rFonts w:eastAsia="Calibri"/>
              </w:rPr>
              <w:t>ю</w:t>
            </w:r>
            <w:r w:rsidRPr="00D2460E">
              <w:rPr>
                <w:rFonts w:eastAsia="Calibri"/>
              </w:rPr>
              <w:t>дения лицами, замещающими муниципальные должности, должности, муниципальной службы, установленного порядка сообщения о получ</w:t>
            </w:r>
            <w:r w:rsidRPr="00D2460E">
              <w:rPr>
                <w:rFonts w:eastAsia="Calibri"/>
              </w:rPr>
              <w:t>е</w:t>
            </w:r>
            <w:r w:rsidRPr="00D2460E">
              <w:rPr>
                <w:rFonts w:eastAsia="Calibri"/>
              </w:rPr>
              <w:t>нии подарка</w:t>
            </w:r>
          </w:p>
        </w:tc>
      </w:tr>
      <w:tr w:rsidR="0004299A" w:rsidRPr="00D2460E" w:rsidTr="003D0BBC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ind w:left="7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>Организация участия</w:t>
            </w:r>
            <w:r>
              <w:rPr>
                <w:rFonts w:eastAsia="Calibri"/>
              </w:rPr>
              <w:t xml:space="preserve"> </w:t>
            </w:r>
            <w:r w:rsidRPr="00AB589D">
              <w:t>муниц</w:t>
            </w:r>
            <w:r w:rsidRPr="00AB589D">
              <w:t>и</w:t>
            </w:r>
            <w:r w:rsidRPr="00AB589D">
              <w:t>пальных служащих</w:t>
            </w:r>
            <w:r w:rsidRPr="00AB589D">
              <w:rPr>
                <w:rFonts w:eastAsia="Calibri"/>
              </w:rPr>
              <w:t>, в должнос</w:t>
            </w:r>
            <w:r w:rsidRPr="00AB589D">
              <w:rPr>
                <w:rFonts w:eastAsia="Calibri"/>
              </w:rPr>
              <w:t>т</w:t>
            </w:r>
            <w:r w:rsidRPr="00AB589D">
              <w:rPr>
                <w:rFonts w:eastAsia="Calibri"/>
              </w:rPr>
              <w:t>ные обязанности которых входит участие в противодействии ко</w:t>
            </w:r>
            <w:r w:rsidRPr="00AB589D">
              <w:rPr>
                <w:rFonts w:eastAsia="Calibri"/>
              </w:rPr>
              <w:t>р</w:t>
            </w:r>
            <w:r w:rsidRPr="00AB589D">
              <w:rPr>
                <w:rFonts w:eastAsia="Calibri"/>
              </w:rPr>
              <w:t>рупции, в мероприятиях по профессиональному развитию в о</w:t>
            </w:r>
            <w:r w:rsidRPr="00AB589D">
              <w:rPr>
                <w:rFonts w:eastAsia="Calibri"/>
              </w:rPr>
              <w:t>б</w:t>
            </w:r>
            <w:r w:rsidRPr="00AB589D">
              <w:rPr>
                <w:rFonts w:eastAsia="Calibri"/>
              </w:rPr>
              <w:t>ласти противодействия коррупции (семинары, совещания и другие мероприятия)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BD7508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D2460E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>правовое просвещение, повышение уровня знания законодательства о противоде</w:t>
            </w:r>
            <w:r w:rsidRPr="00AB589D">
              <w:rPr>
                <w:rFonts w:eastAsia="Calibri"/>
              </w:rPr>
              <w:t>й</w:t>
            </w:r>
            <w:r w:rsidRPr="00AB589D">
              <w:rPr>
                <w:rFonts w:eastAsia="Calibri"/>
              </w:rPr>
              <w:t>ствии коррупции у</w:t>
            </w:r>
            <w:r w:rsidRPr="00D2460E">
              <w:rPr>
                <w:rFonts w:eastAsia="Calibri"/>
              </w:rPr>
              <w:t xml:space="preserve"> муниц</w:t>
            </w:r>
            <w:r w:rsidRPr="00D2460E">
              <w:rPr>
                <w:rFonts w:eastAsia="Calibri"/>
              </w:rPr>
              <w:t>и</w:t>
            </w:r>
            <w:r w:rsidRPr="00D2460E">
              <w:rPr>
                <w:rFonts w:eastAsia="Calibri"/>
              </w:rPr>
              <w:t>пальных служащих</w:t>
            </w:r>
            <w:r w:rsidRPr="00AB589D">
              <w:rPr>
                <w:rFonts w:eastAsia="Calibri"/>
              </w:rPr>
              <w:t>, в должностные обязанности которых входит участие в прот</w:t>
            </w:r>
            <w:r w:rsidRPr="00AB589D">
              <w:rPr>
                <w:rFonts w:eastAsia="Calibri"/>
              </w:rPr>
              <w:t>и</w:t>
            </w:r>
            <w:r w:rsidRPr="00AB589D">
              <w:rPr>
                <w:rFonts w:eastAsia="Calibri"/>
              </w:rPr>
              <w:t xml:space="preserve">водействии коррупции </w:t>
            </w:r>
          </w:p>
        </w:tc>
      </w:tr>
      <w:tr w:rsidR="0004299A" w:rsidRPr="00AB589D" w:rsidTr="003D0BBC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ind w:left="7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>Проведение семинаров-совещаний по актуальным вопр</w:t>
            </w:r>
            <w:r w:rsidRPr="00AB589D">
              <w:rPr>
                <w:rFonts w:eastAsia="Calibri"/>
              </w:rPr>
              <w:t>о</w:t>
            </w:r>
            <w:r w:rsidRPr="00AB589D">
              <w:rPr>
                <w:rFonts w:eastAsia="Calibri"/>
              </w:rPr>
              <w:t xml:space="preserve">сам применения законодательства о противодействии коррупции для </w:t>
            </w:r>
            <w:r w:rsidRPr="00AB589D">
              <w:t>муниципальных служащих</w:t>
            </w:r>
            <w:r>
              <w:t>, главы сельского поселения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Кильмезского района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>информирование</w:t>
            </w:r>
            <w:r w:rsidRPr="00D2460E">
              <w:rPr>
                <w:rFonts w:eastAsia="Calibri"/>
              </w:rPr>
              <w:t>, муниц</w:t>
            </w:r>
            <w:r w:rsidRPr="00D2460E">
              <w:rPr>
                <w:rFonts w:eastAsia="Calibri"/>
              </w:rPr>
              <w:t>и</w:t>
            </w:r>
            <w:r w:rsidRPr="00D2460E">
              <w:rPr>
                <w:rFonts w:eastAsia="Calibri"/>
              </w:rPr>
              <w:t xml:space="preserve">пальных служащих, </w:t>
            </w:r>
            <w:r>
              <w:rPr>
                <w:rFonts w:eastAsia="Calibri"/>
              </w:rPr>
              <w:t>главы сельского поселения</w:t>
            </w:r>
            <w:r w:rsidRPr="00D2460E">
              <w:rPr>
                <w:rFonts w:eastAsia="Calibri"/>
              </w:rPr>
              <w:t xml:space="preserve"> </w:t>
            </w:r>
            <w:r w:rsidRPr="00AB589D">
              <w:rPr>
                <w:rFonts w:eastAsia="Calibri"/>
              </w:rPr>
              <w:t>о требованиях действующего законодательства Российской Федерации о противодейс</w:t>
            </w:r>
            <w:r w:rsidRPr="00AB589D">
              <w:rPr>
                <w:rFonts w:eastAsia="Calibri"/>
              </w:rPr>
              <w:t>т</w:t>
            </w:r>
            <w:r w:rsidRPr="00AB589D">
              <w:rPr>
                <w:rFonts w:eastAsia="Calibri"/>
              </w:rPr>
              <w:t>вии коррупции в целях исключения случаев его нес</w:t>
            </w:r>
            <w:r w:rsidRPr="00AB589D">
              <w:rPr>
                <w:rFonts w:eastAsia="Calibri"/>
              </w:rPr>
              <w:t>о</w:t>
            </w:r>
            <w:r w:rsidRPr="00AB589D">
              <w:rPr>
                <w:rFonts w:eastAsia="Calibri"/>
              </w:rPr>
              <w:t>блюдения</w:t>
            </w:r>
          </w:p>
        </w:tc>
      </w:tr>
      <w:tr w:rsidR="0004299A" w:rsidRPr="00FC40E8" w:rsidTr="003D0BBC">
        <w:trPr>
          <w:cantSplit/>
        </w:trPr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ind w:left="7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>Организация повышения квал</w:t>
            </w:r>
            <w:r w:rsidRPr="00AB589D">
              <w:rPr>
                <w:rFonts w:eastAsia="Calibri"/>
              </w:rPr>
              <w:t>и</w:t>
            </w:r>
            <w:r w:rsidRPr="00AB589D">
              <w:rPr>
                <w:rFonts w:eastAsia="Calibri"/>
              </w:rPr>
              <w:t xml:space="preserve">фикации </w:t>
            </w:r>
            <w:r w:rsidRPr="00AB589D">
              <w:t>муниципальных служ</w:t>
            </w:r>
            <w:r w:rsidRPr="00AB589D">
              <w:t>а</w:t>
            </w:r>
            <w:r w:rsidRPr="00AB589D">
              <w:t>щих</w:t>
            </w:r>
            <w:r w:rsidRPr="00AB589D">
              <w:rPr>
                <w:rFonts w:eastAsia="Calibri"/>
              </w:rPr>
              <w:t>, в должностные обязанности которых входит участие в противодействии коррупции, по образовательным программам в обла</w:t>
            </w:r>
            <w:r w:rsidRPr="00AB589D">
              <w:rPr>
                <w:rFonts w:eastAsia="Calibri"/>
              </w:rPr>
              <w:t>с</w:t>
            </w:r>
            <w:r w:rsidRPr="00AB589D">
              <w:rPr>
                <w:rFonts w:eastAsia="Calibri"/>
              </w:rPr>
              <w:t>ти противодействия коррупции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Кильмезского района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 – 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FC40E8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</w:rPr>
            </w:pPr>
            <w:r w:rsidRPr="00FC40E8">
              <w:rPr>
                <w:rFonts w:eastAsia="Calibri"/>
                <w:spacing w:val="-2"/>
              </w:rPr>
              <w:t>повышение уровня квалиф</w:t>
            </w:r>
            <w:r w:rsidRPr="00FC40E8">
              <w:rPr>
                <w:rFonts w:eastAsia="Calibri"/>
                <w:spacing w:val="-2"/>
              </w:rPr>
              <w:t>и</w:t>
            </w:r>
            <w:r w:rsidRPr="00FC40E8">
              <w:rPr>
                <w:rFonts w:eastAsia="Calibri"/>
                <w:spacing w:val="-2"/>
              </w:rPr>
              <w:t xml:space="preserve">кации </w:t>
            </w:r>
            <w:r w:rsidRPr="00FC40E8">
              <w:rPr>
                <w:rFonts w:eastAsia="Calibri"/>
              </w:rPr>
              <w:t>муниципальных служащих,</w:t>
            </w:r>
            <w:r w:rsidRPr="00FC40E8">
              <w:rPr>
                <w:rFonts w:eastAsia="Calibri"/>
                <w:spacing w:val="-2"/>
              </w:rPr>
              <w:t xml:space="preserve"> в должностные обязанности которых входит участие в противодействии ко</w:t>
            </w:r>
            <w:r w:rsidRPr="00FC40E8">
              <w:rPr>
                <w:rFonts w:eastAsia="Calibri"/>
                <w:spacing w:val="-2"/>
              </w:rPr>
              <w:t>р</w:t>
            </w:r>
            <w:r w:rsidRPr="00FC40E8">
              <w:rPr>
                <w:rFonts w:eastAsia="Calibri"/>
                <w:spacing w:val="-2"/>
              </w:rPr>
              <w:t>рупции</w:t>
            </w:r>
          </w:p>
        </w:tc>
      </w:tr>
      <w:tr w:rsidR="0004299A" w:rsidRPr="00AB589D" w:rsidTr="003D0BBC">
        <w:trPr>
          <w:cantSplit/>
        </w:trPr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ind w:left="7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>Организация участия лиц, впервые поступивших на  муниц</w:t>
            </w:r>
            <w:r w:rsidRPr="00AB589D">
              <w:rPr>
                <w:rFonts w:eastAsia="Calibri"/>
              </w:rPr>
              <w:t>и</w:t>
            </w:r>
            <w:r w:rsidRPr="00AB589D">
              <w:rPr>
                <w:rFonts w:eastAsia="Calibri"/>
              </w:rPr>
              <w:t>пальную службу, в мероприятиях по профессиональному развитию в области противодействия ко</w:t>
            </w:r>
            <w:r w:rsidRPr="00AB589D">
              <w:rPr>
                <w:rFonts w:eastAsia="Calibri"/>
              </w:rPr>
              <w:t>р</w:t>
            </w:r>
            <w:r w:rsidRPr="00AB589D">
              <w:rPr>
                <w:rFonts w:eastAsia="Calibri"/>
              </w:rPr>
              <w:t>рупции (семинары, совещания и другие мероприятия)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FC40E8" w:rsidRDefault="0004299A" w:rsidP="003D0BB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г</w:t>
            </w:r>
            <w:r>
              <w:rPr>
                <w:rFonts w:eastAsia="Calibri"/>
                <w:spacing w:val="-2"/>
              </w:rPr>
              <w:t>лава сельского поселения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B589D">
              <w:rPr>
                <w:rFonts w:eastAsia="Calibri"/>
              </w:rPr>
              <w:t>не позднее одного года со дня п</w:t>
            </w:r>
            <w:r w:rsidRPr="00AB589D">
              <w:rPr>
                <w:rFonts w:eastAsia="Calibri"/>
              </w:rPr>
              <w:t>о</w:t>
            </w:r>
            <w:r w:rsidRPr="00AB589D">
              <w:rPr>
                <w:rFonts w:eastAsia="Calibri"/>
              </w:rPr>
              <w:t>ступления на службу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>обеспечение соблюдения м</w:t>
            </w:r>
            <w:r w:rsidRPr="00AB589D">
              <w:rPr>
                <w:rFonts w:eastAsia="Calibri"/>
              </w:rPr>
              <w:t>у</w:t>
            </w:r>
            <w:r w:rsidRPr="00AB589D">
              <w:rPr>
                <w:rFonts w:eastAsia="Calibri"/>
              </w:rPr>
              <w:t>ниципальными служащими ограничений, запретов и тр</w:t>
            </w:r>
            <w:r w:rsidRPr="00AB589D">
              <w:rPr>
                <w:rFonts w:eastAsia="Calibri"/>
              </w:rPr>
              <w:t>е</w:t>
            </w:r>
            <w:r w:rsidRPr="00AB589D">
              <w:rPr>
                <w:rFonts w:eastAsia="Calibri"/>
              </w:rPr>
              <w:t>бований о предотвращении или урегулировании конфликта интересов, требований к служебному поведению, установленных законодательством Российской Ф</w:t>
            </w:r>
            <w:r w:rsidRPr="00AB589D">
              <w:rPr>
                <w:rFonts w:eastAsia="Calibri"/>
              </w:rPr>
              <w:t>е</w:t>
            </w:r>
            <w:r w:rsidRPr="00AB589D">
              <w:rPr>
                <w:rFonts w:eastAsia="Calibri"/>
              </w:rPr>
              <w:t xml:space="preserve">дерации </w:t>
            </w:r>
            <w:r>
              <w:rPr>
                <w:rFonts w:eastAsia="Calibri"/>
              </w:rPr>
              <w:t xml:space="preserve">о </w:t>
            </w:r>
            <w:r w:rsidRPr="00AB589D">
              <w:rPr>
                <w:rFonts w:eastAsia="Calibri"/>
              </w:rPr>
              <w:t xml:space="preserve">противодействии коррупции, формирование </w:t>
            </w:r>
            <w:proofErr w:type="spellStart"/>
            <w:r w:rsidRPr="00AB589D">
              <w:rPr>
                <w:rFonts w:eastAsia="Calibri"/>
              </w:rPr>
              <w:t>антикоррупционного</w:t>
            </w:r>
            <w:proofErr w:type="spellEnd"/>
            <w:r w:rsidRPr="00AB589D">
              <w:rPr>
                <w:rFonts w:eastAsia="Calibri"/>
              </w:rPr>
              <w:t xml:space="preserve"> повед</w:t>
            </w:r>
            <w:r w:rsidRPr="00AB589D">
              <w:rPr>
                <w:rFonts w:eastAsia="Calibri"/>
              </w:rPr>
              <w:t>е</w:t>
            </w:r>
            <w:r w:rsidRPr="00AB589D">
              <w:rPr>
                <w:rFonts w:eastAsia="Calibri"/>
              </w:rPr>
              <w:t>ния</w:t>
            </w:r>
          </w:p>
        </w:tc>
      </w:tr>
      <w:tr w:rsidR="0004299A" w:rsidRPr="00AB589D" w:rsidTr="003D0BBC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ind w:left="7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>Организация участия  муниц</w:t>
            </w:r>
            <w:r w:rsidRPr="00AB589D">
              <w:rPr>
                <w:rFonts w:eastAsia="Calibri"/>
              </w:rPr>
              <w:t>и</w:t>
            </w:r>
            <w:r w:rsidRPr="00AB589D">
              <w:rPr>
                <w:rFonts w:eastAsia="Calibri"/>
              </w:rPr>
              <w:t>пальных служащих, в должнос</w:t>
            </w:r>
            <w:r w:rsidRPr="00AB589D">
              <w:rPr>
                <w:rFonts w:eastAsia="Calibri"/>
              </w:rPr>
              <w:t>т</w:t>
            </w:r>
            <w:r w:rsidRPr="00AB589D">
              <w:rPr>
                <w:rFonts w:eastAsia="Calibri"/>
              </w:rPr>
              <w:t>ные обязанности которых входит участие в проведении закупок товаров, работ, услуг для обеспеч</w:t>
            </w:r>
            <w:r w:rsidRPr="00AB589D">
              <w:rPr>
                <w:rFonts w:eastAsia="Calibri"/>
              </w:rPr>
              <w:t>е</w:t>
            </w:r>
            <w:r w:rsidRPr="00AB589D">
              <w:rPr>
                <w:rFonts w:eastAsia="Calibri"/>
              </w:rPr>
              <w:t>ния  муниципальных нужд, в мероприятиях по профессиональному развитию в области против</w:t>
            </w:r>
            <w:r w:rsidRPr="00AB589D">
              <w:rPr>
                <w:rFonts w:eastAsia="Calibri"/>
              </w:rPr>
              <w:t>о</w:t>
            </w:r>
            <w:r w:rsidRPr="00AB589D">
              <w:rPr>
                <w:rFonts w:eastAsia="Calibri"/>
              </w:rPr>
              <w:t>действия коррупции (семинары, совещания и другие мероприятия)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FC40E8" w:rsidRDefault="0004299A" w:rsidP="003D0BB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г</w:t>
            </w:r>
            <w:r>
              <w:rPr>
                <w:rFonts w:eastAsia="Calibri"/>
                <w:spacing w:val="-2"/>
              </w:rPr>
              <w:t>лава сельского поселения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B589D">
              <w:rPr>
                <w:rFonts w:eastAsia="Calibri"/>
              </w:rPr>
              <w:t>ежегодно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>снижение коррупционных рисков при осуществлении закупок товаров, работ, услуг для обеспечения  муниц</w:t>
            </w:r>
            <w:r w:rsidRPr="00AB589D">
              <w:rPr>
                <w:rFonts w:eastAsia="Calibri"/>
              </w:rPr>
              <w:t>и</w:t>
            </w:r>
            <w:r w:rsidRPr="00AB589D">
              <w:rPr>
                <w:rFonts w:eastAsia="Calibri"/>
              </w:rPr>
              <w:t xml:space="preserve">пальных нужд, совершенствование навыков </w:t>
            </w:r>
            <w:proofErr w:type="spellStart"/>
            <w:r w:rsidRPr="00AB589D">
              <w:rPr>
                <w:rFonts w:eastAsia="Calibri"/>
              </w:rPr>
              <w:t>антико</w:t>
            </w:r>
            <w:r w:rsidRPr="00AB589D">
              <w:rPr>
                <w:rFonts w:eastAsia="Calibri"/>
              </w:rPr>
              <w:t>р</w:t>
            </w:r>
            <w:r w:rsidRPr="00AB589D">
              <w:rPr>
                <w:rFonts w:eastAsia="Calibri"/>
              </w:rPr>
              <w:t>рупционного</w:t>
            </w:r>
            <w:proofErr w:type="spellEnd"/>
            <w:r w:rsidRPr="00AB589D">
              <w:rPr>
                <w:rFonts w:eastAsia="Calibri"/>
              </w:rPr>
              <w:t xml:space="preserve"> поведения</w:t>
            </w:r>
          </w:p>
        </w:tc>
      </w:tr>
      <w:tr w:rsidR="0004299A" w:rsidRPr="00AB589D" w:rsidTr="003D0BBC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ind w:left="7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>Организация повышения квал</w:t>
            </w:r>
            <w:r w:rsidRPr="00AB589D">
              <w:rPr>
                <w:rFonts w:eastAsia="Calibri"/>
              </w:rPr>
              <w:t>и</w:t>
            </w:r>
            <w:r w:rsidRPr="00AB589D">
              <w:rPr>
                <w:rFonts w:eastAsia="Calibri"/>
              </w:rPr>
              <w:t>фикаци</w:t>
            </w:r>
            <w:r>
              <w:rPr>
                <w:rFonts w:eastAsia="Calibri"/>
              </w:rPr>
              <w:t>и</w:t>
            </w:r>
            <w:r w:rsidRPr="00AB589D">
              <w:rPr>
                <w:rFonts w:eastAsia="Calibri"/>
              </w:rPr>
              <w:t xml:space="preserve"> муниципальных служ</w:t>
            </w:r>
            <w:r w:rsidRPr="00AB589D">
              <w:rPr>
                <w:rFonts w:eastAsia="Calibri"/>
              </w:rPr>
              <w:t>а</w:t>
            </w:r>
            <w:r w:rsidRPr="00AB589D">
              <w:rPr>
                <w:rFonts w:eastAsia="Calibri"/>
              </w:rPr>
              <w:t>щих, в должностные обязанности которых входит участие в проведении закупок товаров, работ, у</w:t>
            </w:r>
            <w:r w:rsidRPr="00AB589D">
              <w:rPr>
                <w:rFonts w:eastAsia="Calibri"/>
              </w:rPr>
              <w:t>с</w:t>
            </w:r>
            <w:r w:rsidRPr="00AB589D">
              <w:rPr>
                <w:rFonts w:eastAsia="Calibri"/>
              </w:rPr>
              <w:t>луг для обеспечения  муниц</w:t>
            </w:r>
            <w:r w:rsidRPr="00AB589D">
              <w:rPr>
                <w:rFonts w:eastAsia="Calibri"/>
              </w:rPr>
              <w:t>и</w:t>
            </w:r>
            <w:r w:rsidRPr="00AB589D">
              <w:rPr>
                <w:rFonts w:eastAsia="Calibri"/>
              </w:rPr>
              <w:t>пальных нужд (</w:t>
            </w:r>
            <w:proofErr w:type="gramStart"/>
            <w:r w:rsidRPr="00AB589D">
              <w:rPr>
                <w:rFonts w:eastAsia="Calibri"/>
              </w:rPr>
              <w:t>обучение</w:t>
            </w:r>
            <w:proofErr w:type="gramEnd"/>
            <w:r w:rsidRPr="00AB589D">
              <w:rPr>
                <w:rFonts w:eastAsia="Calibri"/>
              </w:rPr>
              <w:t xml:space="preserve"> по дополнительным профессиональным программам в области пр</w:t>
            </w:r>
            <w:r w:rsidRPr="00AB589D">
              <w:rPr>
                <w:rFonts w:eastAsia="Calibri"/>
              </w:rPr>
              <w:t>о</w:t>
            </w:r>
            <w:r w:rsidRPr="00AB589D">
              <w:rPr>
                <w:rFonts w:eastAsia="Calibri"/>
              </w:rPr>
              <w:t>тиводействия коррупции)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глава сельского поселения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в течение </w:t>
            </w:r>
            <w:r w:rsidRPr="00AB589D">
              <w:rPr>
                <w:rFonts w:eastAsia="Calibri"/>
              </w:rPr>
              <w:br/>
              <w:t xml:space="preserve">2021 – 2024 </w:t>
            </w:r>
            <w:r>
              <w:rPr>
                <w:rFonts w:eastAsia="Calibri"/>
              </w:rPr>
              <w:t>г</w:t>
            </w:r>
            <w:r w:rsidRPr="00AB589D">
              <w:rPr>
                <w:rFonts w:eastAsia="Calibri"/>
              </w:rPr>
              <w:t>г</w:t>
            </w:r>
            <w:r>
              <w:rPr>
                <w:rFonts w:eastAsia="Calibri"/>
              </w:rPr>
              <w:t>.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>снижение коррупционных рисков при осуществлении закупок товаров, работ, услуг для обеспечения  муниц</w:t>
            </w:r>
            <w:r w:rsidRPr="00AB589D">
              <w:rPr>
                <w:rFonts w:eastAsia="Calibri"/>
              </w:rPr>
              <w:t>и</w:t>
            </w:r>
            <w:r w:rsidRPr="00AB589D">
              <w:rPr>
                <w:rFonts w:eastAsia="Calibri"/>
              </w:rPr>
              <w:t>пальных нужд</w:t>
            </w:r>
          </w:p>
        </w:tc>
      </w:tr>
      <w:tr w:rsidR="0004299A" w:rsidRPr="00AB589D" w:rsidTr="003D0BBC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ind w:left="7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>Организация рассмотрения соо</w:t>
            </w:r>
            <w:r w:rsidRPr="00AB589D">
              <w:rPr>
                <w:rFonts w:eastAsia="Calibri"/>
              </w:rPr>
              <w:t>б</w:t>
            </w:r>
            <w:r w:rsidRPr="00AB589D">
              <w:rPr>
                <w:rFonts w:eastAsia="Calibri"/>
              </w:rPr>
              <w:t>щений от работодателей о закл</w:t>
            </w:r>
            <w:r w:rsidRPr="00AB589D">
              <w:rPr>
                <w:rFonts w:eastAsia="Calibri"/>
              </w:rPr>
              <w:t>ю</w:t>
            </w:r>
            <w:r w:rsidRPr="00AB589D">
              <w:rPr>
                <w:rFonts w:eastAsia="Calibri"/>
              </w:rPr>
              <w:t>чении трудового и (или) гражданско-правового договора на в</w:t>
            </w:r>
            <w:r w:rsidRPr="00AB589D">
              <w:rPr>
                <w:rFonts w:eastAsia="Calibri"/>
              </w:rPr>
              <w:t>ы</w:t>
            </w:r>
            <w:r w:rsidRPr="00AB589D">
              <w:rPr>
                <w:rFonts w:eastAsia="Calibri"/>
              </w:rPr>
              <w:t>полнение работ (оказание услуг) с гражданином, ранее замещавшим должность  муниципальной слу</w:t>
            </w:r>
            <w:r w:rsidRPr="00AB589D">
              <w:rPr>
                <w:rFonts w:eastAsia="Calibri"/>
              </w:rPr>
              <w:t>ж</w:t>
            </w:r>
            <w:r w:rsidRPr="00AB589D">
              <w:rPr>
                <w:rFonts w:eastAsia="Calibri"/>
              </w:rPr>
              <w:t>бы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 – 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>выявление случаев несобл</w:t>
            </w:r>
            <w:r w:rsidRPr="00AB589D">
              <w:rPr>
                <w:rFonts w:eastAsia="Calibri"/>
              </w:rPr>
              <w:t>ю</w:t>
            </w:r>
            <w:r w:rsidRPr="00AB589D">
              <w:rPr>
                <w:rFonts w:eastAsia="Calibri"/>
              </w:rPr>
              <w:t>дения гражданами, замеща</w:t>
            </w:r>
            <w:r w:rsidRPr="00AB589D">
              <w:rPr>
                <w:rFonts w:eastAsia="Calibri"/>
              </w:rPr>
              <w:t>в</w:t>
            </w:r>
            <w:r w:rsidRPr="00AB589D">
              <w:rPr>
                <w:rFonts w:eastAsia="Calibri"/>
              </w:rPr>
              <w:t>шими должности, муниципальной службы, огранич</w:t>
            </w:r>
            <w:r w:rsidRPr="00AB589D">
              <w:rPr>
                <w:rFonts w:eastAsia="Calibri"/>
              </w:rPr>
              <w:t>е</w:t>
            </w:r>
            <w:r w:rsidRPr="00AB589D">
              <w:rPr>
                <w:rFonts w:eastAsia="Calibri"/>
              </w:rPr>
              <w:t xml:space="preserve">ний при заключении ими после увольнения с </w:t>
            </w:r>
            <w:r>
              <w:rPr>
                <w:rFonts w:eastAsia="Calibri"/>
              </w:rPr>
              <w:t>му</w:t>
            </w:r>
            <w:r w:rsidRPr="00AB589D">
              <w:rPr>
                <w:rFonts w:eastAsia="Calibri"/>
              </w:rPr>
              <w:t>ниц</w:t>
            </w:r>
            <w:r w:rsidRPr="00AB589D">
              <w:rPr>
                <w:rFonts w:eastAsia="Calibri"/>
              </w:rPr>
              <w:t>и</w:t>
            </w:r>
            <w:r w:rsidRPr="00AB589D">
              <w:rPr>
                <w:rFonts w:eastAsia="Calibri"/>
              </w:rPr>
              <w:t>пальной службы трудового и (или</w:t>
            </w:r>
            <w:r>
              <w:rPr>
                <w:rFonts w:eastAsia="Calibri"/>
              </w:rPr>
              <w:t>) гражданско-правового договора</w:t>
            </w:r>
          </w:p>
        </w:tc>
      </w:tr>
      <w:tr w:rsidR="0004299A" w:rsidRPr="00AB589D" w:rsidTr="003D0BBC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ind w:left="7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>Организация приема от лиц, з</w:t>
            </w:r>
            <w:r w:rsidRPr="00AB589D">
              <w:rPr>
                <w:rFonts w:eastAsia="Calibri"/>
              </w:rPr>
              <w:t>а</w:t>
            </w:r>
            <w:r w:rsidRPr="00AB589D">
              <w:rPr>
                <w:rFonts w:eastAsia="Calibri"/>
              </w:rPr>
              <w:t>мещающих</w:t>
            </w:r>
            <w:r w:rsidRPr="00AB589D">
              <w:t xml:space="preserve"> муниципальные должности, должности муниц</w:t>
            </w:r>
            <w:r w:rsidRPr="00AB589D">
              <w:t>и</w:t>
            </w:r>
            <w:r w:rsidRPr="00AB589D">
              <w:t>пальной службы,</w:t>
            </w:r>
            <w:r w:rsidRPr="00AB589D">
              <w:rPr>
                <w:rFonts w:eastAsia="Calibri"/>
              </w:rPr>
              <w:t xml:space="preserve"> сведений о близких родственниках, а также их </w:t>
            </w:r>
            <w:proofErr w:type="spellStart"/>
            <w:r w:rsidRPr="00AB589D">
              <w:rPr>
                <w:rFonts w:eastAsia="Calibri"/>
              </w:rPr>
              <w:t>аффилированности</w:t>
            </w:r>
            <w:proofErr w:type="spellEnd"/>
            <w:r w:rsidRPr="00AB589D">
              <w:rPr>
                <w:rFonts w:eastAsia="Calibri"/>
              </w:rPr>
              <w:t xml:space="preserve"> коммерч</w:t>
            </w:r>
            <w:r w:rsidRPr="00AB589D">
              <w:rPr>
                <w:rFonts w:eastAsia="Calibri"/>
              </w:rPr>
              <w:t>е</w:t>
            </w:r>
            <w:r w:rsidRPr="00AB589D">
              <w:rPr>
                <w:rFonts w:eastAsia="Calibri"/>
              </w:rPr>
              <w:t>ским организациям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FC40E8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кадровой работе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до 30 сентября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>обеспечение своевременного исполнения лицами, зам</w:t>
            </w:r>
            <w:r w:rsidRPr="00AB589D">
              <w:rPr>
                <w:rFonts w:eastAsia="Calibri"/>
              </w:rPr>
              <w:t>е</w:t>
            </w:r>
            <w:r w:rsidRPr="00AB589D">
              <w:rPr>
                <w:rFonts w:eastAsia="Calibri"/>
              </w:rPr>
              <w:t xml:space="preserve">щающими </w:t>
            </w:r>
            <w:r>
              <w:rPr>
                <w:rFonts w:eastAsia="Calibri"/>
              </w:rPr>
              <w:t>м</w:t>
            </w:r>
            <w:r w:rsidRPr="00AB589D">
              <w:rPr>
                <w:rFonts w:eastAsia="Calibri"/>
              </w:rPr>
              <w:t>униципальные должности, должности мун</w:t>
            </w:r>
            <w:r w:rsidRPr="00AB589D">
              <w:rPr>
                <w:rFonts w:eastAsia="Calibri"/>
              </w:rPr>
              <w:t>и</w:t>
            </w:r>
            <w:r w:rsidRPr="00AB589D">
              <w:rPr>
                <w:rFonts w:eastAsia="Calibri"/>
              </w:rPr>
              <w:t>ципальной службы, обязанности по представлению сведений о близких родственн</w:t>
            </w:r>
            <w:r w:rsidRPr="00AB589D">
              <w:rPr>
                <w:rFonts w:eastAsia="Calibri"/>
              </w:rPr>
              <w:t>и</w:t>
            </w:r>
            <w:r w:rsidRPr="00AB589D">
              <w:rPr>
                <w:rFonts w:eastAsia="Calibri"/>
              </w:rPr>
              <w:t xml:space="preserve">ках, а также их </w:t>
            </w:r>
            <w:proofErr w:type="spellStart"/>
            <w:r w:rsidRPr="00AB589D">
              <w:rPr>
                <w:rFonts w:eastAsia="Calibri"/>
              </w:rPr>
              <w:t>аффилированности</w:t>
            </w:r>
            <w:proofErr w:type="spellEnd"/>
            <w:r w:rsidRPr="00AB589D">
              <w:rPr>
                <w:rFonts w:eastAsia="Calibri"/>
              </w:rPr>
              <w:t xml:space="preserve"> коммерческим о</w:t>
            </w:r>
            <w:r w:rsidRPr="00AB589D">
              <w:rPr>
                <w:rFonts w:eastAsia="Calibri"/>
              </w:rPr>
              <w:t>р</w:t>
            </w:r>
            <w:r w:rsidRPr="00AB589D">
              <w:rPr>
                <w:rFonts w:eastAsia="Calibri"/>
              </w:rPr>
              <w:t>ганизациям</w:t>
            </w:r>
          </w:p>
        </w:tc>
      </w:tr>
      <w:tr w:rsidR="0004299A" w:rsidRPr="00D2460E" w:rsidTr="003D0BBC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ind w:left="7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Проведение анализа сведений о близких родственниках, а также их </w:t>
            </w:r>
            <w:proofErr w:type="spellStart"/>
            <w:r w:rsidRPr="00AB589D">
              <w:rPr>
                <w:rFonts w:eastAsia="Calibri"/>
              </w:rPr>
              <w:t>аффилированности</w:t>
            </w:r>
            <w:proofErr w:type="spellEnd"/>
            <w:r w:rsidRPr="00AB589D">
              <w:rPr>
                <w:rFonts w:eastAsia="Calibri"/>
              </w:rPr>
              <w:t xml:space="preserve"> коммерческим организациям, представле</w:t>
            </w:r>
            <w:r w:rsidRPr="00AB589D">
              <w:rPr>
                <w:rFonts w:eastAsia="Calibri"/>
              </w:rPr>
              <w:t>н</w:t>
            </w:r>
            <w:r w:rsidRPr="00AB589D">
              <w:rPr>
                <w:rFonts w:eastAsia="Calibri"/>
              </w:rPr>
              <w:t>ных лицами, замещающими м</w:t>
            </w:r>
            <w:r w:rsidRPr="00AB589D">
              <w:rPr>
                <w:rFonts w:eastAsia="Calibri"/>
              </w:rPr>
              <w:t>у</w:t>
            </w:r>
            <w:r w:rsidRPr="00AB589D">
              <w:rPr>
                <w:rFonts w:eastAsia="Calibri"/>
              </w:rPr>
              <w:t>ниципальные должности, должн</w:t>
            </w:r>
            <w:r w:rsidRPr="00AB589D">
              <w:rPr>
                <w:rFonts w:eastAsia="Calibri"/>
              </w:rPr>
              <w:t>о</w:t>
            </w:r>
            <w:r w:rsidRPr="00AB589D">
              <w:rPr>
                <w:rFonts w:eastAsia="Calibri"/>
              </w:rPr>
              <w:t>сти муниципальной службы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FC40E8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до 1 декабря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D2460E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460E">
              <w:rPr>
                <w:rFonts w:eastAsia="Calibri"/>
              </w:rPr>
              <w:t>предупреждение, выявление и урегулирование конфликта интересов в целях предо</w:t>
            </w:r>
            <w:r w:rsidRPr="00D2460E">
              <w:rPr>
                <w:rFonts w:eastAsia="Calibri"/>
              </w:rPr>
              <w:t>т</w:t>
            </w:r>
            <w:r w:rsidRPr="00D2460E">
              <w:rPr>
                <w:rFonts w:eastAsia="Calibri"/>
              </w:rPr>
              <w:t>вращения коррупционных правонарушений</w:t>
            </w:r>
          </w:p>
        </w:tc>
      </w:tr>
      <w:tr w:rsidR="0004299A" w:rsidRPr="00D2460E" w:rsidTr="003D0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04299A" w:rsidRPr="00D2460E" w:rsidRDefault="0004299A" w:rsidP="003D0BB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2599">
              <w:rPr>
                <w:b/>
                <w:bCs/>
              </w:rPr>
              <w:t>Выявление и систематизация причин и условий проявления коррупции в деятельности  о</w:t>
            </w:r>
            <w:r w:rsidRPr="00592599">
              <w:rPr>
                <w:b/>
                <w:bCs/>
              </w:rPr>
              <w:t>р</w:t>
            </w:r>
            <w:r w:rsidRPr="00592599">
              <w:rPr>
                <w:b/>
                <w:bCs/>
              </w:rPr>
              <w:t xml:space="preserve">ганов местного самоуправления </w:t>
            </w:r>
            <w:r w:rsidRPr="00C039CA">
              <w:rPr>
                <w:b/>
              </w:rPr>
              <w:t>Малокильмезского</w:t>
            </w:r>
            <w:r>
              <w:rPr>
                <w:b/>
                <w:bCs/>
              </w:rPr>
              <w:t xml:space="preserve"> сельского поселения</w:t>
            </w:r>
            <w:r w:rsidRPr="00592599">
              <w:rPr>
                <w:b/>
                <w:bCs/>
              </w:rPr>
              <w:t>, мониторинг коррупционных рисков и их устранение</w:t>
            </w:r>
          </w:p>
        </w:tc>
      </w:tr>
      <w:tr w:rsidR="0004299A" w:rsidRPr="00AB589D" w:rsidTr="003D0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ind w:left="70"/>
              <w:jc w:val="both"/>
            </w:pPr>
            <w:r w:rsidRPr="00AB589D">
              <w:t xml:space="preserve">Проведение </w:t>
            </w:r>
            <w:proofErr w:type="spellStart"/>
            <w:r w:rsidRPr="00AB589D">
              <w:t>антикоррупционной</w:t>
            </w:r>
            <w:proofErr w:type="spellEnd"/>
            <w:r w:rsidRPr="00AB589D">
              <w:t xml:space="preserve"> экспертизы нормативных правовых актов и их проектов, подг</w:t>
            </w:r>
            <w:r w:rsidRPr="00AB589D">
              <w:t>о</w:t>
            </w:r>
            <w:r w:rsidRPr="00AB589D">
              <w:t xml:space="preserve">товленных  органами местного самоуправления </w:t>
            </w:r>
            <w:r>
              <w:t>Малокильмезского</w:t>
            </w:r>
            <w: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кадровой работе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2021 – 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выявление в нормативных правовых актах и их проектах </w:t>
            </w:r>
            <w:proofErr w:type="spellStart"/>
            <w:r w:rsidRPr="00AB589D">
              <w:rPr>
                <w:rFonts w:eastAsia="Calibri"/>
              </w:rPr>
              <w:t>коррупциогенных</w:t>
            </w:r>
            <w:proofErr w:type="spellEnd"/>
            <w:r w:rsidRPr="00AB589D">
              <w:rPr>
                <w:rFonts w:eastAsia="Calibri"/>
              </w:rPr>
              <w:t xml:space="preserve"> факторов, способствующих формиров</w:t>
            </w:r>
            <w:r w:rsidRPr="00AB589D">
              <w:rPr>
                <w:rFonts w:eastAsia="Calibri"/>
              </w:rPr>
              <w:t>а</w:t>
            </w:r>
            <w:r w:rsidRPr="00AB589D">
              <w:rPr>
                <w:rFonts w:eastAsia="Calibri"/>
              </w:rPr>
              <w:t>нию условий для проявления коррупции, и их исключение</w:t>
            </w:r>
          </w:p>
        </w:tc>
      </w:tr>
      <w:tr w:rsidR="0004299A" w:rsidRPr="00D2460E" w:rsidTr="003D0BBC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закупочной деятельности на предмет </w:t>
            </w:r>
            <w:proofErr w:type="spellStart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аффил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рованности</w:t>
            </w:r>
            <w:proofErr w:type="spellEnd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либо наличия иных коррупционных проявлений ме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ду должностными лицами зака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чика и участника закупок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финансам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D2460E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460E">
              <w:rPr>
                <w:rFonts w:eastAsia="Calibri"/>
              </w:rPr>
              <w:t>исключение (минимизация) коррупционных рисков при реализации положений зак</w:t>
            </w:r>
            <w:r w:rsidRPr="00D2460E">
              <w:rPr>
                <w:rFonts w:eastAsia="Calibri"/>
              </w:rPr>
              <w:t>о</w:t>
            </w:r>
            <w:r w:rsidRPr="00D2460E">
              <w:rPr>
                <w:rFonts w:eastAsia="Calibri"/>
              </w:rPr>
              <w:t>нодательства в сфере закупок товаров, работ, услуг для обеспечения  муниципальных нужд</w:t>
            </w:r>
          </w:p>
        </w:tc>
      </w:tr>
      <w:tr w:rsidR="0004299A" w:rsidRPr="00D2460E" w:rsidTr="003D0BBC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Организация добровольного пре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ставления  муниципальными служащими, в должностные обяза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ности которых входит участие в проведении закупок товаров, работ, услуг для обеспечения мун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ципальных нужд, деклараций о возможной личной заинтерес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ванности, проведение их анализа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специалист по кадровой работе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до 30 сентября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D2460E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460E">
              <w:rPr>
                <w:rFonts w:eastAsia="Calibri"/>
              </w:rPr>
              <w:t>совершенствование мер по противодействию коррупции в сфере закупок товаров, р</w:t>
            </w:r>
            <w:r w:rsidRPr="00D2460E">
              <w:rPr>
                <w:rFonts w:eastAsia="Calibri"/>
              </w:rPr>
              <w:t>а</w:t>
            </w:r>
            <w:r w:rsidRPr="00D2460E">
              <w:rPr>
                <w:rFonts w:eastAsia="Calibri"/>
              </w:rPr>
              <w:t>бот, услуг для обеспечения  муниципальных нужд</w:t>
            </w:r>
          </w:p>
        </w:tc>
      </w:tr>
      <w:tr w:rsidR="0004299A" w:rsidRPr="00D2460E" w:rsidTr="003D0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04299A" w:rsidRPr="000E6DEA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04299A" w:rsidRPr="00D2460E" w:rsidRDefault="0004299A" w:rsidP="003D0BB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E6DEA">
              <w:rPr>
                <w:b/>
                <w:bCs/>
              </w:rPr>
              <w:t xml:space="preserve">Взаимодействие  </w:t>
            </w:r>
            <w:r w:rsidRPr="00C039CA">
              <w:rPr>
                <w:b/>
                <w:bCs/>
              </w:rPr>
              <w:t>органов мес</w:t>
            </w:r>
            <w:r w:rsidRPr="00C039CA">
              <w:rPr>
                <w:b/>
                <w:bCs/>
              </w:rPr>
              <w:t>т</w:t>
            </w:r>
            <w:r w:rsidRPr="00C039CA">
              <w:rPr>
                <w:b/>
                <w:bCs/>
              </w:rPr>
              <w:t xml:space="preserve">ного самоуправления </w:t>
            </w:r>
            <w:r w:rsidRPr="00C039CA">
              <w:rPr>
                <w:b/>
              </w:rPr>
              <w:t>Малокильмезского</w:t>
            </w:r>
            <w:r w:rsidRPr="00C039CA">
              <w:rPr>
                <w:b/>
                <w:bCs/>
              </w:rPr>
              <w:t xml:space="preserve"> сельского поселения с институтами гражданского общества и гражданами, обеспечение доступности информации о деятельности органов местного самоуправл</w:t>
            </w:r>
            <w:r w:rsidRPr="00C039CA">
              <w:rPr>
                <w:b/>
                <w:bCs/>
              </w:rPr>
              <w:t>е</w:t>
            </w:r>
            <w:r w:rsidRPr="00C039CA">
              <w:rPr>
                <w:b/>
                <w:bCs/>
              </w:rPr>
              <w:t xml:space="preserve">ния </w:t>
            </w:r>
            <w:r w:rsidRPr="00C039CA">
              <w:rPr>
                <w:b/>
              </w:rPr>
              <w:t xml:space="preserve">Малокильмезского </w:t>
            </w:r>
            <w:r w:rsidRPr="00C039CA">
              <w:rPr>
                <w:b/>
                <w:bCs/>
              </w:rPr>
              <w:t>сельского поселения</w:t>
            </w:r>
          </w:p>
        </w:tc>
      </w:tr>
      <w:tr w:rsidR="0004299A" w:rsidRPr="00D2460E" w:rsidTr="003D0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поступивших в  органы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Малокильмезского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граждан и организаций на предмет 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личия в них информации о фактах коррупции со стороны лиц, замещающих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должн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должности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04299A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2021 – 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по мере посту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ления обращений граждан и орг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04299A" w:rsidRPr="00D2460E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</w:t>
            </w:r>
            <w:r w:rsidRPr="00D2460E">
              <w:rPr>
                <w:rFonts w:eastAsia="Calibri"/>
              </w:rPr>
              <w:t>выявление в поступивших обращениях граждан и орг</w:t>
            </w:r>
            <w:r w:rsidRPr="00D2460E">
              <w:rPr>
                <w:rFonts w:eastAsia="Calibri"/>
              </w:rPr>
              <w:t>а</w:t>
            </w:r>
            <w:r w:rsidRPr="00D2460E">
              <w:rPr>
                <w:rFonts w:eastAsia="Calibri"/>
              </w:rPr>
              <w:t>низаций возможных фактов совершения коррупционных правонарушений с целью принятия эффективных мер реагирования;</w:t>
            </w:r>
          </w:p>
          <w:p w:rsidR="0004299A" w:rsidRPr="00D2460E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выявление сфер деятель</w:t>
            </w:r>
            <w:r w:rsidRPr="00D2460E">
              <w:rPr>
                <w:rFonts w:eastAsia="Calibri"/>
              </w:rPr>
              <w:t>ности органов местного с</w:t>
            </w:r>
            <w:r w:rsidRPr="00D2460E">
              <w:rPr>
                <w:rFonts w:eastAsia="Calibri"/>
              </w:rPr>
              <w:t>а</w:t>
            </w:r>
            <w:r w:rsidRPr="00D2460E">
              <w:rPr>
                <w:rFonts w:eastAsia="Calibri"/>
              </w:rPr>
              <w:t xml:space="preserve">моуправления </w:t>
            </w:r>
            <w:r>
              <w:t xml:space="preserve">Малокильмезского </w:t>
            </w:r>
            <w:r>
              <w:rPr>
                <w:rFonts w:eastAsia="Calibri"/>
              </w:rPr>
              <w:t>сельского поселения</w:t>
            </w:r>
            <w:r w:rsidRPr="00D2460E">
              <w:rPr>
                <w:rFonts w:eastAsia="Calibri"/>
              </w:rPr>
              <w:t>, наиболее подверже</w:t>
            </w:r>
            <w:r w:rsidRPr="00D2460E">
              <w:rPr>
                <w:rFonts w:eastAsia="Calibri"/>
              </w:rPr>
              <w:t>н</w:t>
            </w:r>
            <w:r w:rsidRPr="00D2460E">
              <w:rPr>
                <w:rFonts w:eastAsia="Calibri"/>
              </w:rPr>
              <w:t>ных коррупционным рискам</w:t>
            </w:r>
            <w:r>
              <w:rPr>
                <w:rFonts w:eastAsia="Calibri"/>
              </w:rPr>
              <w:t xml:space="preserve"> </w:t>
            </w:r>
            <w:r w:rsidRPr="00D2460E">
              <w:rPr>
                <w:rFonts w:eastAsia="Calibri"/>
              </w:rPr>
              <w:t>обеспечение возможности</w:t>
            </w:r>
          </w:p>
        </w:tc>
      </w:tr>
      <w:tr w:rsidR="0004299A" w:rsidRPr="00D2460E" w:rsidTr="003D0BBC">
        <w:trPr>
          <w:trHeight w:val="3008"/>
        </w:trPr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ind w:left="7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>Обеспечение работы телефона доверия в органах местного сам</w:t>
            </w:r>
            <w:r w:rsidRPr="00AB589D">
              <w:rPr>
                <w:rFonts w:eastAsia="Calibri"/>
              </w:rPr>
              <w:t>о</w:t>
            </w:r>
            <w:r w:rsidRPr="00AB589D">
              <w:rPr>
                <w:rFonts w:eastAsia="Calibri"/>
              </w:rPr>
              <w:t xml:space="preserve">управления </w:t>
            </w:r>
            <w:r>
              <w:t xml:space="preserve">Малокильмезского </w:t>
            </w:r>
            <w:r>
              <w:rPr>
                <w:rFonts w:eastAsia="Calibri"/>
              </w:rPr>
              <w:t>сельского поселения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2021 – 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D2460E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460E">
              <w:rPr>
                <w:rFonts w:eastAsia="Calibri"/>
              </w:rPr>
              <w:t>сообщения гражданами св</w:t>
            </w:r>
            <w:r w:rsidRPr="00D2460E">
              <w:rPr>
                <w:rFonts w:eastAsia="Calibri"/>
              </w:rPr>
              <w:t>е</w:t>
            </w:r>
            <w:r w:rsidRPr="00D2460E">
              <w:rPr>
                <w:rFonts w:eastAsia="Calibri"/>
              </w:rPr>
              <w:t>дений о фактах совершения коррупционных правонарушений, своевременное пол</w:t>
            </w:r>
            <w:r w:rsidRPr="00D2460E">
              <w:rPr>
                <w:rFonts w:eastAsia="Calibri"/>
              </w:rPr>
              <w:t>у</w:t>
            </w:r>
            <w:r w:rsidRPr="00D2460E">
              <w:rPr>
                <w:rFonts w:eastAsia="Calibri"/>
              </w:rPr>
              <w:t>чение информации о фактах коррупции и оперативное реагирование на нее</w:t>
            </w:r>
          </w:p>
        </w:tc>
      </w:tr>
      <w:tr w:rsidR="0004299A" w:rsidRPr="00D2460E" w:rsidTr="003D0BBC">
        <w:trPr>
          <w:trHeight w:val="3589"/>
        </w:trPr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Привлечение членов обществе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</w:t>
            </w:r>
            <w:proofErr w:type="gramStart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приятий, предусмотренных планами по противодействию ко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рупции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FC40E8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с планами по пр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тиводействию коррупции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D2460E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усиление общественного </w:t>
            </w:r>
            <w:proofErr w:type="gramStart"/>
            <w:r w:rsidRPr="00D2460E">
              <w:rPr>
                <w:rFonts w:eastAsia="Calibri"/>
              </w:rPr>
              <w:t>контроля за</w:t>
            </w:r>
            <w:proofErr w:type="gramEnd"/>
            <w:r w:rsidRPr="00D2460E">
              <w:rPr>
                <w:rFonts w:eastAsia="Calibri"/>
              </w:rPr>
              <w:t xml:space="preserve"> выполнением м</w:t>
            </w:r>
            <w:r w:rsidRPr="00D2460E">
              <w:rPr>
                <w:rFonts w:eastAsia="Calibri"/>
              </w:rPr>
              <w:t>е</w:t>
            </w:r>
            <w:r w:rsidRPr="00D2460E">
              <w:rPr>
                <w:rFonts w:eastAsia="Calibri"/>
              </w:rPr>
              <w:t xml:space="preserve">роприятий, предусмотренных планами по противодействию коррупции, и обеспечение открытости обсуждения мер по </w:t>
            </w:r>
            <w:r>
              <w:rPr>
                <w:rFonts w:eastAsia="Calibri"/>
              </w:rPr>
              <w:t xml:space="preserve">                                          </w:t>
            </w:r>
            <w:r w:rsidRPr="00D2460E">
              <w:rPr>
                <w:rFonts w:eastAsia="Calibri"/>
              </w:rPr>
              <w:t>противодействию корру</w:t>
            </w:r>
            <w:r w:rsidRPr="00D2460E">
              <w:rPr>
                <w:rFonts w:eastAsia="Calibri"/>
              </w:rPr>
              <w:t>п</w:t>
            </w:r>
            <w:r w:rsidRPr="00D2460E">
              <w:rPr>
                <w:rFonts w:eastAsia="Calibri"/>
              </w:rPr>
              <w:t xml:space="preserve">ции, принимаемых органами местного самоуправления </w:t>
            </w:r>
            <w:r>
              <w:t xml:space="preserve">Малокильмезского  </w:t>
            </w:r>
            <w:r>
              <w:rPr>
                <w:rFonts w:eastAsia="Calibri"/>
              </w:rPr>
              <w:t>сельского поселения</w:t>
            </w:r>
          </w:p>
        </w:tc>
      </w:tr>
      <w:tr w:rsidR="0004299A" w:rsidRPr="00D2460E" w:rsidTr="003D0BBC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подра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делов, посвященных вопросам противодействия коррупции, официальных сайтов исполн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тельной власти 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Малокильмезского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 в соответствии с требованиями </w:t>
            </w:r>
            <w:hyperlink r:id="rId5" w:history="1">
              <w:r w:rsidRPr="00AB589D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нистерства труда и социальной защиты Российской Федерации от 07.10.2013 №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530н «О требован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ях к размещению и наполнению подразделов, посвященных вопросам противодействия коррупции, официальных сайтов федеральных государственных орг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нов, Центрального банка Росси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ской Федерации, Пенсионного фонда Российской Федерации, Фонда социального страхования</w:t>
            </w:r>
            <w:proofErr w:type="gramEnd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Фед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рального фонда обязательного медицинского страхования, государственных корпораций (компаний), иных организаций, созда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ных на основании федеральных законов, и требованиях к должн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стям, замещение которых влечет за собой размещение сведений о доходах, расходах, об имуществе и обязательствах имущественного характера»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кадровой работе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2021 – 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D2460E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460E">
              <w:rPr>
                <w:rFonts w:eastAsia="Calibri"/>
              </w:rPr>
              <w:t xml:space="preserve">обеспечение прозрачности и доступности информации об </w:t>
            </w:r>
            <w:proofErr w:type="spellStart"/>
            <w:r w:rsidRPr="00D2460E">
              <w:rPr>
                <w:rFonts w:eastAsia="Calibri"/>
              </w:rPr>
              <w:t>антикоррупционной</w:t>
            </w:r>
            <w:proofErr w:type="spellEnd"/>
            <w:r w:rsidRPr="00D2460E">
              <w:rPr>
                <w:rFonts w:eastAsia="Calibri"/>
              </w:rPr>
              <w:t xml:space="preserve"> деятел</w:t>
            </w:r>
            <w:r w:rsidRPr="00D2460E">
              <w:rPr>
                <w:rFonts w:eastAsia="Calibri"/>
              </w:rPr>
              <w:t>ь</w:t>
            </w:r>
            <w:r w:rsidRPr="00D2460E">
              <w:rPr>
                <w:rFonts w:eastAsia="Calibri"/>
              </w:rPr>
              <w:t>ности</w:t>
            </w:r>
          </w:p>
        </w:tc>
      </w:tr>
      <w:tr w:rsidR="0004299A" w:rsidRPr="00D2460E" w:rsidTr="003D0BBC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ind w:left="7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>Мониторинг информации о фа</w:t>
            </w:r>
            <w:r w:rsidRPr="00AB589D">
              <w:rPr>
                <w:rFonts w:eastAsia="Calibri"/>
              </w:rPr>
              <w:t>к</w:t>
            </w:r>
            <w:r w:rsidRPr="00AB589D">
              <w:rPr>
                <w:rFonts w:eastAsia="Calibri"/>
              </w:rPr>
              <w:t>тах коррупции в  органах местн</w:t>
            </w:r>
            <w:r w:rsidRPr="00AB589D">
              <w:rPr>
                <w:rFonts w:eastAsia="Calibri"/>
              </w:rPr>
              <w:t>о</w:t>
            </w:r>
            <w:r w:rsidRPr="00AB589D">
              <w:rPr>
                <w:rFonts w:eastAsia="Calibri"/>
              </w:rPr>
              <w:t>го самоуправления</w:t>
            </w:r>
            <w:r>
              <w:t xml:space="preserve"> Малокильмезского  </w:t>
            </w:r>
            <w:r>
              <w:rPr>
                <w:rFonts w:eastAsia="Calibri"/>
              </w:rPr>
              <w:t>сельского поселения</w:t>
            </w:r>
            <w:r w:rsidRPr="00AB589D">
              <w:t>, опубликованной</w:t>
            </w:r>
            <w:r w:rsidRPr="00AB589D">
              <w:rPr>
                <w:rFonts w:eastAsia="Calibri"/>
              </w:rPr>
              <w:t xml:space="preserve"> в средствах ма</w:t>
            </w:r>
            <w:r w:rsidRPr="00AB589D">
              <w:rPr>
                <w:rFonts w:eastAsia="Calibri"/>
              </w:rPr>
              <w:t>с</w:t>
            </w:r>
            <w:r w:rsidRPr="00AB589D">
              <w:rPr>
                <w:rFonts w:eastAsia="Calibri"/>
              </w:rPr>
              <w:t xml:space="preserve">совой информации 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D2460E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460E">
              <w:rPr>
                <w:rFonts w:eastAsia="Calibri"/>
              </w:rPr>
              <w:t>сбор и анализ информации о фактах коррупции, опублик</w:t>
            </w:r>
            <w:r w:rsidRPr="00D2460E">
              <w:rPr>
                <w:rFonts w:eastAsia="Calibri"/>
              </w:rPr>
              <w:t>о</w:t>
            </w:r>
            <w:r w:rsidRPr="00D2460E">
              <w:rPr>
                <w:rFonts w:eastAsia="Calibri"/>
              </w:rPr>
              <w:t>ванной в средствах массовой информации, принятие нео</w:t>
            </w:r>
            <w:r w:rsidRPr="00D2460E">
              <w:rPr>
                <w:rFonts w:eastAsia="Calibri"/>
              </w:rPr>
              <w:t>б</w:t>
            </w:r>
            <w:r w:rsidRPr="00D2460E">
              <w:rPr>
                <w:rFonts w:eastAsia="Calibri"/>
              </w:rPr>
              <w:t>ходимых мер</w:t>
            </w:r>
          </w:p>
        </w:tc>
      </w:tr>
      <w:tr w:rsidR="0004299A" w:rsidRPr="00D2460E" w:rsidTr="003D0BBC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tabs>
                <w:tab w:val="left" w:pos="2958"/>
                <w:tab w:val="left" w:pos="4942"/>
                <w:tab w:val="left" w:pos="7550"/>
              </w:tabs>
              <w:autoSpaceDE w:val="0"/>
              <w:autoSpaceDN w:val="0"/>
              <w:adjustRightInd w:val="0"/>
              <w:ind w:left="7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>Размещение в общедоступных помещениях стендов</w:t>
            </w:r>
            <w:r>
              <w:rPr>
                <w:rFonts w:eastAsia="Calibri"/>
              </w:rPr>
              <w:t xml:space="preserve"> с информацией</w:t>
            </w:r>
            <w:r w:rsidRPr="00AB589D">
              <w:rPr>
                <w:rFonts w:eastAsia="Calibri"/>
              </w:rPr>
              <w:t xml:space="preserve"> по вопросам противодейс</w:t>
            </w:r>
            <w:r w:rsidRPr="00AB589D">
              <w:rPr>
                <w:rFonts w:eastAsia="Calibri"/>
              </w:rPr>
              <w:t>т</w:t>
            </w:r>
            <w:r w:rsidRPr="00AB589D">
              <w:rPr>
                <w:rFonts w:eastAsia="Calibri"/>
              </w:rPr>
              <w:t>вия коррупции, их актуализация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кадровой работе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D2460E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460E">
              <w:rPr>
                <w:rFonts w:eastAsia="Calibri"/>
              </w:rPr>
              <w:t>размещение в общедоступных помещениях информ</w:t>
            </w:r>
            <w:r w:rsidRPr="00D2460E">
              <w:rPr>
                <w:rFonts w:eastAsia="Calibri"/>
              </w:rPr>
              <w:t>а</w:t>
            </w:r>
            <w:r w:rsidRPr="00D2460E">
              <w:rPr>
                <w:rFonts w:eastAsia="Calibri"/>
              </w:rPr>
              <w:t>ции о проводимой работе по противодействию коррупции в  органах местного сам</w:t>
            </w:r>
            <w:r w:rsidRPr="00D2460E">
              <w:rPr>
                <w:rFonts w:eastAsia="Calibri"/>
              </w:rPr>
              <w:t>о</w:t>
            </w:r>
            <w:r w:rsidRPr="00D2460E">
              <w:rPr>
                <w:rFonts w:eastAsia="Calibri"/>
              </w:rPr>
              <w:t xml:space="preserve">управления </w:t>
            </w:r>
            <w:r>
              <w:t xml:space="preserve">Малокильмезского </w:t>
            </w:r>
            <w:r>
              <w:rPr>
                <w:rFonts w:eastAsia="Calibri"/>
              </w:rPr>
              <w:t>сельского поселения</w:t>
            </w:r>
          </w:p>
        </w:tc>
      </w:tr>
      <w:tr w:rsidR="0004299A" w:rsidRPr="00D2460E" w:rsidTr="003D0BBC">
        <w:tc>
          <w:tcPr>
            <w:tcW w:w="567" w:type="dxa"/>
            <w:tcMar>
              <w:top w:w="0" w:type="dxa"/>
            </w:tcMar>
          </w:tcPr>
          <w:p w:rsidR="0004299A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299A" w:rsidRPr="00452C13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C1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459" w:type="dxa"/>
            <w:gridSpan w:val="4"/>
            <w:tcMar>
              <w:top w:w="0" w:type="dxa"/>
            </w:tcMar>
          </w:tcPr>
          <w:p w:rsidR="0004299A" w:rsidRDefault="0004299A" w:rsidP="003D0BB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  <w:p w:rsidR="0004299A" w:rsidRPr="00452C13" w:rsidRDefault="0004299A" w:rsidP="003D0BBC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452C13">
              <w:rPr>
                <w:rFonts w:eastAsia="Calibri"/>
                <w:b/>
                <w:bCs/>
              </w:rPr>
              <w:t xml:space="preserve">Проведение мероприятий по противодействию коррупции  органами местного самоуправления </w:t>
            </w:r>
            <w:r w:rsidRPr="00452C13">
              <w:rPr>
                <w:b/>
              </w:rPr>
              <w:t>Малокильмезского</w:t>
            </w:r>
            <w:r w:rsidRPr="00452C13">
              <w:rPr>
                <w:rFonts w:eastAsia="Calibri"/>
                <w:b/>
                <w:bCs/>
              </w:rPr>
              <w:t xml:space="preserve"> сельского поселения с учетом специфики их деятел</w:t>
            </w:r>
            <w:r w:rsidRPr="00452C13">
              <w:rPr>
                <w:rFonts w:eastAsia="Calibri"/>
                <w:b/>
                <w:bCs/>
              </w:rPr>
              <w:t>ь</w:t>
            </w:r>
            <w:r w:rsidRPr="00452C13">
              <w:rPr>
                <w:rFonts w:eastAsia="Calibri"/>
                <w:b/>
                <w:bCs/>
              </w:rPr>
              <w:t>ности</w:t>
            </w:r>
          </w:p>
        </w:tc>
      </w:tr>
      <w:tr w:rsidR="0004299A" w:rsidRPr="00D2460E" w:rsidTr="003D0BBC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админ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стративных регламентов выпо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нения муниципальных функций и предоставления  муниципальных услуг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местного сам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Малокильмезского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административные регламенты), приведение в соответствие с законодательством Ро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сийской Федерации действующих административных регламентов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кадровой работе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D2460E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460E">
              <w:rPr>
                <w:rFonts w:eastAsia="Calibri"/>
              </w:rPr>
              <w:t>повышение качества и до</w:t>
            </w:r>
            <w:r w:rsidRPr="00D2460E">
              <w:rPr>
                <w:rFonts w:eastAsia="Calibri"/>
              </w:rPr>
              <w:t>с</w:t>
            </w:r>
            <w:r w:rsidRPr="00D2460E">
              <w:rPr>
                <w:rFonts w:eastAsia="Calibri"/>
              </w:rPr>
              <w:t xml:space="preserve">тупности предоставления гражданам муниципальных услуг, прозрачности деятельности  органов местного </w:t>
            </w:r>
            <w:r w:rsidRPr="00D2460E">
              <w:rPr>
                <w:rFonts w:eastAsia="Calibri"/>
              </w:rPr>
              <w:lastRenderedPageBreak/>
              <w:t>с</w:t>
            </w:r>
            <w:r w:rsidRPr="00D2460E">
              <w:rPr>
                <w:rFonts w:eastAsia="Calibri"/>
              </w:rPr>
              <w:t>а</w:t>
            </w:r>
            <w:r w:rsidRPr="00D2460E">
              <w:rPr>
                <w:rFonts w:eastAsia="Calibri"/>
              </w:rPr>
              <w:t xml:space="preserve">моуправления </w:t>
            </w:r>
            <w:r>
              <w:t xml:space="preserve">Малокильмезского </w:t>
            </w:r>
            <w:r>
              <w:rPr>
                <w:rFonts w:eastAsia="Calibri"/>
              </w:rPr>
              <w:t xml:space="preserve">сельского </w:t>
            </w:r>
            <w:r>
              <w:rPr>
                <w:rFonts w:eastAsia="Calibri"/>
              </w:rPr>
              <w:t>поселения</w:t>
            </w:r>
            <w:r w:rsidRPr="00D2460E">
              <w:rPr>
                <w:rFonts w:eastAsia="Calibri"/>
              </w:rPr>
              <w:t>;</w:t>
            </w:r>
          </w:p>
          <w:p w:rsidR="0004299A" w:rsidRPr="00D2460E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460E">
              <w:rPr>
                <w:rFonts w:eastAsia="Calibri"/>
              </w:rPr>
              <w:t>повышение доверия насел</w:t>
            </w:r>
            <w:r w:rsidRPr="00D2460E">
              <w:rPr>
                <w:rFonts w:eastAsia="Calibri"/>
              </w:rPr>
              <w:t>е</w:t>
            </w:r>
            <w:r w:rsidRPr="00D2460E">
              <w:rPr>
                <w:rFonts w:eastAsia="Calibri"/>
              </w:rPr>
              <w:t xml:space="preserve">ния к деятельности органов местного самоуправления </w:t>
            </w:r>
            <w:r>
              <w:t xml:space="preserve">Малокильмезского  </w:t>
            </w:r>
            <w:r>
              <w:rPr>
                <w:rFonts w:eastAsia="Calibri"/>
              </w:rPr>
              <w:t>сельского поселения</w:t>
            </w:r>
          </w:p>
        </w:tc>
      </w:tr>
      <w:tr w:rsidR="0004299A" w:rsidRPr="00D2460E" w:rsidTr="003D0BBC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объектов муниц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собственности, в том числе за соответствием требов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ниям законодательства заключа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мых договоров в отношении объектов муниципальной собстве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финансам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D2460E" w:rsidRDefault="0004299A" w:rsidP="003D0BB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2460E">
              <w:rPr>
                <w:rFonts w:eastAsia="Calibri"/>
              </w:rPr>
              <w:t>выявление фактов нецелевого использования объектов м</w:t>
            </w:r>
            <w:r w:rsidRPr="00D2460E">
              <w:rPr>
                <w:rFonts w:eastAsia="Calibri"/>
              </w:rPr>
              <w:t>у</w:t>
            </w:r>
            <w:r w:rsidRPr="00D2460E">
              <w:rPr>
                <w:rFonts w:eastAsia="Calibri"/>
              </w:rPr>
              <w:t>ниципальной собственности;</w:t>
            </w:r>
          </w:p>
          <w:p w:rsidR="0004299A" w:rsidRPr="00D2460E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460E">
              <w:rPr>
                <w:rFonts w:eastAsia="Calibri"/>
              </w:rPr>
              <w:t>принятие своевременных и эффективных мер по недопущению нецелевого испол</w:t>
            </w:r>
            <w:r w:rsidRPr="00D2460E">
              <w:rPr>
                <w:rFonts w:eastAsia="Calibri"/>
              </w:rPr>
              <w:t>ь</w:t>
            </w:r>
            <w:r w:rsidRPr="00D2460E">
              <w:rPr>
                <w:rFonts w:eastAsia="Calibri"/>
              </w:rPr>
              <w:t>зования  муниципального имущества</w:t>
            </w:r>
          </w:p>
        </w:tc>
      </w:tr>
    </w:tbl>
    <w:p w:rsidR="0004299A" w:rsidRDefault="0004299A" w:rsidP="0004299A">
      <w:pPr>
        <w:jc w:val="center"/>
      </w:pPr>
    </w:p>
    <w:p w:rsidR="00675A67" w:rsidRDefault="00675A67" w:rsidP="00D71295">
      <w:pPr>
        <w:jc w:val="center"/>
      </w:pPr>
    </w:p>
    <w:sectPr w:rsidR="00675A67" w:rsidSect="00095CA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EYInterstate Light">
    <w:altName w:val="Times New Roman"/>
    <w:charset w:val="CC"/>
    <w:family w:val="auto"/>
    <w:pitch w:val="variable"/>
    <w:sig w:usb0="00000001" w:usb1="5000206A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07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902FAC"/>
    <w:multiLevelType w:val="hybridMultilevel"/>
    <w:tmpl w:val="19342B5E"/>
    <w:lvl w:ilvl="0" w:tplc="00563B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YInterstate Light" w:hAnsi="EYInterstate Light" w:hint="default"/>
      </w:rPr>
    </w:lvl>
    <w:lvl w:ilvl="1" w:tplc="7B96890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YInterstate Light" w:hAnsi="EYInterstate Light" w:hint="default"/>
      </w:rPr>
    </w:lvl>
    <w:lvl w:ilvl="2" w:tplc="4FCCCC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EYInterstate Light" w:hAnsi="EYInterstate Light" w:hint="default"/>
      </w:rPr>
    </w:lvl>
    <w:lvl w:ilvl="3" w:tplc="10BA11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EYInterstate Light" w:hAnsi="EYInterstate Light" w:hint="default"/>
      </w:rPr>
    </w:lvl>
    <w:lvl w:ilvl="4" w:tplc="0FFA67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EYInterstate Light" w:hAnsi="EYInterstate Light" w:hint="default"/>
      </w:rPr>
    </w:lvl>
    <w:lvl w:ilvl="5" w:tplc="AB824B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EYInterstate Light" w:hAnsi="EYInterstate Light" w:hint="default"/>
      </w:rPr>
    </w:lvl>
    <w:lvl w:ilvl="6" w:tplc="532C2B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EYInterstate Light" w:hAnsi="EYInterstate Light" w:hint="default"/>
      </w:rPr>
    </w:lvl>
    <w:lvl w:ilvl="7" w:tplc="B712A5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EYInterstate Light" w:hAnsi="EYInterstate Light" w:hint="default"/>
      </w:rPr>
    </w:lvl>
    <w:lvl w:ilvl="8" w:tplc="CF0A2C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EYInterstate Light" w:hAnsi="EYInterstate Light" w:hint="default"/>
      </w:rPr>
    </w:lvl>
  </w:abstractNum>
  <w:abstractNum w:abstractNumId="2">
    <w:nsid w:val="0F0D184F"/>
    <w:multiLevelType w:val="hybridMultilevel"/>
    <w:tmpl w:val="EC287C42"/>
    <w:lvl w:ilvl="0" w:tplc="829E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84F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4E6DB3"/>
    <w:multiLevelType w:val="hybridMultilevel"/>
    <w:tmpl w:val="5DB43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B36B6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07057"/>
    <w:multiLevelType w:val="hybridMultilevel"/>
    <w:tmpl w:val="6366B624"/>
    <w:lvl w:ilvl="0" w:tplc="34DE84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A0BCA"/>
    <w:multiLevelType w:val="hybridMultilevel"/>
    <w:tmpl w:val="F98E4B56"/>
    <w:lvl w:ilvl="0" w:tplc="FE7C75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8FF13A3"/>
    <w:multiLevelType w:val="multilevel"/>
    <w:tmpl w:val="7166E5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1AD13F0"/>
    <w:multiLevelType w:val="hybridMultilevel"/>
    <w:tmpl w:val="10166388"/>
    <w:lvl w:ilvl="0" w:tplc="BF688C7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2705709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12C34"/>
    <w:multiLevelType w:val="multilevel"/>
    <w:tmpl w:val="E0BE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C46ABB"/>
    <w:multiLevelType w:val="multilevel"/>
    <w:tmpl w:val="9D6C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E367C6"/>
    <w:multiLevelType w:val="multilevel"/>
    <w:tmpl w:val="A66CFF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E6A2D64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67F2D56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8D13D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B41330E"/>
    <w:multiLevelType w:val="multilevel"/>
    <w:tmpl w:val="54A6D1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F3431D3"/>
    <w:multiLevelType w:val="multilevel"/>
    <w:tmpl w:val="7AA81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12"/>
  </w:num>
  <w:num w:numId="5">
    <w:abstractNumId w:val="9"/>
  </w:num>
  <w:num w:numId="6">
    <w:abstractNumId w:val="14"/>
  </w:num>
  <w:num w:numId="7">
    <w:abstractNumId w:val="15"/>
  </w:num>
  <w:num w:numId="8">
    <w:abstractNumId w:val="3"/>
  </w:num>
  <w:num w:numId="9">
    <w:abstractNumId w:val="0"/>
  </w:num>
  <w:num w:numId="10">
    <w:abstractNumId w:val="16"/>
  </w:num>
  <w:num w:numId="11">
    <w:abstractNumId w:val="8"/>
  </w:num>
  <w:num w:numId="12">
    <w:abstractNumId w:val="13"/>
  </w:num>
  <w:num w:numId="13">
    <w:abstractNumId w:val="10"/>
  </w:num>
  <w:num w:numId="14">
    <w:abstractNumId w:val="5"/>
  </w:num>
  <w:num w:numId="15">
    <w:abstractNumId w:val="17"/>
  </w:num>
  <w:num w:numId="16">
    <w:abstractNumId w:val="6"/>
  </w:num>
  <w:num w:numId="17">
    <w:abstractNumId w:val="7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57DA8"/>
    <w:rsid w:val="0004299A"/>
    <w:rsid w:val="00057DA8"/>
    <w:rsid w:val="000E25F7"/>
    <w:rsid w:val="001E4829"/>
    <w:rsid w:val="002067A0"/>
    <w:rsid w:val="002F3D38"/>
    <w:rsid w:val="005220F7"/>
    <w:rsid w:val="005A499B"/>
    <w:rsid w:val="00675A67"/>
    <w:rsid w:val="007C4374"/>
    <w:rsid w:val="007E0011"/>
    <w:rsid w:val="009E7734"/>
    <w:rsid w:val="00C5562D"/>
    <w:rsid w:val="00D71295"/>
    <w:rsid w:val="00DD0E23"/>
    <w:rsid w:val="00EA0A8E"/>
    <w:rsid w:val="00FE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712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2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057DA8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C556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562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Абзац списка2"/>
    <w:basedOn w:val="a"/>
    <w:rsid w:val="00EA0A8E"/>
    <w:pPr>
      <w:ind w:left="720"/>
      <w:contextualSpacing/>
    </w:pPr>
    <w:rPr>
      <w:rFonts w:eastAsia="Calibri"/>
    </w:rPr>
  </w:style>
  <w:style w:type="paragraph" w:styleId="a5">
    <w:name w:val="header"/>
    <w:basedOn w:val="a"/>
    <w:link w:val="a6"/>
    <w:uiPriority w:val="99"/>
    <w:unhideWhenUsed/>
    <w:rsid w:val="00D71295"/>
    <w:pPr>
      <w:tabs>
        <w:tab w:val="center" w:pos="4677"/>
        <w:tab w:val="right" w:pos="9355"/>
      </w:tabs>
      <w:ind w:left="1349" w:firstLine="672"/>
      <w:jc w:val="both"/>
    </w:pPr>
    <w:rPr>
      <w:color w:val="000000"/>
      <w:sz w:val="26"/>
      <w:szCs w:val="22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71295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er"/>
    <w:basedOn w:val="a"/>
    <w:link w:val="a8"/>
    <w:uiPriority w:val="99"/>
    <w:unhideWhenUsed/>
    <w:rsid w:val="00D71295"/>
    <w:pPr>
      <w:tabs>
        <w:tab w:val="center" w:pos="4677"/>
        <w:tab w:val="right" w:pos="9355"/>
      </w:tabs>
      <w:ind w:left="1349" w:firstLine="672"/>
      <w:jc w:val="both"/>
    </w:pPr>
    <w:rPr>
      <w:color w:val="000000"/>
      <w:sz w:val="26"/>
      <w:szCs w:val="22"/>
      <w:lang w:val="en-US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71295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a9">
    <w:name w:val="Текст сноски Знак"/>
    <w:basedOn w:val="a0"/>
    <w:link w:val="aa"/>
    <w:uiPriority w:val="99"/>
    <w:semiHidden/>
    <w:rsid w:val="00D71295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a">
    <w:name w:val="footnote text"/>
    <w:basedOn w:val="a"/>
    <w:link w:val="a9"/>
    <w:uiPriority w:val="99"/>
    <w:semiHidden/>
    <w:unhideWhenUsed/>
    <w:rsid w:val="00D71295"/>
    <w:pPr>
      <w:ind w:left="1349" w:firstLine="672"/>
      <w:jc w:val="both"/>
    </w:pPr>
    <w:rPr>
      <w:color w:val="000000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D71295"/>
    <w:pPr>
      <w:spacing w:after="5" w:line="287" w:lineRule="auto"/>
      <w:ind w:left="720" w:firstLine="672"/>
      <w:contextualSpacing/>
      <w:jc w:val="both"/>
    </w:pPr>
    <w:rPr>
      <w:color w:val="000000"/>
      <w:sz w:val="26"/>
      <w:szCs w:val="22"/>
      <w:lang w:val="en-US" w:eastAsia="en-US"/>
    </w:rPr>
  </w:style>
  <w:style w:type="character" w:styleId="ac">
    <w:name w:val="Hyperlink"/>
    <w:basedOn w:val="a0"/>
    <w:uiPriority w:val="99"/>
    <w:unhideWhenUsed/>
    <w:rsid w:val="00D71295"/>
    <w:rPr>
      <w:color w:val="0000FF"/>
      <w:u w:val="single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D71295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e">
    <w:name w:val="annotation text"/>
    <w:basedOn w:val="a"/>
    <w:link w:val="ad"/>
    <w:uiPriority w:val="99"/>
    <w:semiHidden/>
    <w:unhideWhenUsed/>
    <w:rsid w:val="00D71295"/>
    <w:pPr>
      <w:spacing w:after="5"/>
      <w:ind w:left="1349" w:firstLine="672"/>
      <w:jc w:val="both"/>
    </w:pPr>
    <w:rPr>
      <w:color w:val="000000"/>
      <w:sz w:val="20"/>
      <w:szCs w:val="20"/>
      <w:lang w:val="en-US" w:eastAsia="en-US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D71295"/>
    <w:rPr>
      <w:b/>
      <w:bCs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D71295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D71295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2">
    <w:name w:val="endnote text"/>
    <w:basedOn w:val="a"/>
    <w:link w:val="af1"/>
    <w:uiPriority w:val="99"/>
    <w:semiHidden/>
    <w:unhideWhenUsed/>
    <w:rsid w:val="00D71295"/>
    <w:pPr>
      <w:ind w:left="1349" w:firstLine="672"/>
      <w:jc w:val="both"/>
    </w:pPr>
    <w:rPr>
      <w:color w:val="000000"/>
      <w:sz w:val="20"/>
      <w:szCs w:val="20"/>
      <w:lang w:val="en-US" w:eastAsia="en-US"/>
    </w:rPr>
  </w:style>
  <w:style w:type="paragraph" w:customStyle="1" w:styleId="ConsPlusNormal">
    <w:name w:val="ConsPlusNormal"/>
    <w:rsid w:val="00D712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12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15BC705B83B425D706B25649CF909DDCC2A43FA6E849EA3F7AD28983F30EA3CCF2FD754FC689D968FDE4770760c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12</Pages>
  <Words>3193</Words>
  <Characters>18203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1</cp:lastModifiedBy>
  <cp:revision>12</cp:revision>
  <cp:lastPrinted>2023-08-14T12:42:00Z</cp:lastPrinted>
  <dcterms:created xsi:type="dcterms:W3CDTF">2023-08-14T11:49:00Z</dcterms:created>
  <dcterms:modified xsi:type="dcterms:W3CDTF">2023-08-18T08:12:00Z</dcterms:modified>
</cp:coreProperties>
</file>