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о заседании Малокильмезской сельской Думы  муниципального образования Малокильмезское сельское поселение Кильмезского района</w:t>
      </w:r>
    </w:p>
    <w:p w:rsidR="0026063C" w:rsidRDefault="0026063C" w:rsidP="00260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5A7C">
        <w:rPr>
          <w:rFonts w:ascii="Times New Roman" w:hAnsi="Times New Roman" w:cs="Times New Roman"/>
          <w:sz w:val="28"/>
          <w:szCs w:val="28"/>
          <w:highlight w:val="yellow"/>
        </w:rPr>
        <w:t xml:space="preserve">24 </w:t>
      </w:r>
      <w:r w:rsidR="00EE2B7E">
        <w:rPr>
          <w:rFonts w:ascii="Times New Roman" w:hAnsi="Times New Roman" w:cs="Times New Roman"/>
          <w:sz w:val="28"/>
          <w:szCs w:val="28"/>
          <w:highlight w:val="yellow"/>
        </w:rPr>
        <w:t xml:space="preserve">августа </w:t>
      </w:r>
      <w:r w:rsidRPr="00125A7C">
        <w:rPr>
          <w:rFonts w:ascii="Times New Roman" w:hAnsi="Times New Roman" w:cs="Times New Roman"/>
          <w:sz w:val="28"/>
          <w:szCs w:val="28"/>
          <w:highlight w:val="yellow"/>
        </w:rPr>
        <w:t>2023 года в 18.00</w:t>
      </w:r>
      <w:r w:rsidRPr="0026063C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Малокильмезского  сельского поселения  по адресу д</w:t>
      </w:r>
      <w:proofErr w:type="gramStart"/>
      <w:r w:rsidRPr="002606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063C">
        <w:rPr>
          <w:rFonts w:ascii="Times New Roman" w:hAnsi="Times New Roman" w:cs="Times New Roman"/>
          <w:sz w:val="28"/>
          <w:szCs w:val="28"/>
        </w:rPr>
        <w:t>алая Кильмезь, ул.Зеленая, д.2 состоится  открытое заседание Малокильмезской сельской Думы.</w:t>
      </w:r>
    </w:p>
    <w:p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Заявки граждан, представителей организаций о намерении присутствовать на заседании сельской Думы принимает Лесников Анатолий Владимирович – председатель Малокильмезской сельской Думы  (тел.72-2-36).</w:t>
      </w:r>
    </w:p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921E14" w:rsidRPr="00921E14" w:rsidRDefault="00921E14" w:rsidP="00921E14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21E14">
        <w:rPr>
          <w:rFonts w:ascii="Times New Roman" w:hAnsi="Times New Roman" w:cs="Times New Roman"/>
          <w:sz w:val="27"/>
          <w:szCs w:val="27"/>
        </w:rPr>
        <w:t>О   признании,  утратившем силу  решение Малокильмезской сельской Думы</w:t>
      </w:r>
      <w:r w:rsidRPr="00921E14">
        <w:rPr>
          <w:rFonts w:ascii="Times New Roman" w:hAnsi="Times New Roman" w:cs="Times New Roman"/>
          <w:bCs/>
          <w:sz w:val="27"/>
          <w:szCs w:val="27"/>
        </w:rPr>
        <w:t xml:space="preserve"> от 18.12.2017 №6/5 «О порядке  размещения 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опубликования»</w:t>
      </w:r>
      <w:r w:rsidRPr="00921E14">
        <w:rPr>
          <w:rFonts w:ascii="Times New Roman" w:hAnsi="Times New Roman" w:cs="Times New Roman"/>
          <w:sz w:val="27"/>
          <w:szCs w:val="27"/>
        </w:rPr>
        <w:t xml:space="preserve"> </w:t>
      </w:r>
      <w:r w:rsidRPr="00921E14">
        <w:rPr>
          <w:rFonts w:ascii="Times New Roman" w:hAnsi="Times New Roman" w:cs="Times New Roman"/>
          <w:bCs/>
          <w:sz w:val="27"/>
          <w:szCs w:val="27"/>
        </w:rPr>
        <w:t>(с изменениями от 15.09.2022 №1/8, от 27.01.2023 №1/4).</w:t>
      </w:r>
      <w:proofErr w:type="gramEnd"/>
    </w:p>
    <w:p w:rsidR="00921E14" w:rsidRPr="00921E14" w:rsidRDefault="00921E14" w:rsidP="00921E14">
      <w:pPr>
        <w:shd w:val="clear" w:color="auto" w:fill="FFFFFF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921E14" w:rsidRPr="00921E14" w:rsidRDefault="00921E14" w:rsidP="00921E14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7"/>
          <w:szCs w:val="27"/>
        </w:rPr>
      </w:pPr>
      <w:r w:rsidRPr="00921E14">
        <w:rPr>
          <w:rFonts w:ascii="Times New Roman" w:hAnsi="Times New Roman" w:cs="Times New Roman"/>
          <w:sz w:val="27"/>
          <w:szCs w:val="27"/>
        </w:rPr>
        <w:t>О внесении изменений в решение Думы от 31.10.2019 №6/4 «Об установлении земельного налога на территории Малокильмезского сельского поселения».</w:t>
      </w:r>
    </w:p>
    <w:p w:rsidR="00921E14" w:rsidRPr="00921E14" w:rsidRDefault="00921E14" w:rsidP="00921E14">
      <w:pPr>
        <w:shd w:val="clear" w:color="auto" w:fill="FFFFFF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921E14" w:rsidRPr="00921E14" w:rsidRDefault="00921E14" w:rsidP="00921E14">
      <w:pPr>
        <w:pStyle w:val="ConsPlusTitle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21E14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Порядок установления пенсии за выслугу лет лицам, замещавшим должности муниципальной службы Малокильмезского сельского поселения Кильмезского муниципального района Кировской области.</w:t>
      </w:r>
    </w:p>
    <w:p w:rsidR="00921E14" w:rsidRPr="00921E14" w:rsidRDefault="00921E14" w:rsidP="00921E14">
      <w:pPr>
        <w:rPr>
          <w:rFonts w:ascii="Times New Roman" w:hAnsi="Times New Roman" w:cs="Times New Roman"/>
          <w:sz w:val="16"/>
          <w:szCs w:val="16"/>
        </w:rPr>
      </w:pPr>
    </w:p>
    <w:p w:rsidR="00921E14" w:rsidRPr="00921E14" w:rsidRDefault="00921E14" w:rsidP="00921E14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7"/>
          <w:szCs w:val="27"/>
        </w:rPr>
      </w:pPr>
      <w:r w:rsidRPr="00921E14">
        <w:rPr>
          <w:rFonts w:ascii="Times New Roman" w:hAnsi="Times New Roman" w:cs="Times New Roman"/>
          <w:sz w:val="27"/>
          <w:szCs w:val="27"/>
        </w:rPr>
        <w:t>Об утверждении  Перечня индикаторов риска нарушения обязательных</w:t>
      </w:r>
    </w:p>
    <w:p w:rsidR="00921E14" w:rsidRPr="00921E14" w:rsidRDefault="00921E14" w:rsidP="00C67D9B">
      <w:pPr>
        <w:shd w:val="clear" w:color="auto" w:fill="FFFFFF"/>
        <w:ind w:left="644"/>
        <w:jc w:val="both"/>
        <w:rPr>
          <w:rFonts w:ascii="Times New Roman" w:hAnsi="Times New Roman" w:cs="Times New Roman"/>
          <w:sz w:val="27"/>
          <w:szCs w:val="27"/>
        </w:rPr>
      </w:pPr>
      <w:r w:rsidRPr="00921E14">
        <w:rPr>
          <w:rFonts w:ascii="Times New Roman" w:hAnsi="Times New Roman" w:cs="Times New Roman"/>
          <w:sz w:val="27"/>
          <w:szCs w:val="27"/>
        </w:rPr>
        <w:t>требований по муниципальному контролю в сфере благоустройства на территории  Малокильмезского  сельского поселения  Кильмезского</w:t>
      </w:r>
      <w:r w:rsidR="00C67D9B">
        <w:rPr>
          <w:rFonts w:ascii="Times New Roman" w:hAnsi="Times New Roman" w:cs="Times New Roman"/>
          <w:sz w:val="27"/>
          <w:szCs w:val="27"/>
        </w:rPr>
        <w:t xml:space="preserve"> </w:t>
      </w:r>
      <w:r w:rsidRPr="00921E14">
        <w:rPr>
          <w:rFonts w:ascii="Times New Roman" w:hAnsi="Times New Roman" w:cs="Times New Roman"/>
          <w:sz w:val="27"/>
          <w:szCs w:val="27"/>
        </w:rPr>
        <w:t>муниципального района Кировской области.</w:t>
      </w:r>
    </w:p>
    <w:p w:rsidR="00921E14" w:rsidRPr="00921E14" w:rsidRDefault="00921E14" w:rsidP="00921E14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7"/>
          <w:szCs w:val="27"/>
        </w:rPr>
      </w:pPr>
      <w:r w:rsidRPr="00921E14">
        <w:rPr>
          <w:rFonts w:ascii="Times New Roman" w:hAnsi="Times New Roman" w:cs="Times New Roman"/>
          <w:sz w:val="27"/>
          <w:szCs w:val="27"/>
        </w:rPr>
        <w:t xml:space="preserve">Об утверждении  </w:t>
      </w:r>
      <w:proofErr w:type="gramStart"/>
      <w:r w:rsidRPr="00921E14">
        <w:rPr>
          <w:rFonts w:ascii="Times New Roman" w:hAnsi="Times New Roman" w:cs="Times New Roman"/>
          <w:sz w:val="27"/>
          <w:szCs w:val="27"/>
        </w:rPr>
        <w:t>Перечня индикаторов риска нарушения обязательных требований</w:t>
      </w:r>
      <w:proofErr w:type="gramEnd"/>
      <w:r w:rsidRPr="00921E14">
        <w:rPr>
          <w:rFonts w:ascii="Times New Roman" w:hAnsi="Times New Roman" w:cs="Times New Roman"/>
          <w:sz w:val="27"/>
          <w:szCs w:val="27"/>
        </w:rPr>
        <w:t xml:space="preserve"> в </w:t>
      </w:r>
      <w:r w:rsidRPr="00921E14">
        <w:rPr>
          <w:rFonts w:ascii="Times New Roman" w:eastAsia="Calibri" w:hAnsi="Times New Roman" w:cs="Times New Roman"/>
          <w:sz w:val="27"/>
          <w:szCs w:val="27"/>
        </w:rPr>
        <w:t>сфере муниципального контроля</w:t>
      </w:r>
      <w:r w:rsidRPr="00921E14">
        <w:rPr>
          <w:rFonts w:ascii="Times New Roman" w:hAnsi="Times New Roman" w:cs="Times New Roman"/>
          <w:sz w:val="27"/>
          <w:szCs w:val="27"/>
        </w:rPr>
        <w:t xml:space="preserve"> </w:t>
      </w:r>
      <w:r w:rsidRPr="00921E14">
        <w:rPr>
          <w:rFonts w:ascii="Times New Roman" w:eastAsia="Calibri" w:hAnsi="Times New Roman" w:cs="Times New Roman"/>
          <w:spacing w:val="2"/>
          <w:sz w:val="27"/>
          <w:szCs w:val="27"/>
        </w:rPr>
        <w:t>на автомобильном транспорте и в дорожном хозяйстве</w:t>
      </w:r>
      <w:r w:rsidRPr="00921E14">
        <w:rPr>
          <w:rFonts w:ascii="Times New Roman" w:hAnsi="Times New Roman" w:cs="Times New Roman"/>
          <w:sz w:val="27"/>
          <w:szCs w:val="27"/>
        </w:rPr>
        <w:t xml:space="preserve"> </w:t>
      </w:r>
      <w:r w:rsidRPr="00921E14">
        <w:rPr>
          <w:rFonts w:ascii="Times New Roman" w:eastAsia="Calibri" w:hAnsi="Times New Roman" w:cs="Times New Roman"/>
          <w:sz w:val="27"/>
          <w:szCs w:val="27"/>
        </w:rPr>
        <w:t>Малокильмезского сельского поселения Кильмезского района Кировской области.</w:t>
      </w:r>
    </w:p>
    <w:p w:rsidR="00921E14" w:rsidRPr="00921E14" w:rsidRDefault="00921E14" w:rsidP="00921E14">
      <w:pPr>
        <w:shd w:val="clear" w:color="auto" w:fill="FFFFFF"/>
        <w:ind w:left="644"/>
        <w:jc w:val="both"/>
        <w:rPr>
          <w:rFonts w:ascii="Times New Roman" w:hAnsi="Times New Roman" w:cs="Times New Roman"/>
          <w:sz w:val="27"/>
          <w:szCs w:val="27"/>
        </w:rPr>
      </w:pPr>
    </w:p>
    <w:p w:rsidR="00921E14" w:rsidRPr="00921E14" w:rsidRDefault="00921E14" w:rsidP="00921E14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7"/>
          <w:szCs w:val="27"/>
        </w:rPr>
      </w:pPr>
      <w:r w:rsidRPr="00921E14">
        <w:rPr>
          <w:rFonts w:ascii="Times New Roman" w:hAnsi="Times New Roman" w:cs="Times New Roman"/>
          <w:sz w:val="27"/>
          <w:szCs w:val="27"/>
        </w:rPr>
        <w:lastRenderedPageBreak/>
        <w:t xml:space="preserve">Об утверждении </w:t>
      </w:r>
      <w:proofErr w:type="gramStart"/>
      <w:r w:rsidRPr="00921E14">
        <w:rPr>
          <w:rFonts w:ascii="Times New Roman" w:hAnsi="Times New Roman" w:cs="Times New Roman"/>
          <w:sz w:val="27"/>
          <w:szCs w:val="27"/>
        </w:rPr>
        <w:t>Перечня индикаторов риска нарушения обязательных требований</w:t>
      </w:r>
      <w:proofErr w:type="gramEnd"/>
      <w:r w:rsidRPr="00921E14">
        <w:rPr>
          <w:rFonts w:ascii="Times New Roman" w:hAnsi="Times New Roman" w:cs="Times New Roman"/>
          <w:sz w:val="27"/>
          <w:szCs w:val="27"/>
        </w:rPr>
        <w:t xml:space="preserve"> по  жилищному  муниципальному  контролю  на территории Малокильмезского  сельского поселения  Кильмезского муниципального района Кировской области.</w:t>
      </w:r>
    </w:p>
    <w:p w:rsidR="00921E14" w:rsidRPr="00921E14" w:rsidRDefault="00921E14" w:rsidP="00921E14">
      <w:pPr>
        <w:shd w:val="clear" w:color="auto" w:fill="FFFFFF"/>
        <w:ind w:left="644"/>
        <w:jc w:val="both"/>
        <w:rPr>
          <w:rFonts w:ascii="Times New Roman" w:hAnsi="Times New Roman" w:cs="Times New Roman"/>
          <w:sz w:val="27"/>
          <w:szCs w:val="27"/>
        </w:rPr>
      </w:pPr>
    </w:p>
    <w:p w:rsidR="00921E14" w:rsidRPr="00921E14" w:rsidRDefault="00921E14" w:rsidP="00921E14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7"/>
          <w:szCs w:val="27"/>
        </w:rPr>
      </w:pPr>
      <w:bookmarkStart w:id="0" w:name="_Hlk112834479"/>
      <w:r w:rsidRPr="00921E14">
        <w:rPr>
          <w:rFonts w:ascii="Times New Roman" w:hAnsi="Times New Roman" w:cs="Times New Roman"/>
          <w:bCs/>
          <w:sz w:val="27"/>
          <w:szCs w:val="27"/>
        </w:rPr>
        <w:t xml:space="preserve">Об утверждении положения об оказании поддержки благотворительной деятельности и добровольчеству </w:t>
      </w:r>
      <w:r w:rsidRPr="00921E14">
        <w:rPr>
          <w:rFonts w:ascii="Times New Roman" w:hAnsi="Times New Roman" w:cs="Times New Roman"/>
          <w:bCs/>
          <w:sz w:val="27"/>
          <w:szCs w:val="27"/>
          <w:u w:val="single"/>
        </w:rPr>
        <w:t>(</w:t>
      </w:r>
      <w:proofErr w:type="spellStart"/>
      <w:r w:rsidRPr="00921E14">
        <w:rPr>
          <w:rFonts w:ascii="Times New Roman" w:hAnsi="Times New Roman" w:cs="Times New Roman"/>
          <w:bCs/>
          <w:sz w:val="27"/>
          <w:szCs w:val="27"/>
        </w:rPr>
        <w:t>волонтерству</w:t>
      </w:r>
      <w:proofErr w:type="spellEnd"/>
      <w:r w:rsidRPr="00921E14">
        <w:rPr>
          <w:rFonts w:ascii="Times New Roman" w:hAnsi="Times New Roman" w:cs="Times New Roman"/>
          <w:bCs/>
          <w:sz w:val="27"/>
          <w:szCs w:val="27"/>
          <w:u w:val="single"/>
        </w:rPr>
        <w:t>)</w:t>
      </w:r>
      <w:r w:rsidRPr="00921E14">
        <w:rPr>
          <w:rFonts w:ascii="Times New Roman" w:hAnsi="Times New Roman" w:cs="Times New Roman"/>
          <w:bCs/>
          <w:sz w:val="27"/>
          <w:szCs w:val="27"/>
        </w:rPr>
        <w:t xml:space="preserve"> на территории </w:t>
      </w:r>
      <w:r w:rsidRPr="00921E14">
        <w:rPr>
          <w:rFonts w:ascii="Times New Roman" w:hAnsi="Times New Roman" w:cs="Times New Roman"/>
          <w:sz w:val="27"/>
          <w:szCs w:val="27"/>
        </w:rPr>
        <w:t>Малокильмезского  сельского поселения  Кильмезского муниципального района Кировской области.</w:t>
      </w:r>
    </w:p>
    <w:bookmarkEnd w:id="0"/>
    <w:p w:rsidR="00921E14" w:rsidRPr="00921E14" w:rsidRDefault="00921E14" w:rsidP="00921E14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21E14" w:rsidRPr="00921E14" w:rsidRDefault="00921E14" w:rsidP="00921E14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7"/>
          <w:szCs w:val="27"/>
        </w:rPr>
      </w:pPr>
      <w:r w:rsidRPr="00921E14">
        <w:rPr>
          <w:rFonts w:ascii="Times New Roman" w:hAnsi="Times New Roman" w:cs="Times New Roman"/>
          <w:sz w:val="27"/>
          <w:szCs w:val="27"/>
        </w:rPr>
        <w:t xml:space="preserve">О досрочном прекращении полномочий депутата Малокильмезской сельской Думы </w:t>
      </w:r>
      <w:proofErr w:type="spellStart"/>
      <w:r w:rsidRPr="00921E14">
        <w:rPr>
          <w:rFonts w:ascii="Times New Roman" w:hAnsi="Times New Roman" w:cs="Times New Roman"/>
          <w:sz w:val="27"/>
          <w:szCs w:val="27"/>
        </w:rPr>
        <w:t>Хазиева</w:t>
      </w:r>
      <w:proofErr w:type="spellEnd"/>
      <w:r w:rsidRPr="00921E14">
        <w:rPr>
          <w:rFonts w:ascii="Times New Roman" w:hAnsi="Times New Roman" w:cs="Times New Roman"/>
          <w:sz w:val="27"/>
          <w:szCs w:val="27"/>
        </w:rPr>
        <w:t xml:space="preserve"> Ф.Ф</w:t>
      </w:r>
    </w:p>
    <w:p w:rsidR="00921E14" w:rsidRPr="00921E14" w:rsidRDefault="00921E14" w:rsidP="00921E14">
      <w:pPr>
        <w:pStyle w:val="ConsPlusTitle"/>
        <w:ind w:left="644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21E14" w:rsidRPr="00921E14" w:rsidRDefault="00921E14" w:rsidP="00921E14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7"/>
          <w:szCs w:val="27"/>
        </w:rPr>
      </w:pPr>
      <w:r w:rsidRPr="00921E14">
        <w:rPr>
          <w:rFonts w:ascii="Times New Roman" w:hAnsi="Times New Roman" w:cs="Times New Roman"/>
          <w:sz w:val="27"/>
          <w:szCs w:val="27"/>
        </w:rPr>
        <w:t>Разное.</w:t>
      </w:r>
    </w:p>
    <w:p w:rsidR="00921E14" w:rsidRPr="009140F0" w:rsidRDefault="00921E14" w:rsidP="00921E14">
      <w:pPr>
        <w:jc w:val="both"/>
        <w:rPr>
          <w:sz w:val="27"/>
          <w:szCs w:val="27"/>
        </w:rPr>
      </w:pPr>
    </w:p>
    <w:p w:rsidR="00D357FF" w:rsidRPr="0026063C" w:rsidRDefault="00D357FF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357FF" w:rsidRPr="0026063C" w:rsidSect="007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67E81"/>
    <w:multiLevelType w:val="hybridMultilevel"/>
    <w:tmpl w:val="D3F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63C"/>
    <w:rsid w:val="00125A7C"/>
    <w:rsid w:val="0026063C"/>
    <w:rsid w:val="0045505D"/>
    <w:rsid w:val="007C7C9A"/>
    <w:rsid w:val="00921E14"/>
    <w:rsid w:val="00C67D9B"/>
    <w:rsid w:val="00D357FF"/>
    <w:rsid w:val="00D82A4F"/>
    <w:rsid w:val="00DC70EC"/>
    <w:rsid w:val="00E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1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2020</Characters>
  <Application>Microsoft Office Word</Application>
  <DocSecurity>0</DocSecurity>
  <Lines>16</Lines>
  <Paragraphs>4</Paragraphs>
  <ScaleCrop>false</ScaleCrop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2023-05-24T07:39:00Z</dcterms:created>
  <dcterms:modified xsi:type="dcterms:W3CDTF">2023-08-18T08:36:00Z</dcterms:modified>
</cp:coreProperties>
</file>