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2B" w:rsidRDefault="00EF2B2B" w:rsidP="00EF2B2B">
      <w:pPr>
        <w:tabs>
          <w:tab w:val="left" w:pos="29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F2B2B" w:rsidRDefault="00EF2B2B" w:rsidP="00EF2B2B">
      <w:pPr>
        <w:tabs>
          <w:tab w:val="left" w:pos="2970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АДМИНИСТРАЦИЯ</w:t>
      </w:r>
    </w:p>
    <w:p w:rsidR="00EF2B2B" w:rsidRDefault="00EF2B2B" w:rsidP="00EF2B2B">
      <w:pPr>
        <w:tabs>
          <w:tab w:val="left" w:pos="29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203805">
        <w:rPr>
          <w:b/>
          <w:sz w:val="28"/>
          <w:szCs w:val="28"/>
        </w:rPr>
        <w:t>МАЛОКИЛЬМЕЗСКОГО</w:t>
      </w:r>
      <w:r>
        <w:rPr>
          <w:b/>
          <w:sz w:val="28"/>
          <w:szCs w:val="28"/>
        </w:rPr>
        <w:t xml:space="preserve">  СЕЛЬСКОГО</w:t>
      </w:r>
      <w:proofErr w:type="gramEnd"/>
    </w:p>
    <w:p w:rsidR="00EF2B2B" w:rsidRDefault="00EF2B2B" w:rsidP="00EF2B2B">
      <w:pPr>
        <w:tabs>
          <w:tab w:val="left" w:pos="29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КИЛЬМЕЗСКОГО РАЙОНА</w:t>
      </w:r>
    </w:p>
    <w:p w:rsidR="00EF2B2B" w:rsidRDefault="00EF2B2B" w:rsidP="00EF2B2B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EF2B2B" w:rsidRDefault="00EF2B2B" w:rsidP="00EF2B2B">
      <w:pPr>
        <w:spacing w:line="360" w:lineRule="exact"/>
        <w:jc w:val="center"/>
        <w:rPr>
          <w:sz w:val="32"/>
          <w:szCs w:val="32"/>
        </w:rPr>
      </w:pPr>
    </w:p>
    <w:p w:rsidR="00EF2B2B" w:rsidRDefault="00EF2B2B" w:rsidP="00EF2B2B">
      <w:pPr>
        <w:spacing w:line="360" w:lineRule="exact"/>
        <w:jc w:val="center"/>
        <w:rPr>
          <w:sz w:val="28"/>
          <w:szCs w:val="28"/>
        </w:rPr>
      </w:pPr>
      <w:r>
        <w:rPr>
          <w:sz w:val="32"/>
          <w:szCs w:val="32"/>
        </w:rPr>
        <w:t>ПОСТАНОВЛЕНИЕ</w:t>
      </w:r>
    </w:p>
    <w:p w:rsidR="00EF2B2B" w:rsidRDefault="00EF2B2B" w:rsidP="00EF2B2B">
      <w:pPr>
        <w:spacing w:line="360" w:lineRule="exact"/>
        <w:jc w:val="center"/>
        <w:rPr>
          <w:sz w:val="28"/>
          <w:szCs w:val="28"/>
        </w:rPr>
      </w:pPr>
    </w:p>
    <w:p w:rsidR="00EF2B2B" w:rsidRDefault="00EF2B2B" w:rsidP="00EF2B2B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000                                                                            № 000</w:t>
      </w:r>
    </w:p>
    <w:p w:rsidR="00EF2B2B" w:rsidRDefault="00EF2B2B" w:rsidP="00EF2B2B">
      <w:pPr>
        <w:tabs>
          <w:tab w:val="left" w:pos="1200"/>
          <w:tab w:val="left" w:pos="2285"/>
        </w:tabs>
        <w:spacing w:before="331"/>
        <w:ind w:left="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д.</w:t>
      </w:r>
      <w:r w:rsidR="00203805">
        <w:rPr>
          <w:sz w:val="28"/>
          <w:szCs w:val="28"/>
        </w:rPr>
        <w:t>Малая</w:t>
      </w:r>
      <w:proofErr w:type="spellEnd"/>
      <w:r w:rsidR="00203805">
        <w:rPr>
          <w:sz w:val="28"/>
          <w:szCs w:val="28"/>
        </w:rPr>
        <w:t xml:space="preserve"> </w:t>
      </w:r>
      <w:proofErr w:type="spellStart"/>
      <w:r w:rsidR="00203805">
        <w:rPr>
          <w:sz w:val="28"/>
          <w:szCs w:val="28"/>
        </w:rPr>
        <w:t>Кильмезь</w:t>
      </w:r>
      <w:proofErr w:type="spellEnd"/>
    </w:p>
    <w:p w:rsidR="00EF2B2B" w:rsidRDefault="00EF2B2B" w:rsidP="00EF2B2B">
      <w:pPr>
        <w:jc w:val="center"/>
        <w:rPr>
          <w:sz w:val="28"/>
          <w:szCs w:val="28"/>
        </w:rPr>
      </w:pPr>
    </w:p>
    <w:p w:rsidR="00EF2B2B" w:rsidRDefault="00EF2B2B" w:rsidP="00EF2B2B">
      <w:pPr>
        <w:tabs>
          <w:tab w:val="left" w:pos="9638"/>
        </w:tabs>
        <w:jc w:val="center"/>
      </w:pPr>
      <w:r>
        <w:rPr>
          <w:b/>
          <w:sz w:val="28"/>
          <w:szCs w:val="28"/>
        </w:rPr>
        <w:t xml:space="preserve">                  О внесении изменений </w:t>
      </w:r>
      <w:proofErr w:type="gramStart"/>
      <w:r>
        <w:rPr>
          <w:b/>
          <w:sz w:val="28"/>
          <w:szCs w:val="28"/>
        </w:rPr>
        <w:t>в  Правила</w:t>
      </w:r>
      <w:proofErr w:type="gramEnd"/>
      <w:r>
        <w:rPr>
          <w:b/>
          <w:sz w:val="28"/>
          <w:szCs w:val="28"/>
        </w:rPr>
        <w:t xml:space="preserve"> землепользования  и  застройки  муни</w:t>
      </w:r>
      <w:r w:rsidR="00203805">
        <w:rPr>
          <w:b/>
          <w:sz w:val="28"/>
          <w:szCs w:val="28"/>
        </w:rPr>
        <w:t>ципального образования Малокильмезское</w:t>
      </w:r>
      <w:r>
        <w:rPr>
          <w:b/>
          <w:sz w:val="28"/>
          <w:szCs w:val="28"/>
        </w:rPr>
        <w:t xml:space="preserve"> сельское поселение </w:t>
      </w:r>
      <w:r w:rsidR="00203805">
        <w:rPr>
          <w:b/>
          <w:sz w:val="28"/>
          <w:szCs w:val="28"/>
        </w:rPr>
        <w:t>Кильмезского</w:t>
      </w:r>
      <w:r>
        <w:rPr>
          <w:b/>
          <w:sz w:val="28"/>
          <w:szCs w:val="28"/>
        </w:rPr>
        <w:t xml:space="preserve"> района Кировской области</w:t>
      </w:r>
    </w:p>
    <w:p w:rsidR="00EF2B2B" w:rsidRDefault="00EF2B2B" w:rsidP="00EF2B2B">
      <w:pPr>
        <w:tabs>
          <w:tab w:val="left" w:pos="9638"/>
        </w:tabs>
        <w:jc w:val="center"/>
      </w:pPr>
    </w:p>
    <w:p w:rsidR="00EF2B2B" w:rsidRDefault="00EF2B2B" w:rsidP="0050637B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</w:t>
      </w:r>
      <w:r w:rsidR="000843F0" w:rsidRPr="00A861DB">
        <w:rPr>
          <w:sz w:val="28"/>
          <w:szCs w:val="28"/>
        </w:rPr>
        <w:t>част</w:t>
      </w:r>
      <w:r w:rsidR="000843F0">
        <w:rPr>
          <w:sz w:val="28"/>
          <w:szCs w:val="28"/>
        </w:rPr>
        <w:t xml:space="preserve">и </w:t>
      </w:r>
      <w:r w:rsidR="000843F0" w:rsidRPr="00A861DB">
        <w:rPr>
          <w:sz w:val="28"/>
          <w:szCs w:val="28"/>
        </w:rPr>
        <w:t xml:space="preserve">2 статьи 104 Закона Кировской области </w:t>
      </w:r>
      <w:r w:rsidR="000843F0" w:rsidRPr="00C25352">
        <w:rPr>
          <w:sz w:val="28"/>
          <w:szCs w:val="28"/>
        </w:rPr>
        <w:t xml:space="preserve">от 28.09.2006 № 44-ЗО «О регулировании градостроительной деятельности в Кировской области», </w:t>
      </w:r>
      <w:r w:rsidRPr="00C25352">
        <w:rPr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6B23FE" w:rsidRPr="00C25352">
        <w:rPr>
          <w:color w:val="000000"/>
          <w:sz w:val="28"/>
          <w:szCs w:val="28"/>
        </w:rPr>
        <w:t>, постановлением администрации М</w:t>
      </w:r>
      <w:r w:rsidR="00203805" w:rsidRPr="00C25352">
        <w:rPr>
          <w:color w:val="000000"/>
          <w:sz w:val="28"/>
          <w:szCs w:val="28"/>
        </w:rPr>
        <w:t>алокильмезского</w:t>
      </w:r>
      <w:r w:rsidR="006B23FE" w:rsidRPr="00C25352">
        <w:rPr>
          <w:color w:val="000000"/>
          <w:sz w:val="28"/>
          <w:szCs w:val="28"/>
        </w:rPr>
        <w:t xml:space="preserve"> сельского поселения от </w:t>
      </w:r>
      <w:r w:rsidR="00C25352" w:rsidRPr="00C25352">
        <w:rPr>
          <w:color w:val="000000"/>
          <w:sz w:val="28"/>
          <w:szCs w:val="28"/>
        </w:rPr>
        <w:t xml:space="preserve">10.03.2023 </w:t>
      </w:r>
      <w:r w:rsidR="006B23FE" w:rsidRPr="00C25352">
        <w:rPr>
          <w:color w:val="000000"/>
          <w:sz w:val="28"/>
          <w:szCs w:val="28"/>
        </w:rPr>
        <w:t>№</w:t>
      </w:r>
      <w:r w:rsidR="00C25352" w:rsidRPr="00C25352">
        <w:rPr>
          <w:color w:val="000000"/>
          <w:sz w:val="28"/>
          <w:szCs w:val="28"/>
        </w:rPr>
        <w:t>26</w:t>
      </w:r>
      <w:r w:rsidR="006B23FE" w:rsidRPr="00C25352">
        <w:rPr>
          <w:color w:val="000000"/>
          <w:sz w:val="28"/>
          <w:szCs w:val="28"/>
        </w:rPr>
        <w:t xml:space="preserve"> «О разработке проекта внесения изменений в правила землепользования и застройки муниципального образования </w:t>
      </w:r>
      <w:r w:rsidR="00203805" w:rsidRPr="00C25352">
        <w:rPr>
          <w:color w:val="000000"/>
          <w:sz w:val="28"/>
          <w:szCs w:val="28"/>
        </w:rPr>
        <w:t>Малокильмезское</w:t>
      </w:r>
      <w:r w:rsidR="006B23FE" w:rsidRPr="00C25352">
        <w:rPr>
          <w:color w:val="000000"/>
          <w:sz w:val="28"/>
          <w:szCs w:val="28"/>
        </w:rPr>
        <w:t xml:space="preserve"> сельское поселение Кильмезского района Кировской области»</w:t>
      </w:r>
      <w:r w:rsidRPr="00C25352">
        <w:rPr>
          <w:color w:val="000000"/>
          <w:sz w:val="28"/>
          <w:szCs w:val="28"/>
        </w:rPr>
        <w:t xml:space="preserve"> </w:t>
      </w:r>
      <w:r w:rsidRPr="00C25352">
        <w:rPr>
          <w:sz w:val="28"/>
          <w:szCs w:val="28"/>
        </w:rPr>
        <w:t xml:space="preserve">администрация </w:t>
      </w:r>
      <w:r w:rsidR="00203805" w:rsidRPr="00C25352">
        <w:rPr>
          <w:sz w:val="28"/>
          <w:szCs w:val="28"/>
        </w:rPr>
        <w:t>Малокильмезского</w:t>
      </w:r>
      <w:r w:rsidRPr="00C25352">
        <w:rPr>
          <w:sz w:val="28"/>
          <w:szCs w:val="28"/>
        </w:rPr>
        <w:t xml:space="preserve"> сельского поселения  ПОСТАНОВ</w:t>
      </w:r>
      <w:r w:rsidR="000843F0" w:rsidRPr="00C25352">
        <w:rPr>
          <w:sz w:val="28"/>
          <w:szCs w:val="28"/>
        </w:rPr>
        <w:t>ЛЯЕТ</w:t>
      </w:r>
      <w:r w:rsidRPr="00C25352">
        <w:rPr>
          <w:sz w:val="28"/>
          <w:szCs w:val="28"/>
        </w:rPr>
        <w:t>:</w:t>
      </w:r>
    </w:p>
    <w:p w:rsidR="0050637B" w:rsidRPr="00982796" w:rsidRDefault="0050637B" w:rsidP="0050637B">
      <w:pPr>
        <w:pStyle w:val="a6"/>
        <w:numPr>
          <w:ilvl w:val="0"/>
          <w:numId w:val="3"/>
        </w:numPr>
        <w:ind w:left="450"/>
        <w:jc w:val="both"/>
        <w:rPr>
          <w:color w:val="000000"/>
          <w:sz w:val="28"/>
          <w:szCs w:val="28"/>
        </w:rPr>
      </w:pPr>
      <w:r w:rsidRPr="00982796">
        <w:rPr>
          <w:color w:val="000000"/>
          <w:sz w:val="28"/>
          <w:szCs w:val="28"/>
        </w:rPr>
        <w:t>Внести изменения в Правила землепользования и застройки Малокильмезского сельского поселения Кильмезс</w:t>
      </w:r>
      <w:r>
        <w:rPr>
          <w:color w:val="000000"/>
          <w:sz w:val="28"/>
          <w:szCs w:val="28"/>
        </w:rPr>
        <w:t xml:space="preserve">кого района Кировской области, </w:t>
      </w:r>
      <w:r w:rsidRPr="00982796">
        <w:rPr>
          <w:color w:val="000000"/>
          <w:sz w:val="28"/>
          <w:szCs w:val="28"/>
        </w:rPr>
        <w:t>утвержденные постановлением администрации Малокильмезского сельского поселения от 27.04.2021 № 30:</w:t>
      </w:r>
    </w:p>
    <w:p w:rsidR="0050637B" w:rsidRPr="0050637B" w:rsidRDefault="0050637B" w:rsidP="0050637B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0637B">
        <w:rPr>
          <w:sz w:val="28"/>
          <w:szCs w:val="28"/>
        </w:rPr>
        <w:t xml:space="preserve">Определить для образуемого земельного участка с кадастровым номером </w:t>
      </w:r>
      <w:proofErr w:type="gramStart"/>
      <w:r w:rsidRPr="0050637B">
        <w:rPr>
          <w:sz w:val="28"/>
          <w:szCs w:val="28"/>
        </w:rPr>
        <w:t>43:11:390702:ЗУ</w:t>
      </w:r>
      <w:proofErr w:type="gramEnd"/>
      <w:r w:rsidRPr="0050637B">
        <w:rPr>
          <w:sz w:val="28"/>
          <w:szCs w:val="28"/>
        </w:rPr>
        <w:t>127 зону ОД-2 «Зона объектов социального и коммунально-бытового назначения</w:t>
      </w:r>
      <w:r>
        <w:rPr>
          <w:sz w:val="28"/>
          <w:szCs w:val="28"/>
        </w:rPr>
        <w:t>.</w:t>
      </w:r>
    </w:p>
    <w:p w:rsidR="0050637B" w:rsidRDefault="0050637B" w:rsidP="0050637B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0637B">
        <w:rPr>
          <w:sz w:val="28"/>
          <w:szCs w:val="28"/>
        </w:rPr>
        <w:t xml:space="preserve">Определить для образуемых земельных участков с кадастровыми номерами </w:t>
      </w:r>
      <w:proofErr w:type="gramStart"/>
      <w:r w:rsidRPr="0050637B">
        <w:rPr>
          <w:sz w:val="28"/>
          <w:szCs w:val="28"/>
        </w:rPr>
        <w:t>43:11:390702:ЗУ</w:t>
      </w:r>
      <w:proofErr w:type="gramEnd"/>
      <w:r w:rsidRPr="0050637B">
        <w:rPr>
          <w:sz w:val="28"/>
          <w:szCs w:val="28"/>
        </w:rPr>
        <w:t>22, 43:11:390702:ЗУ23, 43:11:390702:ЗУ64, 43:11:390702:ЗУ65, 43:11:390702:ЗУ84, 43:11:390702:ЗУ106, 43:11:390702:ЗУ107 зону ИТИ-1 «Зона инженерно-транспортной инфраструктуры».</w:t>
      </w:r>
    </w:p>
    <w:p w:rsidR="0050637B" w:rsidRPr="0050637B" w:rsidRDefault="0050637B" w:rsidP="0050637B">
      <w:pPr>
        <w:pStyle w:val="a6"/>
        <w:numPr>
          <w:ilvl w:val="1"/>
          <w:numId w:val="4"/>
        </w:numPr>
        <w:jc w:val="both"/>
        <w:rPr>
          <w:rStyle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0637B">
        <w:rPr>
          <w:color w:val="000000"/>
          <w:sz w:val="28"/>
          <w:szCs w:val="28"/>
        </w:rPr>
        <w:t>В</w:t>
      </w:r>
      <w:r w:rsidR="00EF2B2B" w:rsidRPr="0050637B">
        <w:rPr>
          <w:rStyle w:val="1"/>
          <w:rFonts w:cs="Cambria"/>
          <w:color w:val="000000"/>
          <w:sz w:val="28"/>
          <w:szCs w:val="28"/>
        </w:rPr>
        <w:t xml:space="preserve"> текстовой </w:t>
      </w:r>
      <w:proofErr w:type="gramStart"/>
      <w:r w:rsidR="00EF2B2B" w:rsidRPr="0050637B">
        <w:rPr>
          <w:rStyle w:val="1"/>
          <w:rFonts w:cs="Cambria"/>
          <w:color w:val="000000"/>
          <w:sz w:val="28"/>
          <w:szCs w:val="28"/>
        </w:rPr>
        <w:t>части  в</w:t>
      </w:r>
      <w:proofErr w:type="gramEnd"/>
      <w:r w:rsidR="00EF2B2B" w:rsidRPr="0050637B">
        <w:rPr>
          <w:rStyle w:val="1"/>
          <w:rFonts w:cs="Cambria"/>
          <w:color w:val="000000"/>
          <w:sz w:val="28"/>
          <w:szCs w:val="28"/>
        </w:rPr>
        <w:t xml:space="preserve"> части внесения изменений в градостроительный регламент, установленный для конкретной территориальной зоны – </w:t>
      </w:r>
      <w:r w:rsidR="00203805" w:rsidRPr="0050637B">
        <w:rPr>
          <w:rStyle w:val="1"/>
          <w:color w:val="000000"/>
          <w:sz w:val="28"/>
          <w:szCs w:val="28"/>
        </w:rPr>
        <w:t>СХ-1 – Зона сельскохозяйственного использования</w:t>
      </w:r>
      <w:r w:rsidR="00EF2B2B" w:rsidRPr="0050637B">
        <w:rPr>
          <w:rStyle w:val="1"/>
          <w:color w:val="000000"/>
          <w:sz w:val="28"/>
          <w:szCs w:val="28"/>
        </w:rPr>
        <w:t xml:space="preserve">.    </w:t>
      </w:r>
      <w:r w:rsidR="00EF2B2B" w:rsidRPr="0050637B">
        <w:rPr>
          <w:rStyle w:val="1"/>
          <w:rFonts w:cs="Cambria"/>
          <w:color w:val="000000"/>
          <w:sz w:val="28"/>
          <w:szCs w:val="28"/>
        </w:rPr>
        <w:t>(Приложение № 1).</w:t>
      </w:r>
    </w:p>
    <w:p w:rsidR="0050637B" w:rsidRDefault="0050637B" w:rsidP="0050637B">
      <w:pPr>
        <w:contextualSpacing/>
        <w:jc w:val="both"/>
        <w:rPr>
          <w:rFonts w:cs="Cambria"/>
          <w:color w:val="000000"/>
          <w:sz w:val="28"/>
          <w:szCs w:val="28"/>
        </w:rPr>
      </w:pPr>
    </w:p>
    <w:p w:rsidR="000843F0" w:rsidRDefault="000843F0" w:rsidP="0050637B">
      <w:pPr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2. Настоящее постановление вступает в силу со дня его официального опубликования.</w:t>
      </w:r>
    </w:p>
    <w:p w:rsidR="00EF2B2B" w:rsidRDefault="00EF2B2B" w:rsidP="0050637B">
      <w:pPr>
        <w:contextualSpacing/>
        <w:jc w:val="both"/>
        <w:rPr>
          <w:color w:val="000000"/>
          <w:sz w:val="28"/>
          <w:szCs w:val="28"/>
        </w:rPr>
      </w:pPr>
    </w:p>
    <w:p w:rsidR="00EF2B2B" w:rsidRDefault="00EF2B2B" w:rsidP="0050637B">
      <w:pPr>
        <w:contextualSpacing/>
        <w:jc w:val="both"/>
        <w:rPr>
          <w:sz w:val="28"/>
          <w:szCs w:val="28"/>
        </w:rPr>
      </w:pPr>
    </w:p>
    <w:p w:rsidR="00EF2B2B" w:rsidRDefault="00EF2B2B" w:rsidP="0050637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03805">
        <w:rPr>
          <w:sz w:val="28"/>
          <w:szCs w:val="28"/>
        </w:rPr>
        <w:t>Малокильмезского</w:t>
      </w:r>
    </w:p>
    <w:p w:rsidR="00EF2B2B" w:rsidRDefault="00EF2B2B" w:rsidP="0050637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</w:t>
      </w:r>
      <w:proofErr w:type="spellStart"/>
      <w:r w:rsidR="00203805">
        <w:rPr>
          <w:sz w:val="28"/>
          <w:szCs w:val="28"/>
        </w:rPr>
        <w:t>И.Н.Асхадуллин</w:t>
      </w:r>
      <w:proofErr w:type="spellEnd"/>
    </w:p>
    <w:p w:rsidR="00EF2B2B" w:rsidRDefault="00EF2B2B" w:rsidP="0050637B">
      <w:pPr>
        <w:contextualSpacing/>
        <w:jc w:val="both"/>
        <w:rPr>
          <w:sz w:val="28"/>
          <w:szCs w:val="28"/>
        </w:rPr>
      </w:pPr>
    </w:p>
    <w:p w:rsidR="00EF2B2B" w:rsidRDefault="00EF2B2B">
      <w:pPr>
        <w:suppressAutoHyphens w:val="0"/>
        <w:spacing w:after="160" w:line="259" w:lineRule="auto"/>
        <w:rPr>
          <w:sz w:val="28"/>
          <w:szCs w:val="28"/>
        </w:rPr>
      </w:pPr>
    </w:p>
    <w:p w:rsidR="0050637B" w:rsidRDefault="0050637B">
      <w:pPr>
        <w:suppressAutoHyphens w:val="0"/>
        <w:spacing w:after="160" w:line="259" w:lineRule="auto"/>
        <w:rPr>
          <w:sz w:val="28"/>
          <w:szCs w:val="28"/>
        </w:rPr>
      </w:pPr>
    </w:p>
    <w:p w:rsidR="0050637B" w:rsidRDefault="0050637B">
      <w:pPr>
        <w:suppressAutoHyphens w:val="0"/>
        <w:spacing w:after="160" w:line="259" w:lineRule="auto"/>
        <w:rPr>
          <w:sz w:val="28"/>
          <w:szCs w:val="28"/>
        </w:rPr>
      </w:pPr>
    </w:p>
    <w:p w:rsidR="0050637B" w:rsidRDefault="0050637B">
      <w:pPr>
        <w:suppressAutoHyphens w:val="0"/>
        <w:spacing w:after="160" w:line="259" w:lineRule="auto"/>
        <w:rPr>
          <w:sz w:val="28"/>
          <w:szCs w:val="28"/>
        </w:rPr>
      </w:pPr>
    </w:p>
    <w:p w:rsidR="0050637B" w:rsidRDefault="0050637B">
      <w:pPr>
        <w:suppressAutoHyphens w:val="0"/>
        <w:spacing w:after="160" w:line="259" w:lineRule="auto"/>
        <w:rPr>
          <w:sz w:val="28"/>
          <w:szCs w:val="28"/>
        </w:rPr>
      </w:pPr>
    </w:p>
    <w:p w:rsidR="0050637B" w:rsidRDefault="0050637B">
      <w:pPr>
        <w:suppressAutoHyphens w:val="0"/>
        <w:spacing w:after="160" w:line="259" w:lineRule="auto"/>
        <w:rPr>
          <w:sz w:val="28"/>
          <w:szCs w:val="28"/>
        </w:rPr>
      </w:pPr>
    </w:p>
    <w:p w:rsidR="0050637B" w:rsidRDefault="0050637B">
      <w:pPr>
        <w:suppressAutoHyphens w:val="0"/>
        <w:spacing w:after="160" w:line="259" w:lineRule="auto"/>
        <w:rPr>
          <w:sz w:val="28"/>
          <w:szCs w:val="28"/>
        </w:rPr>
      </w:pPr>
    </w:p>
    <w:p w:rsidR="0050637B" w:rsidRDefault="0050637B">
      <w:pPr>
        <w:suppressAutoHyphens w:val="0"/>
        <w:spacing w:after="160" w:line="259" w:lineRule="auto"/>
        <w:rPr>
          <w:sz w:val="28"/>
          <w:szCs w:val="28"/>
        </w:rPr>
      </w:pPr>
    </w:p>
    <w:p w:rsidR="0050637B" w:rsidRDefault="0050637B">
      <w:pPr>
        <w:suppressAutoHyphens w:val="0"/>
        <w:spacing w:after="160" w:line="259" w:lineRule="auto"/>
        <w:rPr>
          <w:sz w:val="28"/>
          <w:szCs w:val="28"/>
        </w:rPr>
      </w:pPr>
    </w:p>
    <w:p w:rsidR="0050637B" w:rsidRDefault="0050637B">
      <w:pPr>
        <w:suppressAutoHyphens w:val="0"/>
        <w:spacing w:after="160" w:line="259" w:lineRule="auto"/>
        <w:rPr>
          <w:sz w:val="28"/>
          <w:szCs w:val="28"/>
        </w:rPr>
      </w:pPr>
    </w:p>
    <w:p w:rsidR="0050637B" w:rsidRDefault="0050637B">
      <w:pPr>
        <w:suppressAutoHyphens w:val="0"/>
        <w:spacing w:after="160" w:line="259" w:lineRule="auto"/>
        <w:rPr>
          <w:sz w:val="28"/>
          <w:szCs w:val="28"/>
        </w:rPr>
      </w:pPr>
    </w:p>
    <w:p w:rsidR="0050637B" w:rsidRDefault="0050637B">
      <w:pPr>
        <w:suppressAutoHyphens w:val="0"/>
        <w:spacing w:after="160" w:line="259" w:lineRule="auto"/>
        <w:rPr>
          <w:sz w:val="28"/>
          <w:szCs w:val="28"/>
        </w:rPr>
      </w:pPr>
    </w:p>
    <w:p w:rsidR="0050637B" w:rsidRDefault="0050637B">
      <w:pPr>
        <w:suppressAutoHyphens w:val="0"/>
        <w:spacing w:after="160" w:line="259" w:lineRule="auto"/>
        <w:rPr>
          <w:sz w:val="28"/>
          <w:szCs w:val="28"/>
        </w:rPr>
      </w:pPr>
    </w:p>
    <w:p w:rsidR="0050637B" w:rsidRDefault="0050637B">
      <w:pPr>
        <w:suppressAutoHyphens w:val="0"/>
        <w:spacing w:after="160" w:line="259" w:lineRule="auto"/>
        <w:rPr>
          <w:sz w:val="28"/>
          <w:szCs w:val="28"/>
        </w:rPr>
      </w:pPr>
    </w:p>
    <w:p w:rsidR="0050637B" w:rsidRDefault="0050637B">
      <w:pPr>
        <w:suppressAutoHyphens w:val="0"/>
        <w:spacing w:after="160" w:line="259" w:lineRule="auto"/>
        <w:rPr>
          <w:sz w:val="28"/>
          <w:szCs w:val="28"/>
        </w:rPr>
      </w:pPr>
    </w:p>
    <w:p w:rsidR="0050637B" w:rsidRDefault="0050637B">
      <w:pPr>
        <w:suppressAutoHyphens w:val="0"/>
        <w:spacing w:after="160" w:line="259" w:lineRule="auto"/>
        <w:rPr>
          <w:sz w:val="28"/>
          <w:szCs w:val="28"/>
        </w:rPr>
      </w:pPr>
    </w:p>
    <w:p w:rsidR="0050637B" w:rsidRDefault="0050637B">
      <w:pPr>
        <w:suppressAutoHyphens w:val="0"/>
        <w:spacing w:after="160" w:line="259" w:lineRule="auto"/>
        <w:rPr>
          <w:sz w:val="28"/>
          <w:szCs w:val="28"/>
        </w:rPr>
      </w:pPr>
    </w:p>
    <w:p w:rsidR="0050637B" w:rsidRDefault="0050637B">
      <w:pPr>
        <w:suppressAutoHyphens w:val="0"/>
        <w:spacing w:after="160" w:line="259" w:lineRule="auto"/>
        <w:rPr>
          <w:sz w:val="28"/>
          <w:szCs w:val="28"/>
        </w:rPr>
      </w:pPr>
    </w:p>
    <w:p w:rsidR="0050637B" w:rsidRDefault="0050637B">
      <w:pPr>
        <w:suppressAutoHyphens w:val="0"/>
        <w:spacing w:after="160" w:line="259" w:lineRule="auto"/>
        <w:rPr>
          <w:sz w:val="28"/>
          <w:szCs w:val="28"/>
        </w:rPr>
      </w:pPr>
    </w:p>
    <w:p w:rsidR="0050637B" w:rsidRDefault="0050637B">
      <w:pPr>
        <w:suppressAutoHyphens w:val="0"/>
        <w:spacing w:after="160" w:line="259" w:lineRule="auto"/>
        <w:rPr>
          <w:sz w:val="28"/>
          <w:szCs w:val="28"/>
        </w:rPr>
      </w:pPr>
    </w:p>
    <w:p w:rsidR="0050637B" w:rsidRDefault="0050637B">
      <w:pPr>
        <w:suppressAutoHyphens w:val="0"/>
        <w:spacing w:after="160" w:line="259" w:lineRule="auto"/>
        <w:rPr>
          <w:sz w:val="28"/>
          <w:szCs w:val="28"/>
        </w:rPr>
      </w:pPr>
    </w:p>
    <w:p w:rsidR="0050637B" w:rsidRDefault="0050637B">
      <w:pPr>
        <w:suppressAutoHyphens w:val="0"/>
        <w:spacing w:after="160" w:line="259" w:lineRule="auto"/>
        <w:rPr>
          <w:sz w:val="28"/>
          <w:szCs w:val="28"/>
        </w:rPr>
      </w:pPr>
    </w:p>
    <w:p w:rsidR="0050637B" w:rsidRDefault="0050637B">
      <w:pPr>
        <w:suppressAutoHyphens w:val="0"/>
        <w:spacing w:after="160" w:line="259" w:lineRule="auto"/>
        <w:rPr>
          <w:sz w:val="28"/>
          <w:szCs w:val="28"/>
        </w:rPr>
      </w:pPr>
    </w:p>
    <w:p w:rsidR="0050637B" w:rsidRDefault="0050637B">
      <w:pPr>
        <w:suppressAutoHyphens w:val="0"/>
        <w:spacing w:after="160" w:line="259" w:lineRule="auto"/>
        <w:rPr>
          <w:sz w:val="28"/>
          <w:szCs w:val="28"/>
        </w:rPr>
      </w:pPr>
    </w:p>
    <w:p w:rsidR="00EF2B2B" w:rsidRDefault="00EF2B2B" w:rsidP="00EF2B2B">
      <w:pPr>
        <w:tabs>
          <w:tab w:val="left" w:pos="7080"/>
        </w:tabs>
        <w:ind w:left="62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F2B2B" w:rsidRDefault="00EF2B2B" w:rsidP="00EF2B2B">
      <w:pPr>
        <w:tabs>
          <w:tab w:val="left" w:pos="7080"/>
        </w:tabs>
        <w:ind w:left="623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</w:t>
      </w:r>
      <w:r w:rsidR="00203805">
        <w:rPr>
          <w:sz w:val="28"/>
          <w:szCs w:val="28"/>
        </w:rPr>
        <w:t>алокильмезского</w:t>
      </w:r>
      <w:r>
        <w:rPr>
          <w:sz w:val="28"/>
          <w:szCs w:val="28"/>
        </w:rPr>
        <w:t xml:space="preserve"> сельского поселения </w:t>
      </w:r>
    </w:p>
    <w:p w:rsidR="00EF2B2B" w:rsidRDefault="00EF2B2B" w:rsidP="00EF2B2B">
      <w:pPr>
        <w:tabs>
          <w:tab w:val="left" w:pos="7080"/>
        </w:tabs>
        <w:ind w:left="6236"/>
        <w:jc w:val="both"/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00000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  0000   </w:t>
      </w:r>
    </w:p>
    <w:p w:rsidR="00EF2B2B" w:rsidRDefault="00EF2B2B" w:rsidP="00EF2B2B">
      <w:pPr>
        <w:tabs>
          <w:tab w:val="left" w:pos="7080"/>
        </w:tabs>
        <w:jc w:val="right"/>
      </w:pPr>
    </w:p>
    <w:p w:rsidR="00EF2B2B" w:rsidRDefault="00EF2B2B" w:rsidP="00EF2B2B">
      <w:pPr>
        <w:shd w:val="clear" w:color="auto" w:fill="FFFFFF"/>
        <w:tabs>
          <w:tab w:val="left" w:pos="0"/>
        </w:tabs>
        <w:spacing w:line="360" w:lineRule="auto"/>
        <w:jc w:val="both"/>
        <w:rPr>
          <w:b/>
        </w:rPr>
      </w:pPr>
      <w:r>
        <w:rPr>
          <w:sz w:val="28"/>
          <w:szCs w:val="28"/>
        </w:rPr>
        <w:t xml:space="preserve">   </w:t>
      </w:r>
      <w:r w:rsidR="00203805">
        <w:rPr>
          <w:sz w:val="28"/>
          <w:szCs w:val="28"/>
        </w:rPr>
        <w:t>Дополнить раздел 6 «СХ-1. Зона сельскохозяйственного использования» главы 3 Правил следующим пунктом</w:t>
      </w:r>
      <w:r>
        <w:rPr>
          <w:sz w:val="28"/>
          <w:szCs w:val="28"/>
        </w:rPr>
        <w:t>:</w:t>
      </w:r>
    </w:p>
    <w:p w:rsidR="00203805" w:rsidRPr="006546CD" w:rsidRDefault="00EF2B2B" w:rsidP="00203805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>«</w:t>
      </w:r>
      <w:r w:rsidR="00203805" w:rsidRPr="006546CD">
        <w:rPr>
          <w:b/>
        </w:rPr>
        <w:t>СХ</w:t>
      </w:r>
      <w:r w:rsidR="00203805">
        <w:rPr>
          <w:b/>
        </w:rPr>
        <w:t>-1</w:t>
      </w:r>
      <w:r w:rsidR="00203805" w:rsidRPr="006546CD">
        <w:rPr>
          <w:b/>
        </w:rPr>
        <w:t xml:space="preserve">. </w:t>
      </w:r>
      <w:r w:rsidR="00203805">
        <w:rPr>
          <w:b/>
          <w:bCs/>
        </w:rPr>
        <w:t>Зона сельскохозяйственного использования.</w:t>
      </w:r>
    </w:p>
    <w:p w:rsidR="00203805" w:rsidRPr="006546CD" w:rsidRDefault="00203805" w:rsidP="00203805">
      <w:pPr>
        <w:widowControl w:val="0"/>
        <w:autoSpaceDE w:val="0"/>
        <w:autoSpaceDN w:val="0"/>
        <w:adjustRightInd w:val="0"/>
        <w:ind w:hanging="142"/>
        <w:jc w:val="both"/>
      </w:pPr>
    </w:p>
    <w:p w:rsidR="00203805" w:rsidRPr="006546CD" w:rsidRDefault="00203805" w:rsidP="0020380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546CD">
        <w:rPr>
          <w:b/>
        </w:rPr>
        <w:t>Основные виды разрешенного использования:</w:t>
      </w:r>
    </w:p>
    <w:p w:rsidR="00EF2B2B" w:rsidRDefault="00EF2B2B" w:rsidP="000843F0">
      <w:pPr>
        <w:pStyle w:val="WW-"/>
        <w:spacing w:after="0" w:line="100" w:lineRule="atLeast"/>
        <w:jc w:val="both"/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2156"/>
        <w:gridCol w:w="2757"/>
        <w:gridCol w:w="4649"/>
      </w:tblGrid>
      <w:tr w:rsidR="00EF2B2B" w:rsidTr="00FD696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2B" w:rsidRDefault="00EF2B2B" w:rsidP="008A31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EF2B2B" w:rsidRDefault="00EF2B2B" w:rsidP="008A31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2B" w:rsidRDefault="00EF2B2B" w:rsidP="008A31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разрешенного использования земельных участков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2B" w:rsidRDefault="00EF2B2B" w:rsidP="008A31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2B" w:rsidRDefault="00EF2B2B" w:rsidP="008A31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B243A" w:rsidTr="00FD696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A" w:rsidRPr="009B243A" w:rsidRDefault="009B243A" w:rsidP="009B24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B243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A" w:rsidRPr="009B243A" w:rsidRDefault="009B243A" w:rsidP="009B24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B243A">
              <w:rPr>
                <w:sz w:val="20"/>
                <w:szCs w:val="20"/>
                <w:lang w:eastAsia="en-US"/>
              </w:rPr>
              <w:t>Сельскохозяйственное использование (код 1.0)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A" w:rsidRPr="009B243A" w:rsidRDefault="009B243A" w:rsidP="009B243A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jc w:val="both"/>
              <w:rPr>
                <w:color w:val="000000" w:themeColor="text1"/>
                <w:sz w:val="20"/>
                <w:szCs w:val="20"/>
              </w:rPr>
            </w:pPr>
            <w:r w:rsidRPr="009B243A">
              <w:rPr>
                <w:color w:val="000000" w:themeColor="text1"/>
                <w:sz w:val="20"/>
                <w:szCs w:val="20"/>
              </w:rPr>
              <w:t>Ведение сельского хозяйства.</w:t>
            </w:r>
          </w:p>
          <w:p w:rsidR="009B243A" w:rsidRPr="009B243A" w:rsidRDefault="009B243A" w:rsidP="009B243A">
            <w:pPr>
              <w:pStyle w:val="s1"/>
              <w:shd w:val="clear" w:color="auto" w:fill="FFFFFF"/>
              <w:spacing w:before="0" w:beforeAutospacing="0" w:after="0" w:afterAutospacing="0"/>
              <w:ind w:left="75" w:right="75"/>
              <w:jc w:val="both"/>
              <w:rPr>
                <w:color w:val="000000" w:themeColor="text1"/>
                <w:sz w:val="20"/>
                <w:szCs w:val="20"/>
              </w:rPr>
            </w:pPr>
            <w:r w:rsidRPr="009B243A">
              <w:rPr>
                <w:color w:val="000000" w:themeColor="text1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5" w:anchor="block_1011" w:history="1">
              <w:r w:rsidRPr="009B243A">
                <w:rPr>
                  <w:rStyle w:val="a3"/>
                  <w:color w:val="000000" w:themeColor="text1"/>
                  <w:sz w:val="20"/>
                  <w:szCs w:val="20"/>
                </w:rPr>
                <w:t>кодами 1.1 - 1.20</w:t>
              </w:r>
            </w:hyperlink>
            <w:r w:rsidRPr="009B243A">
              <w:rPr>
                <w:color w:val="000000" w:themeColor="text1"/>
                <w:sz w:val="20"/>
                <w:szCs w:val="20"/>
              </w:rPr>
              <w:t xml:space="preserve"> классификатора видов разрешенного использования земельных участков, в том числе размещение зданий и сооружений, используемых для хранения и переработки сельскохозяйственной продукции</w:t>
            </w:r>
          </w:p>
          <w:p w:rsidR="009B243A" w:rsidRPr="009B243A" w:rsidRDefault="009B243A" w:rsidP="009B24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A" w:rsidRPr="009B243A" w:rsidRDefault="009B243A" w:rsidP="009B24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9B243A">
              <w:rPr>
                <w:bCs/>
                <w:sz w:val="20"/>
                <w:szCs w:val="20"/>
                <w:lang w:eastAsia="en-US"/>
              </w:rPr>
              <w:t>Не подлежат установлению</w:t>
            </w:r>
          </w:p>
        </w:tc>
      </w:tr>
      <w:tr w:rsidR="00FD696D" w:rsidTr="00FD696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D" w:rsidRPr="009B243A" w:rsidRDefault="00FD696D" w:rsidP="009B24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D" w:rsidRPr="009B243A" w:rsidRDefault="00FD696D" w:rsidP="009B24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Рыбоводство (код 1.13)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D" w:rsidRPr="00FD696D" w:rsidRDefault="00FD696D" w:rsidP="009B243A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jc w:val="both"/>
              <w:rPr>
                <w:color w:val="000000" w:themeColor="text1"/>
                <w:sz w:val="20"/>
                <w:szCs w:val="20"/>
              </w:rPr>
            </w:pPr>
            <w:r w:rsidRPr="00FD696D">
              <w:rPr>
                <w:color w:val="000000" w:themeColor="text1"/>
                <w:sz w:val="20"/>
                <w:szCs w:val="20"/>
                <w:shd w:val="clear" w:color="auto" w:fill="FFFFFF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FD696D">
              <w:rPr>
                <w:color w:val="000000" w:themeColor="text1"/>
                <w:sz w:val="20"/>
                <w:szCs w:val="20"/>
                <w:shd w:val="clear" w:color="auto" w:fill="FFFFFF"/>
              </w:rPr>
              <w:t>аквакультуры</w:t>
            </w:r>
            <w:proofErr w:type="spellEnd"/>
            <w:r w:rsidRPr="00FD696D">
              <w:rPr>
                <w:color w:val="000000" w:themeColor="text1"/>
                <w:sz w:val="20"/>
                <w:szCs w:val="20"/>
                <w:shd w:val="clear" w:color="auto" w:fill="FFFFFF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FD696D">
              <w:rPr>
                <w:color w:val="000000" w:themeColor="text1"/>
                <w:sz w:val="20"/>
                <w:szCs w:val="20"/>
                <w:shd w:val="clear" w:color="auto" w:fill="FFFFFF"/>
              </w:rPr>
              <w:t>аквакультуры</w:t>
            </w:r>
            <w:proofErr w:type="spellEnd"/>
            <w:r w:rsidRPr="00FD696D">
              <w:rPr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D" w:rsidRPr="009B243A" w:rsidRDefault="00FD696D" w:rsidP="009B24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9B243A">
              <w:rPr>
                <w:bCs/>
                <w:sz w:val="20"/>
                <w:szCs w:val="20"/>
                <w:lang w:eastAsia="en-US"/>
              </w:rPr>
              <w:t>Не подлежат установлению</w:t>
            </w:r>
          </w:p>
        </w:tc>
      </w:tr>
    </w:tbl>
    <w:p w:rsidR="00EF2B2B" w:rsidRDefault="00EF2B2B" w:rsidP="00EF2B2B">
      <w:pPr>
        <w:pStyle w:val="WW-"/>
        <w:spacing w:after="0" w:line="100" w:lineRule="atLeast"/>
        <w:jc w:val="both"/>
        <w:rPr>
          <w:b/>
        </w:rPr>
      </w:pPr>
    </w:p>
    <w:p w:rsidR="006509AF" w:rsidRDefault="006509AF"/>
    <w:p w:rsidR="0050637B" w:rsidRDefault="0050637B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92FEDDF" wp14:editId="6EC57A52">
            <wp:simplePos x="0" y="0"/>
            <wp:positionH relativeFrom="margin">
              <wp:align>center</wp:align>
            </wp:positionH>
            <wp:positionV relativeFrom="paragraph">
              <wp:posOffset>1399540</wp:posOffset>
            </wp:positionV>
            <wp:extent cx="9137015" cy="6508750"/>
            <wp:effectExtent l="0" t="317" r="6667" b="6668"/>
            <wp:wrapTight wrapText="bothSides">
              <wp:wrapPolygon edited="0">
                <wp:start x="21601" y="1"/>
                <wp:lineTo x="29" y="1"/>
                <wp:lineTo x="29" y="21559"/>
                <wp:lineTo x="21601" y="21559"/>
                <wp:lineTo x="21601" y="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37015" cy="650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50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E3A39"/>
    <w:multiLevelType w:val="multilevel"/>
    <w:tmpl w:val="AAAAAB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B365D38"/>
    <w:multiLevelType w:val="hybridMultilevel"/>
    <w:tmpl w:val="6BA4FD44"/>
    <w:lvl w:ilvl="0" w:tplc="45E253CE">
      <w:start w:val="1"/>
      <w:numFmt w:val="decimal"/>
      <w:lvlText w:val="%1."/>
      <w:lvlJc w:val="left"/>
      <w:pPr>
        <w:ind w:left="1159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161CC7"/>
    <w:multiLevelType w:val="multilevel"/>
    <w:tmpl w:val="CB8653B2"/>
    <w:lvl w:ilvl="0">
      <w:start w:val="1"/>
      <w:numFmt w:val="decimal"/>
      <w:lvlText w:val="%1."/>
      <w:lvlJc w:val="left"/>
      <w:pPr>
        <w:ind w:left="1159" w:hanging="45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2329" w:hanging="720"/>
      </w:pPr>
    </w:lvl>
    <w:lvl w:ilvl="3">
      <w:start w:val="1"/>
      <w:numFmt w:val="decimal"/>
      <w:isLgl/>
      <w:lvlText w:val="%1.%2.%3.%4."/>
      <w:lvlJc w:val="left"/>
      <w:pPr>
        <w:ind w:left="3139" w:hanging="1080"/>
      </w:pPr>
    </w:lvl>
    <w:lvl w:ilvl="4">
      <w:start w:val="1"/>
      <w:numFmt w:val="decimal"/>
      <w:isLgl/>
      <w:lvlText w:val="%1.%2.%3.%4.%5."/>
      <w:lvlJc w:val="left"/>
      <w:pPr>
        <w:ind w:left="3589" w:hanging="1080"/>
      </w:pPr>
    </w:lvl>
    <w:lvl w:ilvl="5">
      <w:start w:val="1"/>
      <w:numFmt w:val="decimal"/>
      <w:isLgl/>
      <w:lvlText w:val="%1.%2.%3.%4.%5.%6."/>
      <w:lvlJc w:val="left"/>
      <w:pPr>
        <w:ind w:left="4399" w:hanging="1440"/>
      </w:pPr>
    </w:lvl>
    <w:lvl w:ilvl="6">
      <w:start w:val="1"/>
      <w:numFmt w:val="decimal"/>
      <w:isLgl/>
      <w:lvlText w:val="%1.%2.%3.%4.%5.%6.%7."/>
      <w:lvlJc w:val="left"/>
      <w:pPr>
        <w:ind w:left="5209" w:hanging="1800"/>
      </w:pPr>
    </w:lvl>
    <w:lvl w:ilvl="7">
      <w:start w:val="1"/>
      <w:numFmt w:val="decimal"/>
      <w:isLgl/>
      <w:lvlText w:val="%1.%2.%3.%4.%5.%6.%7.%8."/>
      <w:lvlJc w:val="left"/>
      <w:pPr>
        <w:ind w:left="5659" w:hanging="1800"/>
      </w:pPr>
    </w:lvl>
    <w:lvl w:ilvl="8">
      <w:start w:val="1"/>
      <w:numFmt w:val="decimal"/>
      <w:isLgl/>
      <w:lvlText w:val="%1.%2.%3.%4.%5.%6.%7.%8.%9."/>
      <w:lvlJc w:val="left"/>
      <w:pPr>
        <w:ind w:left="6469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2B"/>
    <w:rsid w:val="000843F0"/>
    <w:rsid w:val="00203805"/>
    <w:rsid w:val="0050637B"/>
    <w:rsid w:val="006509AF"/>
    <w:rsid w:val="006B23FE"/>
    <w:rsid w:val="009B243A"/>
    <w:rsid w:val="00C25352"/>
    <w:rsid w:val="00C319C5"/>
    <w:rsid w:val="00C841C4"/>
    <w:rsid w:val="00EF2B2B"/>
    <w:rsid w:val="00F27D3F"/>
    <w:rsid w:val="00FD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FC40"/>
  <w15:chartTrackingRefBased/>
  <w15:docId w15:val="{F97FA3C4-B2CA-4328-8F77-46C717FE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B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F2B2B"/>
  </w:style>
  <w:style w:type="paragraph" w:customStyle="1" w:styleId="WW-">
    <w:name w:val="WW-Базовый"/>
    <w:rsid w:val="00EF2B2B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Title">
    <w:name w:val="ConsPlusTitle"/>
    <w:rsid w:val="00EF2B2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EF2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2B2B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9B243A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9B243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53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352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506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3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base.garant.ru/70736874/53f89421bbdaf741eb2d1ecc4ddb4c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user</cp:lastModifiedBy>
  <cp:revision>9</cp:revision>
  <cp:lastPrinted>2023-03-20T07:38:00Z</cp:lastPrinted>
  <dcterms:created xsi:type="dcterms:W3CDTF">2023-02-16T07:27:00Z</dcterms:created>
  <dcterms:modified xsi:type="dcterms:W3CDTF">2023-04-06T06:03:00Z</dcterms:modified>
</cp:coreProperties>
</file>