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E5" w:rsidRPr="008A2000" w:rsidRDefault="00095EE5" w:rsidP="00095EE5">
      <w:pPr>
        <w:pStyle w:val="1"/>
        <w:rPr>
          <w:szCs w:val="28"/>
        </w:rPr>
      </w:pPr>
      <w:r w:rsidRPr="008A2000">
        <w:rPr>
          <w:szCs w:val="28"/>
        </w:rPr>
        <w:t xml:space="preserve">МАЛОКИЛЬМЕЗСКАЯ СЕЛЬСКАЯ ДУМА </w:t>
      </w:r>
    </w:p>
    <w:p w:rsidR="00095EE5" w:rsidRPr="008A2000" w:rsidRDefault="00095EE5" w:rsidP="00095EE5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:rsidR="00095EE5" w:rsidRPr="008A2000" w:rsidRDefault="00095EE5" w:rsidP="00095EE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095EE5" w:rsidRPr="008A2000" w:rsidRDefault="00095EE5" w:rsidP="00095EE5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:rsidR="00095EE5" w:rsidRPr="008A2000" w:rsidRDefault="00331C4D" w:rsidP="00095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5EE5">
        <w:rPr>
          <w:rFonts w:ascii="Times New Roman" w:hAnsi="Times New Roman" w:cs="Times New Roman"/>
          <w:sz w:val="28"/>
          <w:szCs w:val="28"/>
        </w:rPr>
        <w:t>.12.2021</w:t>
      </w:r>
      <w:r w:rsidR="00095EE5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95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6/7</w:t>
      </w:r>
    </w:p>
    <w:p w:rsidR="00095EE5" w:rsidRDefault="00095EE5" w:rsidP="0009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000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095EE5" w:rsidRPr="00095EE5" w:rsidRDefault="00095EE5" w:rsidP="00961FB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E5">
        <w:rPr>
          <w:rFonts w:ascii="Times New Roman" w:hAnsi="Times New Roman" w:cs="Times New Roman"/>
          <w:b/>
          <w:sz w:val="28"/>
          <w:szCs w:val="28"/>
        </w:rPr>
        <w:t>Об утверждении Положения о    публичных     слушаниях</w:t>
      </w:r>
    </w:p>
    <w:p w:rsidR="00095EE5" w:rsidRPr="00095EE5" w:rsidRDefault="00095EE5" w:rsidP="00136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E5">
        <w:rPr>
          <w:rFonts w:ascii="Times New Roman" w:hAnsi="Times New Roman" w:cs="Times New Roman"/>
          <w:b/>
          <w:sz w:val="28"/>
          <w:szCs w:val="28"/>
        </w:rPr>
        <w:t>в мун</w:t>
      </w:r>
      <w:r w:rsidR="00136478">
        <w:rPr>
          <w:rFonts w:ascii="Times New Roman" w:hAnsi="Times New Roman" w:cs="Times New Roman"/>
          <w:b/>
          <w:sz w:val="28"/>
          <w:szCs w:val="28"/>
        </w:rPr>
        <w:t>иципальном  образовании  «Малокильмез</w:t>
      </w:r>
      <w:r w:rsidRPr="00095EE5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095EE5" w:rsidRPr="002E2A8B" w:rsidRDefault="00095EE5" w:rsidP="00136478">
      <w:pPr>
        <w:spacing w:after="0"/>
        <w:jc w:val="both"/>
        <w:rPr>
          <w:sz w:val="28"/>
          <w:szCs w:val="28"/>
        </w:rPr>
      </w:pPr>
      <w:r w:rsidRPr="002E2A8B">
        <w:rPr>
          <w:b/>
          <w:sz w:val="28"/>
          <w:szCs w:val="28"/>
        </w:rPr>
        <w:t xml:space="preserve"> </w:t>
      </w:r>
    </w:p>
    <w:p w:rsidR="00095EE5" w:rsidRPr="002E2A8B" w:rsidRDefault="00095EE5" w:rsidP="00136478">
      <w:pPr>
        <w:pStyle w:val="a5"/>
        <w:tabs>
          <w:tab w:val="left" w:pos="993"/>
        </w:tabs>
        <w:spacing w:line="276" w:lineRule="auto"/>
        <w:ind w:firstLine="567"/>
        <w:rPr>
          <w:szCs w:val="28"/>
        </w:rPr>
      </w:pPr>
      <w:r w:rsidRPr="002E2A8B">
        <w:rPr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</w:t>
      </w:r>
      <w:r w:rsidR="00136478">
        <w:rPr>
          <w:szCs w:val="28"/>
        </w:rPr>
        <w:t>Малокильмезская</w:t>
      </w:r>
      <w:r w:rsidRPr="002E2A8B">
        <w:rPr>
          <w:szCs w:val="28"/>
        </w:rPr>
        <w:t xml:space="preserve"> сельская  Дума РЕШИЛА:</w:t>
      </w:r>
    </w:p>
    <w:p w:rsidR="00095EE5" w:rsidRPr="002E2A8B" w:rsidRDefault="00095EE5" w:rsidP="00136478">
      <w:pPr>
        <w:pStyle w:val="a5"/>
        <w:numPr>
          <w:ilvl w:val="0"/>
          <w:numId w:val="1"/>
        </w:numPr>
        <w:tabs>
          <w:tab w:val="left" w:pos="993"/>
        </w:tabs>
        <w:spacing w:before="240" w:line="276" w:lineRule="auto"/>
        <w:ind w:left="0" w:firstLine="567"/>
        <w:rPr>
          <w:szCs w:val="28"/>
        </w:rPr>
      </w:pPr>
      <w:r w:rsidRPr="002E2A8B">
        <w:rPr>
          <w:szCs w:val="28"/>
        </w:rPr>
        <w:t>Утвердить Положение о публичных слушаниях в муниципальном образовании «</w:t>
      </w:r>
      <w:r w:rsidR="00136478">
        <w:rPr>
          <w:szCs w:val="28"/>
        </w:rPr>
        <w:t>Малокильмезское</w:t>
      </w:r>
      <w:r w:rsidRPr="002E2A8B">
        <w:rPr>
          <w:szCs w:val="28"/>
        </w:rPr>
        <w:t xml:space="preserve"> сельское поселение». Прилагается.</w:t>
      </w:r>
    </w:p>
    <w:p w:rsidR="00136478" w:rsidRDefault="00136478" w:rsidP="00136478">
      <w:pPr>
        <w:pStyle w:val="a5"/>
        <w:numPr>
          <w:ilvl w:val="0"/>
          <w:numId w:val="1"/>
        </w:numPr>
        <w:tabs>
          <w:tab w:val="left" w:pos="993"/>
        </w:tabs>
        <w:spacing w:before="240" w:line="276" w:lineRule="auto"/>
        <w:ind w:left="0" w:firstLine="567"/>
        <w:rPr>
          <w:szCs w:val="28"/>
        </w:rPr>
      </w:pPr>
      <w:r>
        <w:rPr>
          <w:szCs w:val="28"/>
        </w:rPr>
        <w:t>Признать утратившими силу:</w:t>
      </w:r>
    </w:p>
    <w:p w:rsidR="00095EE5" w:rsidRDefault="00136478" w:rsidP="00136478">
      <w:pPr>
        <w:pStyle w:val="a5"/>
        <w:tabs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2.1. Решение Малокильмез</w:t>
      </w:r>
      <w:r w:rsidR="00095EE5" w:rsidRPr="002E2A8B">
        <w:rPr>
          <w:szCs w:val="28"/>
        </w:rPr>
        <w:t xml:space="preserve">ской сельской Думы от 08.11.2005 № 2  «Об утверждении </w:t>
      </w:r>
      <w:r>
        <w:rPr>
          <w:szCs w:val="28"/>
        </w:rPr>
        <w:t>Положения о публичных слушаниях</w:t>
      </w:r>
      <w:r w:rsidR="00095EE5" w:rsidRPr="002E2A8B">
        <w:rPr>
          <w:szCs w:val="28"/>
        </w:rPr>
        <w:t>»</w:t>
      </w:r>
      <w:r>
        <w:rPr>
          <w:szCs w:val="28"/>
        </w:rPr>
        <w:t>;</w:t>
      </w:r>
    </w:p>
    <w:p w:rsidR="00136478" w:rsidRDefault="00136478" w:rsidP="00136478">
      <w:pPr>
        <w:pStyle w:val="a5"/>
        <w:tabs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2.2. Решение Малокильмезской сельской Думы от 15.07.2016 № 3/3</w:t>
      </w:r>
      <w:r w:rsidRPr="002E2A8B">
        <w:rPr>
          <w:szCs w:val="28"/>
        </w:rPr>
        <w:t xml:space="preserve">  </w:t>
      </w:r>
      <w:r>
        <w:rPr>
          <w:szCs w:val="28"/>
        </w:rPr>
        <w:t>«О внесении изменений в Положение публичных слушаниях в муниципальном образовании «Малокильмезское сельское поселение»»;</w:t>
      </w:r>
    </w:p>
    <w:p w:rsidR="00136478" w:rsidRDefault="00136478" w:rsidP="00136478">
      <w:pPr>
        <w:pStyle w:val="a5"/>
        <w:tabs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2.3. Решение Малокильмезской сельской Думы от 04.05.2017 № 3/2</w:t>
      </w:r>
      <w:r w:rsidRPr="002E2A8B">
        <w:rPr>
          <w:szCs w:val="28"/>
        </w:rPr>
        <w:t xml:space="preserve">  </w:t>
      </w:r>
      <w:r>
        <w:rPr>
          <w:szCs w:val="28"/>
        </w:rPr>
        <w:t>«О внесении изменений в Решение Малокильмезской сельской Думы «Об утверждении Положения о публичных слушаниях в муниципальном образовании «Малокильмезское сельское поселение»»;</w:t>
      </w:r>
    </w:p>
    <w:p w:rsidR="00136478" w:rsidRDefault="00136478" w:rsidP="00136478">
      <w:pPr>
        <w:pStyle w:val="a5"/>
        <w:tabs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2.4. Решение Малокильмезской сельской Думы от 13.04.2018 № 3/1</w:t>
      </w:r>
      <w:r w:rsidRPr="002E2A8B">
        <w:rPr>
          <w:szCs w:val="28"/>
        </w:rPr>
        <w:t xml:space="preserve">  </w:t>
      </w:r>
      <w:r>
        <w:rPr>
          <w:szCs w:val="28"/>
        </w:rPr>
        <w:t>«О внесении изменений в Решение Малокильмезской сельской Думы от 08.11.2005 № 2 «Об утверждении Положения о публичных слушаниях».</w:t>
      </w:r>
    </w:p>
    <w:p w:rsidR="00095EE5" w:rsidRPr="00136478" w:rsidRDefault="00095EE5" w:rsidP="0013647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36478">
        <w:rPr>
          <w:rFonts w:ascii="Times New Roman" w:hAnsi="Times New Roman" w:cs="Times New Roman"/>
          <w:sz w:val="28"/>
          <w:szCs w:val="28"/>
        </w:rPr>
        <w:t xml:space="preserve">        3. Данное решение разместить на официальном сайте муниципального образования « </w:t>
      </w:r>
      <w:r w:rsidR="00136478" w:rsidRPr="00136478">
        <w:rPr>
          <w:rFonts w:ascii="Times New Roman" w:hAnsi="Times New Roman" w:cs="Times New Roman"/>
          <w:sz w:val="28"/>
          <w:szCs w:val="28"/>
        </w:rPr>
        <w:t>Малокильмезское</w:t>
      </w:r>
      <w:r w:rsidRPr="00136478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Интернет.</w:t>
      </w:r>
    </w:p>
    <w:p w:rsidR="00095EE5" w:rsidRPr="002E2A8B" w:rsidRDefault="00095EE5" w:rsidP="001364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Pr="002E2A8B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136478" w:rsidRPr="00136478" w:rsidRDefault="00136478" w:rsidP="00136478">
      <w:pPr>
        <w:spacing w:before="24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478">
        <w:rPr>
          <w:rFonts w:ascii="Times New Roman" w:hAnsi="Times New Roman" w:cs="Times New Roman"/>
          <w:sz w:val="28"/>
          <w:szCs w:val="28"/>
        </w:rPr>
        <w:t xml:space="preserve">Председатель  Малокильмезской </w:t>
      </w:r>
    </w:p>
    <w:p w:rsidR="00136478" w:rsidRPr="00136478" w:rsidRDefault="00136478" w:rsidP="001364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478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А.В. Лесников</w:t>
      </w:r>
    </w:p>
    <w:p w:rsidR="00136478" w:rsidRPr="00136478" w:rsidRDefault="00136478" w:rsidP="001364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478"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136478" w:rsidRPr="00136478" w:rsidRDefault="00136478" w:rsidP="00136478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47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В.В. Чиргин</w:t>
      </w:r>
    </w:p>
    <w:p w:rsidR="00095EE5" w:rsidRPr="00EA5CFF" w:rsidRDefault="00095EE5" w:rsidP="00EA5CFF">
      <w:pPr>
        <w:pStyle w:val="1"/>
        <w:ind w:left="951" w:firstLine="4809"/>
        <w:jc w:val="right"/>
        <w:rPr>
          <w:b w:val="0"/>
          <w:sz w:val="24"/>
          <w:szCs w:val="24"/>
        </w:rPr>
      </w:pPr>
      <w:r w:rsidRPr="00EA5CFF">
        <w:rPr>
          <w:sz w:val="24"/>
          <w:szCs w:val="24"/>
        </w:rPr>
        <w:lastRenderedPageBreak/>
        <w:t xml:space="preserve">       </w:t>
      </w:r>
      <w:r w:rsidRPr="00EA5CFF">
        <w:rPr>
          <w:b w:val="0"/>
          <w:sz w:val="24"/>
          <w:szCs w:val="24"/>
        </w:rPr>
        <w:t>УТВЕРЖДЕНО</w:t>
      </w:r>
    </w:p>
    <w:p w:rsidR="00095EE5" w:rsidRPr="00EA5CFF" w:rsidRDefault="00095EE5" w:rsidP="00EA5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A5CFF">
        <w:rPr>
          <w:rFonts w:ascii="Times New Roman" w:hAnsi="Times New Roman" w:cs="Times New Roman"/>
          <w:sz w:val="24"/>
          <w:szCs w:val="24"/>
        </w:rPr>
        <w:t xml:space="preserve">          решением Малокильмез</w:t>
      </w:r>
      <w:r w:rsidRPr="00EA5CFF">
        <w:rPr>
          <w:rFonts w:ascii="Times New Roman" w:hAnsi="Times New Roman" w:cs="Times New Roman"/>
          <w:sz w:val="24"/>
          <w:szCs w:val="24"/>
        </w:rPr>
        <w:t xml:space="preserve">ской                                </w:t>
      </w:r>
    </w:p>
    <w:p w:rsidR="00095EE5" w:rsidRPr="00EA5CFF" w:rsidRDefault="00095EE5" w:rsidP="00EA5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сельской Думы  </w:t>
      </w:r>
    </w:p>
    <w:p w:rsidR="00095EE5" w:rsidRPr="00B139DD" w:rsidRDefault="00095EE5" w:rsidP="00EA5CFF">
      <w:pPr>
        <w:spacing w:after="0" w:line="240" w:lineRule="auto"/>
        <w:jc w:val="right"/>
        <w:rPr>
          <w:sz w:val="28"/>
          <w:szCs w:val="28"/>
        </w:rPr>
      </w:pPr>
      <w:r w:rsidRPr="00EA5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31C4D">
        <w:rPr>
          <w:rFonts w:ascii="Times New Roman" w:hAnsi="Times New Roman" w:cs="Times New Roman"/>
          <w:sz w:val="24"/>
          <w:szCs w:val="24"/>
        </w:rPr>
        <w:t xml:space="preserve">                               15</w:t>
      </w:r>
      <w:r w:rsidR="00EA5CFF">
        <w:rPr>
          <w:rFonts w:ascii="Times New Roman" w:hAnsi="Times New Roman" w:cs="Times New Roman"/>
          <w:sz w:val="24"/>
          <w:szCs w:val="24"/>
        </w:rPr>
        <w:t>.12.2021 № 6</w:t>
      </w:r>
      <w:r w:rsidRPr="00EA5CFF">
        <w:rPr>
          <w:rFonts w:ascii="Times New Roman" w:hAnsi="Times New Roman" w:cs="Times New Roman"/>
          <w:sz w:val="24"/>
          <w:szCs w:val="24"/>
        </w:rPr>
        <w:t>/</w:t>
      </w:r>
      <w:r w:rsidR="00331C4D">
        <w:rPr>
          <w:rFonts w:ascii="Times New Roman" w:hAnsi="Times New Roman" w:cs="Times New Roman"/>
          <w:sz w:val="24"/>
          <w:szCs w:val="24"/>
        </w:rPr>
        <w:t>7</w:t>
      </w:r>
    </w:p>
    <w:p w:rsidR="00095EE5" w:rsidRPr="00EA5CFF" w:rsidRDefault="00095EE5" w:rsidP="00EA5CFF">
      <w:pPr>
        <w:pStyle w:val="2"/>
        <w:jc w:val="center"/>
        <w:rPr>
          <w:szCs w:val="28"/>
        </w:rPr>
      </w:pPr>
    </w:p>
    <w:p w:rsidR="00095EE5" w:rsidRPr="004F05C7" w:rsidRDefault="00EA5CFF" w:rsidP="00331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95EE5" w:rsidRPr="004F05C7">
        <w:rPr>
          <w:rFonts w:ascii="Times New Roman" w:hAnsi="Times New Roman" w:cs="Times New Roman"/>
          <w:b/>
          <w:sz w:val="28"/>
          <w:szCs w:val="28"/>
        </w:rPr>
        <w:t>о публичных слушаниях в  муниципальном образовании</w:t>
      </w:r>
    </w:p>
    <w:p w:rsidR="00095EE5" w:rsidRPr="004F05C7" w:rsidRDefault="00095EE5" w:rsidP="00331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>«</w:t>
      </w:r>
      <w:r w:rsidR="00136478" w:rsidRPr="004F05C7">
        <w:rPr>
          <w:rFonts w:ascii="Times New Roman" w:hAnsi="Times New Roman" w:cs="Times New Roman"/>
          <w:b/>
          <w:sz w:val="28"/>
          <w:szCs w:val="28"/>
        </w:rPr>
        <w:t>Малокильмезское</w:t>
      </w:r>
      <w:r w:rsidRPr="004F05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95EE5" w:rsidRPr="004F05C7" w:rsidRDefault="00095EE5" w:rsidP="004F05C7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05C7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 «Об общих принципах организации местного самоуправления в Российской Федерации» и Уставом муниципального образования «Кильмезский район» порядок организации и проведения публичных слушаний в муниципальном образовании.</w:t>
      </w:r>
    </w:p>
    <w:p w:rsidR="00095EE5" w:rsidRPr="004F05C7" w:rsidRDefault="00095EE5" w:rsidP="00DC1C5A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DC1C5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095EE5" w:rsidRPr="004F05C7" w:rsidRDefault="00095EE5" w:rsidP="00DC1C5A">
      <w:pPr>
        <w:pStyle w:val="a5"/>
        <w:spacing w:line="240" w:lineRule="auto"/>
        <w:ind w:firstLine="567"/>
        <w:jc w:val="center"/>
        <w:rPr>
          <w:szCs w:val="28"/>
        </w:rPr>
      </w:pPr>
      <w:r w:rsidRPr="004F05C7">
        <w:rPr>
          <w:szCs w:val="28"/>
        </w:rPr>
        <w:t>В настоящем положении используются следующие основные понятия:</w:t>
      </w:r>
    </w:p>
    <w:p w:rsidR="00095EE5" w:rsidRPr="004F05C7" w:rsidRDefault="00095EE5" w:rsidP="004F05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- </w:t>
      </w:r>
      <w:r w:rsidRPr="004F05C7">
        <w:rPr>
          <w:rFonts w:ascii="Times New Roman" w:hAnsi="Times New Roman" w:cs="Times New Roman"/>
          <w:sz w:val="28"/>
          <w:szCs w:val="28"/>
        </w:rPr>
        <w:t>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95EE5" w:rsidRPr="004F05C7" w:rsidRDefault="00095EE5" w:rsidP="004F05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>Представитель общественности</w:t>
      </w:r>
      <w:r w:rsidRPr="004F05C7">
        <w:rPr>
          <w:rFonts w:ascii="Times New Roman" w:hAnsi="Times New Roman" w:cs="Times New Roman"/>
          <w:sz w:val="28"/>
          <w:szCs w:val="28"/>
        </w:rPr>
        <w:t xml:space="preserve"> – физическое или юридическое лицо, а также их ассоциации, организации, группы 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095EE5" w:rsidRPr="004F05C7" w:rsidRDefault="00095EE5" w:rsidP="004F05C7">
      <w:pPr>
        <w:pStyle w:val="4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05C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Эксперт публичных слушаний – </w:t>
      </w:r>
      <w:r w:rsidRPr="004F05C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лицо, представившее в письменном виде рекомендации по вопросам публичных</w:t>
      </w:r>
      <w:r w:rsidRPr="004F05C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F05C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слушаний и принимающие участие в прениях для их аргументации.</w:t>
      </w:r>
    </w:p>
    <w:p w:rsidR="00095EE5" w:rsidRPr="004F05C7" w:rsidRDefault="00095EE5" w:rsidP="00DC1C5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 xml:space="preserve">Статья 2. Вопросы, </w:t>
      </w:r>
      <w:r w:rsidR="00A534A1">
        <w:rPr>
          <w:rFonts w:ascii="Times New Roman" w:hAnsi="Times New Roman" w:cs="Times New Roman"/>
          <w:b/>
          <w:sz w:val="28"/>
          <w:szCs w:val="28"/>
        </w:rPr>
        <w:t>выносимые на публичные слушания</w:t>
      </w:r>
    </w:p>
    <w:p w:rsidR="00095EE5" w:rsidRPr="004F05C7" w:rsidRDefault="00095EE5" w:rsidP="004F05C7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Публичные слушания проводятся для обсуждения проектов муниципальных правовых актов по вопросам местного значения. Результаты публичных слушаний носят рекомендательный характер для органов местного самоуправления.</w:t>
      </w:r>
    </w:p>
    <w:p w:rsidR="00095EE5" w:rsidRPr="004F05C7" w:rsidRDefault="00095EE5" w:rsidP="002F06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2. На публичные слушания должны выноситься:</w:t>
      </w:r>
    </w:p>
    <w:p w:rsidR="00095EE5" w:rsidRPr="004F05C7" w:rsidRDefault="00095EE5" w:rsidP="002F06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05C7">
        <w:rPr>
          <w:rFonts w:ascii="Times New Roman" w:hAnsi="Times New Roman" w:cs="Times New Roman"/>
          <w:sz w:val="28"/>
          <w:szCs w:val="28"/>
        </w:rPr>
        <w:t xml:space="preserve">«1)  проект Устава поселения, а также проект муниципального  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</w:t>
      </w:r>
      <w:r w:rsidR="002F06CC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4F05C7">
        <w:rPr>
          <w:rFonts w:ascii="Times New Roman" w:hAnsi="Times New Roman" w:cs="Times New Roman"/>
          <w:sz w:val="28"/>
          <w:szCs w:val="28"/>
        </w:rPr>
        <w:t>области или законов Кировской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095EE5" w:rsidRPr="004F05C7" w:rsidRDefault="002F06CC" w:rsidP="002F06C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проект </w:t>
      </w:r>
      <w:r w:rsidR="00095EE5" w:rsidRPr="004F05C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5EE5" w:rsidRPr="004F05C7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095EE5" w:rsidRPr="004F05C7" w:rsidRDefault="00095EE5" w:rsidP="002F0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 xml:space="preserve">       </w:t>
      </w:r>
      <w:r w:rsidR="002F06CC">
        <w:rPr>
          <w:rFonts w:ascii="Times New Roman" w:hAnsi="Times New Roman" w:cs="Times New Roman"/>
          <w:sz w:val="28"/>
          <w:szCs w:val="28"/>
        </w:rPr>
        <w:t>3</w:t>
      </w:r>
      <w:r w:rsidRPr="004F05C7">
        <w:rPr>
          <w:rFonts w:ascii="Times New Roman" w:hAnsi="Times New Roman" w:cs="Times New Roman"/>
          <w:sz w:val="28"/>
          <w:szCs w:val="28"/>
        </w:rPr>
        <w:t>)</w:t>
      </w:r>
      <w:r w:rsidRPr="004F05C7">
        <w:rPr>
          <w:rStyle w:val="10"/>
          <w:rFonts w:eastAsiaTheme="minorEastAsia"/>
          <w:szCs w:val="28"/>
        </w:rPr>
        <w:t xml:space="preserve"> </w:t>
      </w:r>
      <w:r w:rsidRPr="004F05C7">
        <w:rPr>
          <w:rStyle w:val="blk"/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4F05C7">
        <w:rPr>
          <w:rStyle w:val="blk"/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F05C7">
        <w:rPr>
          <w:rStyle w:val="blk"/>
          <w:rFonts w:ascii="Times New Roman" w:hAnsi="Times New Roman" w:cs="Times New Roman"/>
          <w:sz w:val="28"/>
          <w:szCs w:val="28"/>
        </w:rPr>
        <w:t>атегии социально-экономического ра</w:t>
      </w:r>
      <w:r w:rsidR="002F06CC">
        <w:rPr>
          <w:rStyle w:val="blk"/>
          <w:rFonts w:ascii="Times New Roman" w:hAnsi="Times New Roman" w:cs="Times New Roman"/>
          <w:sz w:val="28"/>
          <w:szCs w:val="28"/>
        </w:rPr>
        <w:t>звития поселения</w:t>
      </w:r>
      <w:r w:rsidRPr="004F05C7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95EE5" w:rsidRDefault="00095EE5" w:rsidP="004F05C7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 xml:space="preserve">4) </w:t>
      </w:r>
      <w:r w:rsidR="002F06CC">
        <w:rPr>
          <w:rFonts w:ascii="Times New Roman" w:hAnsi="Times New Roman" w:cs="Times New Roman"/>
          <w:sz w:val="28"/>
          <w:szCs w:val="28"/>
        </w:rPr>
        <w:t>вопросы о преобразовании поселения</w:t>
      </w:r>
      <w:r w:rsidRPr="004F05C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</w:t>
      </w:r>
      <w:r w:rsidR="002F06CC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Pr="004F05C7">
        <w:rPr>
          <w:rFonts w:ascii="Times New Roman" w:hAnsi="Times New Roman" w:cs="Times New Roman"/>
          <w:sz w:val="28"/>
          <w:szCs w:val="28"/>
        </w:rPr>
        <w:t>для преобразо</w:t>
      </w:r>
      <w:r w:rsidR="002F06CC">
        <w:rPr>
          <w:rFonts w:ascii="Times New Roman" w:hAnsi="Times New Roman" w:cs="Times New Roman"/>
          <w:sz w:val="28"/>
          <w:szCs w:val="28"/>
        </w:rPr>
        <w:t xml:space="preserve">вания поселения </w:t>
      </w:r>
      <w:r w:rsidRPr="004F05C7">
        <w:rPr>
          <w:rFonts w:ascii="Times New Roman" w:hAnsi="Times New Roman" w:cs="Times New Roman"/>
          <w:sz w:val="28"/>
          <w:szCs w:val="28"/>
        </w:rPr>
        <w:t>требуется получение согласия насе</w:t>
      </w:r>
      <w:r w:rsidR="002F06CC">
        <w:rPr>
          <w:rFonts w:ascii="Times New Roman" w:hAnsi="Times New Roman" w:cs="Times New Roman"/>
          <w:sz w:val="28"/>
          <w:szCs w:val="28"/>
        </w:rPr>
        <w:t>ления поселения</w:t>
      </w:r>
      <w:r w:rsidRPr="004F05C7">
        <w:rPr>
          <w:rFonts w:ascii="Times New Roman" w:hAnsi="Times New Roman" w:cs="Times New Roman"/>
          <w:sz w:val="28"/>
          <w:szCs w:val="28"/>
        </w:rPr>
        <w:t xml:space="preserve">, выраженного путем </w:t>
      </w:r>
      <w:r w:rsidR="002F06CC" w:rsidRPr="004F05C7">
        <w:rPr>
          <w:rFonts w:ascii="Times New Roman" w:hAnsi="Times New Roman" w:cs="Times New Roman"/>
          <w:sz w:val="28"/>
          <w:szCs w:val="28"/>
        </w:rPr>
        <w:t>голосования,</w:t>
      </w:r>
      <w:r w:rsidRPr="004F05C7"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2F06CC" w:rsidRPr="002F06CC" w:rsidRDefault="002F06CC" w:rsidP="004F05C7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06CC">
        <w:rPr>
          <w:color w:val="000000"/>
          <w:sz w:val="30"/>
          <w:szCs w:val="30"/>
        </w:rPr>
        <w:t xml:space="preserve"> </w:t>
      </w:r>
      <w:proofErr w:type="gramStart"/>
      <w:r w:rsidRPr="002F06C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</w:t>
      </w:r>
      <w:r w:rsidR="00961AD6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сельской Думы </w:t>
      </w:r>
      <w:r w:rsidRPr="002F06CC">
        <w:rPr>
          <w:rFonts w:ascii="Times New Roman" w:hAnsi="Times New Roman" w:cs="Times New Roman"/>
          <w:color w:val="000000"/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</w:t>
      </w:r>
      <w:r w:rsidR="00961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06C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представления жителями муниципального образования своих замечаний</w:t>
      </w:r>
      <w:proofErr w:type="gramEnd"/>
      <w:r w:rsidRPr="002F0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06CC">
        <w:rPr>
          <w:rFonts w:ascii="Times New Roman" w:hAnsi="Times New Roman" w:cs="Times New Roman"/>
          <w:color w:val="000000"/>
          <w:sz w:val="28"/>
          <w:szCs w:val="28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95EE5" w:rsidRPr="004F05C7" w:rsidRDefault="002F06CC" w:rsidP="004F05C7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095EE5" w:rsidRPr="004F05C7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095EE5" w:rsidRPr="004F05C7">
        <w:rPr>
          <w:rStyle w:val="10"/>
          <w:rFonts w:eastAsiaTheme="minorEastAsia"/>
          <w:szCs w:val="28"/>
        </w:rPr>
        <w:t xml:space="preserve"> </w:t>
      </w:r>
      <w:proofErr w:type="gramStart"/>
      <w:r w:rsidR="00095EE5" w:rsidRPr="004F05C7">
        <w:rPr>
          <w:rStyle w:val="blk"/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95EE5" w:rsidRPr="004F05C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EE5" w:rsidRPr="004F05C7">
        <w:rPr>
          <w:rStyle w:val="blk"/>
          <w:rFonts w:ascii="Times New Roman" w:hAnsi="Times New Roman" w:cs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095EE5" w:rsidRPr="004F05C7" w:rsidRDefault="00095EE5" w:rsidP="00DC1C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 xml:space="preserve">Статья 3. Инициаторы публичных </w:t>
      </w:r>
      <w:r w:rsidR="00DC1C5A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095EE5" w:rsidRPr="004F05C7" w:rsidRDefault="00095EE5" w:rsidP="004F05C7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Инициаторами публичных слушаний могут быть:</w:t>
      </w:r>
    </w:p>
    <w:p w:rsidR="00095EE5" w:rsidRPr="004F05C7" w:rsidRDefault="00095EE5" w:rsidP="004F05C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lastRenderedPageBreak/>
        <w:t>Инициативная группа жителей муниципального образования, обладающих активным избирательным правом численностью не менее 50 человек.</w:t>
      </w:r>
    </w:p>
    <w:p w:rsidR="00095EE5" w:rsidRPr="004F05C7" w:rsidRDefault="00095EE5" w:rsidP="004F05C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Объединения жителей в форме некоммерческой организации или органов территориального общественного самоуправления.</w:t>
      </w:r>
    </w:p>
    <w:p w:rsidR="00095EE5" w:rsidRPr="004F05C7" w:rsidRDefault="00095EE5" w:rsidP="004F05C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образования.</w:t>
      </w:r>
    </w:p>
    <w:p w:rsidR="00095EE5" w:rsidRPr="004F05C7" w:rsidRDefault="00095EE5" w:rsidP="004F05C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05C7">
        <w:rPr>
          <w:rFonts w:ascii="Times New Roman" w:hAnsi="Times New Roman" w:cs="Times New Roman"/>
          <w:sz w:val="28"/>
          <w:szCs w:val="28"/>
        </w:rPr>
        <w:t>Глава муниципального образования.</w:t>
      </w:r>
    </w:p>
    <w:p w:rsidR="00095EE5" w:rsidRPr="004F05C7" w:rsidRDefault="00095EE5" w:rsidP="004F05C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C7">
        <w:rPr>
          <w:rFonts w:ascii="Times New Roman" w:hAnsi="Times New Roman" w:cs="Times New Roman"/>
          <w:b/>
          <w:sz w:val="28"/>
          <w:szCs w:val="28"/>
        </w:rPr>
        <w:t>Статья 4. Назначение публичных слушаний</w:t>
      </w:r>
    </w:p>
    <w:p w:rsidR="00095EE5" w:rsidRPr="004F05C7" w:rsidRDefault="00095EE5" w:rsidP="004F05C7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Публичные слушания по инициативе населения и представительного органа назначаются решением представительного органа муниципального образования.</w:t>
      </w:r>
    </w:p>
    <w:p w:rsidR="00095EE5" w:rsidRPr="004F05C7" w:rsidRDefault="00095EE5" w:rsidP="004F05C7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095EE5" w:rsidRPr="004F05C7" w:rsidRDefault="00095EE5" w:rsidP="004F05C7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В решении (постановлении) о назначении публичных слушаний указывается:</w:t>
      </w:r>
    </w:p>
    <w:p w:rsidR="00095EE5" w:rsidRPr="004F05C7" w:rsidRDefault="00095EE5" w:rsidP="004F05C7">
      <w:pPr>
        <w:pStyle w:val="a7"/>
        <w:numPr>
          <w:ilvl w:val="0"/>
          <w:numId w:val="6"/>
        </w:numPr>
        <w:tabs>
          <w:tab w:val="clear" w:pos="360"/>
          <w:tab w:val="num" w:pos="426"/>
        </w:tabs>
        <w:rPr>
          <w:szCs w:val="28"/>
        </w:rPr>
      </w:pPr>
      <w:r w:rsidRPr="004F05C7">
        <w:rPr>
          <w:szCs w:val="28"/>
        </w:rPr>
        <w:t>тема публичных слушаний;</w:t>
      </w:r>
    </w:p>
    <w:p w:rsidR="00095EE5" w:rsidRPr="004F05C7" w:rsidRDefault="00095EE5" w:rsidP="004F05C7">
      <w:pPr>
        <w:pStyle w:val="a7"/>
        <w:numPr>
          <w:ilvl w:val="0"/>
          <w:numId w:val="6"/>
        </w:numPr>
        <w:tabs>
          <w:tab w:val="clear" w:pos="360"/>
          <w:tab w:val="num" w:pos="0"/>
          <w:tab w:val="num" w:pos="426"/>
        </w:tabs>
        <w:rPr>
          <w:szCs w:val="28"/>
        </w:rPr>
      </w:pPr>
      <w:r w:rsidRPr="004F05C7">
        <w:rPr>
          <w:szCs w:val="28"/>
        </w:rPr>
        <w:t>место и дата проведения публичных слушаний – не ранее 10 дней и не позднее 2-х месяцев со дня принятия решения о назначении публичных слушаний.</w:t>
      </w:r>
    </w:p>
    <w:p w:rsidR="00095EE5" w:rsidRPr="004F05C7" w:rsidRDefault="00095EE5" w:rsidP="004F05C7">
      <w:pPr>
        <w:pStyle w:val="a7"/>
        <w:tabs>
          <w:tab w:val="clear" w:pos="426"/>
          <w:tab w:val="left" w:pos="708"/>
        </w:tabs>
        <w:ind w:left="0" w:firstLine="0"/>
        <w:rPr>
          <w:szCs w:val="28"/>
        </w:rPr>
      </w:pPr>
    </w:p>
    <w:p w:rsidR="00095EE5" w:rsidRPr="004F05C7" w:rsidRDefault="00DC1C5A" w:rsidP="00DC1C5A">
      <w:pPr>
        <w:pStyle w:val="a7"/>
        <w:tabs>
          <w:tab w:val="clear" w:pos="426"/>
          <w:tab w:val="left" w:pos="708"/>
        </w:tabs>
        <w:ind w:left="0" w:firstLine="0"/>
        <w:rPr>
          <w:szCs w:val="28"/>
        </w:rPr>
      </w:pPr>
      <w:r>
        <w:rPr>
          <w:b/>
          <w:szCs w:val="28"/>
        </w:rPr>
        <w:t xml:space="preserve">      </w:t>
      </w:r>
      <w:r w:rsidR="00095EE5" w:rsidRPr="004F05C7">
        <w:rPr>
          <w:b/>
          <w:szCs w:val="28"/>
        </w:rPr>
        <w:t>Статья 5. Процедур</w:t>
      </w:r>
      <w:r>
        <w:rPr>
          <w:b/>
          <w:szCs w:val="28"/>
        </w:rPr>
        <w:t xml:space="preserve">а назначения публичных слушаний </w:t>
      </w:r>
      <w:r w:rsidR="00095EE5" w:rsidRPr="004F05C7">
        <w:rPr>
          <w:b/>
          <w:szCs w:val="28"/>
        </w:rPr>
        <w:t>представительным органом муниципального образования</w:t>
      </w:r>
    </w:p>
    <w:p w:rsidR="00095EE5" w:rsidRPr="004F05C7" w:rsidRDefault="00095EE5" w:rsidP="004F05C7">
      <w:pPr>
        <w:pStyle w:val="a7"/>
        <w:numPr>
          <w:ilvl w:val="0"/>
          <w:numId w:val="7"/>
        </w:numPr>
        <w:tabs>
          <w:tab w:val="clear" w:pos="360"/>
          <w:tab w:val="left" w:pos="993"/>
        </w:tabs>
        <w:ind w:left="0" w:firstLine="426"/>
        <w:rPr>
          <w:szCs w:val="28"/>
        </w:rPr>
      </w:pPr>
      <w:r w:rsidRPr="004F05C7">
        <w:rPr>
          <w:szCs w:val="28"/>
        </w:rPr>
        <w:t>Для принятия решения о назначении публичных слушаний его инициаторы направляют в администрацию района или представительный орган:</w:t>
      </w:r>
    </w:p>
    <w:p w:rsidR="00095EE5" w:rsidRPr="004F05C7" w:rsidRDefault="00095EE5" w:rsidP="004F05C7">
      <w:pPr>
        <w:pStyle w:val="a7"/>
        <w:numPr>
          <w:ilvl w:val="0"/>
          <w:numId w:val="8"/>
        </w:numPr>
        <w:tabs>
          <w:tab w:val="clear" w:pos="360"/>
          <w:tab w:val="num" w:pos="142"/>
          <w:tab w:val="left" w:pos="426"/>
        </w:tabs>
        <w:ind w:left="426" w:hanging="426"/>
        <w:rPr>
          <w:szCs w:val="28"/>
        </w:rPr>
      </w:pPr>
      <w:r w:rsidRPr="004F05C7">
        <w:rPr>
          <w:szCs w:val="28"/>
        </w:rPr>
        <w:t>представление с указанием темы предполагаемых публичных слушаний и обоснованием ее общественной значимости.</w:t>
      </w:r>
    </w:p>
    <w:p w:rsidR="00095EE5" w:rsidRPr="004F05C7" w:rsidRDefault="00095EE5" w:rsidP="004F05C7">
      <w:pPr>
        <w:pStyle w:val="a7"/>
        <w:numPr>
          <w:ilvl w:val="0"/>
          <w:numId w:val="8"/>
        </w:numPr>
        <w:tabs>
          <w:tab w:val="clear" w:pos="360"/>
          <w:tab w:val="num" w:pos="142"/>
          <w:tab w:val="left" w:pos="426"/>
        </w:tabs>
        <w:ind w:left="426" w:hanging="426"/>
        <w:rPr>
          <w:szCs w:val="28"/>
        </w:rPr>
      </w:pPr>
      <w:r w:rsidRPr="004F05C7">
        <w:rPr>
          <w:szCs w:val="28"/>
        </w:rPr>
        <w:t>при инициативе жителей муниципального образования – список инициативной группы (согласно приложению 1).</w:t>
      </w:r>
    </w:p>
    <w:p w:rsidR="00095EE5" w:rsidRPr="004F05C7" w:rsidRDefault="00095EE5" w:rsidP="004F05C7">
      <w:pPr>
        <w:pStyle w:val="a7"/>
        <w:numPr>
          <w:ilvl w:val="0"/>
          <w:numId w:val="7"/>
        </w:numPr>
        <w:tabs>
          <w:tab w:val="clear" w:pos="360"/>
          <w:tab w:val="left" w:pos="142"/>
          <w:tab w:val="num" w:pos="284"/>
          <w:tab w:val="left" w:pos="709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Вопрос о назначении публичных слушаний по инициативе населения рассматривается представительным органом муниципального образования на очередном ее заседании в соответствии с регламентом представительного органа. По результатам рассмотрения принимается соответствующее решение представительного органа муниципального образования большинством голосов от числа участников заседания.</w:t>
      </w:r>
    </w:p>
    <w:p w:rsidR="00095EE5" w:rsidRPr="004F05C7" w:rsidRDefault="00095EE5" w:rsidP="004F05C7">
      <w:pPr>
        <w:pStyle w:val="a7"/>
        <w:numPr>
          <w:ilvl w:val="0"/>
          <w:numId w:val="9"/>
        </w:numPr>
        <w:tabs>
          <w:tab w:val="num" w:pos="284"/>
          <w:tab w:val="left" w:pos="426"/>
        </w:tabs>
        <w:ind w:left="284" w:hanging="284"/>
        <w:rPr>
          <w:szCs w:val="28"/>
        </w:rPr>
      </w:pPr>
      <w:r w:rsidRPr="004F05C7">
        <w:rPr>
          <w:szCs w:val="28"/>
        </w:rPr>
        <w:t>При отклонении инициативы о проведении публичных слушаний, ее  инициаторы могут повторно внести предложение о назначении публичных слушаний по данной теме с приложением более 5 % подписей жителей муниципального образования (подписные листы согласно приложению 2).</w:t>
      </w:r>
    </w:p>
    <w:p w:rsidR="00095EE5" w:rsidRPr="004F05C7" w:rsidRDefault="00095EE5" w:rsidP="004F05C7">
      <w:pPr>
        <w:pStyle w:val="a7"/>
        <w:numPr>
          <w:ilvl w:val="0"/>
          <w:numId w:val="9"/>
        </w:numPr>
        <w:tabs>
          <w:tab w:val="clear" w:pos="390"/>
          <w:tab w:val="num" w:pos="284"/>
          <w:tab w:val="left" w:pos="426"/>
        </w:tabs>
        <w:ind w:left="284" w:hanging="284"/>
        <w:rPr>
          <w:szCs w:val="28"/>
        </w:rPr>
      </w:pPr>
      <w:r w:rsidRPr="004F05C7">
        <w:rPr>
          <w:szCs w:val="28"/>
        </w:rPr>
        <w:t xml:space="preserve">Если в поддержку назначения публичных слушаний  высказалось более </w:t>
      </w:r>
    </w:p>
    <w:p w:rsidR="00095EE5" w:rsidRPr="004F05C7" w:rsidRDefault="00095EE5" w:rsidP="004F05C7">
      <w:pPr>
        <w:pStyle w:val="a7"/>
        <w:tabs>
          <w:tab w:val="left" w:pos="426"/>
        </w:tabs>
        <w:ind w:left="0" w:firstLine="0"/>
        <w:rPr>
          <w:szCs w:val="28"/>
        </w:rPr>
      </w:pPr>
      <w:r w:rsidRPr="004F05C7">
        <w:rPr>
          <w:szCs w:val="28"/>
        </w:rPr>
        <w:t>5 % избирателей муниципального образования, публичные слушания по указанной теме назначаются представительным органом муниципального образования в обязательном порядке.</w:t>
      </w:r>
    </w:p>
    <w:p w:rsidR="00095EE5" w:rsidRPr="004F05C7" w:rsidRDefault="00095EE5" w:rsidP="004F05C7">
      <w:pPr>
        <w:pStyle w:val="a7"/>
        <w:numPr>
          <w:ilvl w:val="0"/>
          <w:numId w:val="7"/>
        </w:numPr>
        <w:tabs>
          <w:tab w:val="num" w:pos="0"/>
          <w:tab w:val="left" w:pos="426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lastRenderedPageBreak/>
        <w:t>Публичные слушания по вопросам, указанным в п. 2 ст. 2 инициируются и назначаются постановлением главы администрации поселения. Сроки назначения данных слушаний определяются требованиями Положения в соответствии с регламентом и планом работы представительного органа муниципального образования.</w:t>
      </w:r>
    </w:p>
    <w:p w:rsidR="00095EE5" w:rsidRPr="004F05C7" w:rsidRDefault="00095EE5" w:rsidP="004F05C7">
      <w:pPr>
        <w:pStyle w:val="a7"/>
        <w:numPr>
          <w:ilvl w:val="0"/>
          <w:numId w:val="7"/>
        </w:numPr>
        <w:tabs>
          <w:tab w:val="num" w:pos="0"/>
          <w:tab w:val="left" w:pos="426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Время и место проведения публичных слушаний, инициированных главой муниципального образования, определяются постановлением главы муниципального образования в соответствии с Уставом муниципального образования и настоящим Положением.</w:t>
      </w:r>
    </w:p>
    <w:p w:rsidR="00095EE5" w:rsidRPr="004F05C7" w:rsidRDefault="00095EE5" w:rsidP="004F05C7">
      <w:pPr>
        <w:pStyle w:val="a7"/>
        <w:tabs>
          <w:tab w:val="clear" w:pos="426"/>
          <w:tab w:val="left" w:pos="993"/>
        </w:tabs>
        <w:ind w:firstLine="567"/>
        <w:rPr>
          <w:szCs w:val="28"/>
        </w:rPr>
      </w:pPr>
    </w:p>
    <w:p w:rsidR="00095EE5" w:rsidRPr="004F05C7" w:rsidRDefault="00095EE5" w:rsidP="00DC1C5A">
      <w:pPr>
        <w:pStyle w:val="a7"/>
        <w:tabs>
          <w:tab w:val="clear" w:pos="426"/>
          <w:tab w:val="left" w:pos="708"/>
        </w:tabs>
        <w:ind w:firstLine="141"/>
        <w:rPr>
          <w:b/>
          <w:szCs w:val="28"/>
        </w:rPr>
      </w:pPr>
      <w:r w:rsidRPr="004F05C7">
        <w:rPr>
          <w:b/>
          <w:szCs w:val="28"/>
        </w:rPr>
        <w:t>Статья 6. Организация п</w:t>
      </w:r>
      <w:r w:rsidR="00DC1C5A">
        <w:rPr>
          <w:b/>
          <w:szCs w:val="28"/>
        </w:rPr>
        <w:t>одготовки к публичным слушаниям</w:t>
      </w:r>
    </w:p>
    <w:p w:rsidR="00095EE5" w:rsidRPr="004F05C7" w:rsidRDefault="00095EE5" w:rsidP="004F05C7">
      <w:pPr>
        <w:pStyle w:val="a7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 xml:space="preserve">На основании решения представительного органа или главы муниципального образования, глава администрации муниципального образования в 3-х </w:t>
      </w:r>
      <w:proofErr w:type="spellStart"/>
      <w:r w:rsidRPr="004F05C7">
        <w:rPr>
          <w:szCs w:val="28"/>
        </w:rPr>
        <w:t>дневный</w:t>
      </w:r>
      <w:proofErr w:type="spellEnd"/>
      <w:r w:rsidRPr="004F05C7">
        <w:rPr>
          <w:szCs w:val="28"/>
        </w:rPr>
        <w:t xml:space="preserve"> срок назначает ответственное структурное подразделение администрации по подготовке и проведению публичных слушаний.</w:t>
      </w:r>
    </w:p>
    <w:p w:rsidR="00095EE5" w:rsidRPr="004F05C7" w:rsidRDefault="00095EE5" w:rsidP="004F05C7">
      <w:pPr>
        <w:pStyle w:val="a7"/>
        <w:numPr>
          <w:ilvl w:val="0"/>
          <w:numId w:val="10"/>
        </w:numPr>
        <w:tabs>
          <w:tab w:val="clear" w:pos="54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Ответственное структурное подразделение администрации муниципального образования:</w:t>
      </w:r>
    </w:p>
    <w:p w:rsidR="00095EE5" w:rsidRPr="004F05C7" w:rsidRDefault="00095EE5" w:rsidP="004F05C7">
      <w:pPr>
        <w:pStyle w:val="a7"/>
        <w:numPr>
          <w:ilvl w:val="0"/>
          <w:numId w:val="11"/>
        </w:numPr>
        <w:rPr>
          <w:szCs w:val="28"/>
        </w:rPr>
      </w:pPr>
      <w:r w:rsidRPr="004F05C7">
        <w:rPr>
          <w:szCs w:val="28"/>
        </w:rPr>
        <w:t>Определяет перечень конкретных вопросов, выносимых на обсуждение по теме публичных слушаний.</w:t>
      </w:r>
    </w:p>
    <w:p w:rsidR="00095EE5" w:rsidRPr="004F05C7" w:rsidRDefault="00095EE5" w:rsidP="004F05C7">
      <w:pPr>
        <w:pStyle w:val="a7"/>
        <w:numPr>
          <w:ilvl w:val="0"/>
          <w:numId w:val="11"/>
        </w:numPr>
        <w:rPr>
          <w:szCs w:val="28"/>
        </w:rPr>
      </w:pPr>
      <w:r w:rsidRPr="004F05C7">
        <w:rPr>
          <w:szCs w:val="28"/>
        </w:rPr>
        <w:t>Не позднее 7 дней до назначенной даты проведения, обеспечивает извещение населения и публикацию темы перечня вопросов публичных слушаний, проекта нормативно правового акта, информации об инициаторах, дате и месте проведения публичных слушаний, контактную информацию в средствах массовой информации.</w:t>
      </w:r>
    </w:p>
    <w:p w:rsidR="00095EE5" w:rsidRPr="004F05C7" w:rsidRDefault="00095EE5" w:rsidP="004F05C7">
      <w:pPr>
        <w:pStyle w:val="a7"/>
        <w:numPr>
          <w:ilvl w:val="0"/>
          <w:numId w:val="11"/>
        </w:numPr>
        <w:rPr>
          <w:szCs w:val="28"/>
        </w:rPr>
      </w:pPr>
      <w:r w:rsidRPr="004F05C7">
        <w:rPr>
          <w:szCs w:val="28"/>
        </w:rPr>
        <w:t>Определяет место и время проведения публичных слушаний с учетом количества экспертов и возможности свободного доступа для жителей муниципального  образования, представителей органов местного самоуправления и других заинтересованных лиц.</w:t>
      </w:r>
    </w:p>
    <w:p w:rsidR="00095EE5" w:rsidRPr="004F05C7" w:rsidRDefault="00095EE5" w:rsidP="004F05C7">
      <w:pPr>
        <w:pStyle w:val="a7"/>
        <w:numPr>
          <w:ilvl w:val="0"/>
          <w:numId w:val="11"/>
        </w:numPr>
        <w:rPr>
          <w:szCs w:val="28"/>
        </w:rPr>
      </w:pPr>
      <w:r w:rsidRPr="004F05C7">
        <w:rPr>
          <w:szCs w:val="28"/>
        </w:rPr>
        <w:t>Для ведения публичных слушаний и составления протокола назначает ведущего и секретаря.</w:t>
      </w:r>
    </w:p>
    <w:p w:rsidR="00095EE5" w:rsidRPr="004F05C7" w:rsidRDefault="00095EE5" w:rsidP="004F05C7">
      <w:pPr>
        <w:pStyle w:val="a7"/>
        <w:numPr>
          <w:ilvl w:val="0"/>
          <w:numId w:val="11"/>
        </w:numPr>
        <w:rPr>
          <w:szCs w:val="28"/>
        </w:rPr>
      </w:pPr>
      <w:r w:rsidRPr="004F05C7">
        <w:rPr>
          <w:szCs w:val="28"/>
        </w:rPr>
        <w:t>Регистрирует участников публичных слушаний и обеспечивает их проектом итогового документа.</w:t>
      </w:r>
    </w:p>
    <w:p w:rsidR="00095EE5" w:rsidRPr="004F05C7" w:rsidRDefault="00095EE5" w:rsidP="004F05C7">
      <w:pPr>
        <w:pStyle w:val="a7"/>
        <w:tabs>
          <w:tab w:val="clear" w:pos="426"/>
          <w:tab w:val="left" w:pos="708"/>
        </w:tabs>
        <w:rPr>
          <w:b/>
          <w:szCs w:val="28"/>
        </w:rPr>
      </w:pPr>
    </w:p>
    <w:p w:rsidR="00095EE5" w:rsidRPr="004F05C7" w:rsidRDefault="00095EE5" w:rsidP="00DC1C5A">
      <w:pPr>
        <w:pStyle w:val="a7"/>
        <w:tabs>
          <w:tab w:val="clear" w:pos="426"/>
          <w:tab w:val="left" w:pos="708"/>
        </w:tabs>
        <w:ind w:firstLine="141"/>
        <w:rPr>
          <w:b/>
          <w:szCs w:val="28"/>
        </w:rPr>
      </w:pPr>
      <w:r w:rsidRPr="004F05C7">
        <w:rPr>
          <w:b/>
          <w:szCs w:val="28"/>
        </w:rPr>
        <w:t xml:space="preserve">Статья 7. Извещение </w:t>
      </w:r>
      <w:r w:rsidR="00DC1C5A">
        <w:rPr>
          <w:b/>
          <w:szCs w:val="28"/>
        </w:rPr>
        <w:t>населения о публичных слушаниях</w:t>
      </w:r>
    </w:p>
    <w:p w:rsidR="00095EE5" w:rsidRPr="004F05C7" w:rsidRDefault="00095EE5" w:rsidP="004F05C7">
      <w:pPr>
        <w:pStyle w:val="a7"/>
        <w:numPr>
          <w:ilvl w:val="0"/>
          <w:numId w:val="12"/>
        </w:numPr>
        <w:tabs>
          <w:tab w:val="clear" w:pos="45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Население муниципального образования извещается о проводимых публичных слушаниях не позднее 7 дней до даты проведения через СМИ администрацией муниципального образования (ответственным структурным подразделением).</w:t>
      </w:r>
    </w:p>
    <w:p w:rsidR="00095EE5" w:rsidRPr="004F05C7" w:rsidRDefault="00095EE5" w:rsidP="004F05C7">
      <w:pPr>
        <w:pStyle w:val="a7"/>
        <w:numPr>
          <w:ilvl w:val="0"/>
          <w:numId w:val="12"/>
        </w:numPr>
        <w:tabs>
          <w:tab w:val="clear" w:pos="45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 xml:space="preserve">Публикуемая информация должна содержать сведения, перечисленные в </w:t>
      </w:r>
      <w:proofErr w:type="gramStart"/>
      <w:r w:rsidRPr="004F05C7">
        <w:rPr>
          <w:szCs w:val="28"/>
        </w:rPr>
        <w:t>ч</w:t>
      </w:r>
      <w:proofErr w:type="gramEnd"/>
      <w:r w:rsidRPr="004F05C7">
        <w:rPr>
          <w:szCs w:val="28"/>
        </w:rPr>
        <w:t>. 2 ст. 6 настоящего Положения.</w:t>
      </w:r>
    </w:p>
    <w:p w:rsidR="00095EE5" w:rsidRPr="004F05C7" w:rsidRDefault="00095EE5" w:rsidP="004F05C7">
      <w:pPr>
        <w:pStyle w:val="a7"/>
        <w:numPr>
          <w:ilvl w:val="0"/>
          <w:numId w:val="12"/>
        </w:numPr>
        <w:tabs>
          <w:tab w:val="clear" w:pos="45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Могут использоваться и другие формы информирования населения о проводимых публичных слушаниях.</w:t>
      </w:r>
    </w:p>
    <w:p w:rsidR="00095EE5" w:rsidRPr="004F05C7" w:rsidRDefault="00095EE5" w:rsidP="004F05C7">
      <w:pPr>
        <w:pStyle w:val="a7"/>
        <w:tabs>
          <w:tab w:val="clear" w:pos="426"/>
          <w:tab w:val="left" w:pos="708"/>
        </w:tabs>
        <w:ind w:left="0" w:firstLine="0"/>
        <w:rPr>
          <w:szCs w:val="28"/>
        </w:rPr>
      </w:pPr>
    </w:p>
    <w:p w:rsidR="00095EE5" w:rsidRPr="004F05C7" w:rsidRDefault="00095EE5" w:rsidP="00DC1C5A">
      <w:pPr>
        <w:pStyle w:val="a7"/>
        <w:tabs>
          <w:tab w:val="clear" w:pos="426"/>
          <w:tab w:val="left" w:pos="708"/>
        </w:tabs>
        <w:ind w:left="0" w:firstLine="567"/>
        <w:rPr>
          <w:b/>
          <w:szCs w:val="28"/>
        </w:rPr>
      </w:pPr>
      <w:r w:rsidRPr="004F05C7">
        <w:rPr>
          <w:b/>
          <w:szCs w:val="28"/>
        </w:rPr>
        <w:t xml:space="preserve">Статья </w:t>
      </w:r>
      <w:r w:rsidR="00DC1C5A">
        <w:rPr>
          <w:b/>
          <w:szCs w:val="28"/>
        </w:rPr>
        <w:t>8. Участники публичных слушаний</w:t>
      </w:r>
    </w:p>
    <w:p w:rsidR="00095EE5" w:rsidRPr="004F05C7" w:rsidRDefault="004F05C7" w:rsidP="004F05C7">
      <w:pPr>
        <w:pStyle w:val="a7"/>
        <w:numPr>
          <w:ilvl w:val="0"/>
          <w:numId w:val="13"/>
        </w:numPr>
        <w:tabs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="00095EE5" w:rsidRPr="004F05C7">
        <w:rPr>
          <w:szCs w:val="28"/>
        </w:rPr>
        <w:t>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муниципального образования.</w:t>
      </w:r>
    </w:p>
    <w:p w:rsidR="00095EE5" w:rsidRPr="004F05C7" w:rsidRDefault="004F05C7" w:rsidP="004F05C7">
      <w:pPr>
        <w:pStyle w:val="a7"/>
        <w:numPr>
          <w:ilvl w:val="0"/>
          <w:numId w:val="13"/>
        </w:numPr>
        <w:tabs>
          <w:tab w:val="num" w:pos="0"/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095EE5" w:rsidRPr="004F05C7">
        <w:rPr>
          <w:szCs w:val="28"/>
        </w:rPr>
        <w:t>На публичных слушаниях вправе присутствовать представители средств массовой информации и другие лица.</w:t>
      </w:r>
    </w:p>
    <w:p w:rsidR="00095EE5" w:rsidRPr="004F05C7" w:rsidRDefault="00095EE5" w:rsidP="004F05C7">
      <w:pPr>
        <w:pStyle w:val="a7"/>
        <w:tabs>
          <w:tab w:val="clear" w:pos="426"/>
          <w:tab w:val="num" w:pos="0"/>
          <w:tab w:val="left" w:pos="993"/>
        </w:tabs>
        <w:ind w:left="0" w:firstLine="567"/>
        <w:rPr>
          <w:szCs w:val="28"/>
        </w:rPr>
      </w:pPr>
    </w:p>
    <w:p w:rsidR="00095EE5" w:rsidRPr="004F05C7" w:rsidRDefault="00095EE5" w:rsidP="00DC1C5A">
      <w:pPr>
        <w:pStyle w:val="a7"/>
        <w:tabs>
          <w:tab w:val="clear" w:pos="426"/>
          <w:tab w:val="left" w:pos="708"/>
        </w:tabs>
        <w:ind w:left="0" w:firstLine="567"/>
        <w:rPr>
          <w:b/>
          <w:szCs w:val="28"/>
        </w:rPr>
      </w:pPr>
      <w:r w:rsidRPr="004F05C7">
        <w:rPr>
          <w:b/>
          <w:szCs w:val="28"/>
        </w:rPr>
        <w:t>Статья 9. Процедур</w:t>
      </w:r>
      <w:r w:rsidR="00DC1C5A">
        <w:rPr>
          <w:b/>
          <w:szCs w:val="28"/>
        </w:rPr>
        <w:t>а проведения публичных слушаний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Перед началом проведения публичных слушаний администрация муниципального образования (ответственное муниципальное подразделение) организует регистрацию его участников.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и дополнительное время для ответов на вопросы.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095EE5" w:rsidRPr="004F05C7" w:rsidRDefault="00095EE5" w:rsidP="004F05C7">
      <w:pPr>
        <w:pStyle w:val="a7"/>
        <w:numPr>
          <w:ilvl w:val="0"/>
          <w:numId w:val="14"/>
        </w:numPr>
        <w:tabs>
          <w:tab w:val="clear" w:pos="48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По результатам публичных слушаний в соответствии с протоколом публичных слушаний секретарем заседания  за подписью ведущего публичных слушаний готовится рекомендация, которая направляется в орган муниципального образования, назначивший публичные слушания.</w:t>
      </w:r>
    </w:p>
    <w:p w:rsidR="00095EE5" w:rsidRPr="004F05C7" w:rsidRDefault="00095EE5" w:rsidP="004F05C7">
      <w:pPr>
        <w:pStyle w:val="a7"/>
        <w:tabs>
          <w:tab w:val="clear" w:pos="426"/>
          <w:tab w:val="left" w:pos="708"/>
        </w:tabs>
        <w:rPr>
          <w:b/>
          <w:szCs w:val="28"/>
        </w:rPr>
      </w:pPr>
    </w:p>
    <w:p w:rsidR="00095EE5" w:rsidRPr="004F05C7" w:rsidRDefault="00095EE5" w:rsidP="00DC1C5A">
      <w:pPr>
        <w:pStyle w:val="a7"/>
        <w:tabs>
          <w:tab w:val="clear" w:pos="426"/>
          <w:tab w:val="left" w:pos="709"/>
        </w:tabs>
        <w:ind w:left="0" w:firstLine="567"/>
        <w:rPr>
          <w:b/>
          <w:szCs w:val="28"/>
        </w:rPr>
      </w:pPr>
      <w:r w:rsidRPr="004F05C7">
        <w:rPr>
          <w:b/>
          <w:szCs w:val="28"/>
        </w:rPr>
        <w:t>Статья 10. Публикация материалов публичных слушаний и учет их результатов при принятии решений о</w:t>
      </w:r>
      <w:r w:rsidR="00DC1C5A">
        <w:rPr>
          <w:b/>
          <w:szCs w:val="28"/>
        </w:rPr>
        <w:t>рганами местного самоуправления</w:t>
      </w:r>
    </w:p>
    <w:p w:rsidR="00095EE5" w:rsidRPr="004F05C7" w:rsidRDefault="00095EE5" w:rsidP="004F05C7">
      <w:pPr>
        <w:pStyle w:val="a7"/>
        <w:numPr>
          <w:ilvl w:val="0"/>
          <w:numId w:val="15"/>
        </w:numPr>
        <w:tabs>
          <w:tab w:val="clear" w:pos="585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Рассмотрение рекомендаций публичных слушаний проводится представительным органом либо главой муниципального образования по каждому вопросу публичных слушаний, по которому есть рекомендации в итоговом документе</w:t>
      </w:r>
      <w:proofErr w:type="gramStart"/>
      <w:r w:rsidRPr="004F05C7">
        <w:rPr>
          <w:szCs w:val="28"/>
        </w:rPr>
        <w:t>.</w:t>
      </w:r>
      <w:proofErr w:type="gramEnd"/>
      <w:r w:rsidRPr="004F05C7">
        <w:rPr>
          <w:szCs w:val="28"/>
        </w:rPr>
        <w:t xml:space="preserve"> ( </w:t>
      </w:r>
      <w:proofErr w:type="gramStart"/>
      <w:r w:rsidRPr="004F05C7">
        <w:rPr>
          <w:szCs w:val="28"/>
        </w:rPr>
        <w:t>п</w:t>
      </w:r>
      <w:proofErr w:type="gramEnd"/>
      <w:r w:rsidRPr="004F05C7">
        <w:rPr>
          <w:szCs w:val="28"/>
        </w:rPr>
        <w:t>риложение 3)</w:t>
      </w:r>
    </w:p>
    <w:p w:rsidR="00095EE5" w:rsidRPr="004F05C7" w:rsidRDefault="00095EE5" w:rsidP="004F05C7">
      <w:pPr>
        <w:pStyle w:val="a7"/>
        <w:numPr>
          <w:ilvl w:val="0"/>
          <w:numId w:val="15"/>
        </w:numPr>
        <w:tabs>
          <w:tab w:val="clear" w:pos="585"/>
          <w:tab w:val="num" w:pos="0"/>
          <w:tab w:val="left" w:pos="993"/>
        </w:tabs>
        <w:ind w:left="0" w:firstLine="567"/>
        <w:rPr>
          <w:szCs w:val="28"/>
        </w:rPr>
      </w:pPr>
      <w:r w:rsidRPr="004F05C7">
        <w:rPr>
          <w:szCs w:val="28"/>
        </w:rPr>
        <w:t>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095EE5" w:rsidRPr="00B139DD" w:rsidRDefault="00095EE5" w:rsidP="004F05C7">
      <w:pPr>
        <w:pStyle w:val="a7"/>
        <w:tabs>
          <w:tab w:val="clear" w:pos="426"/>
          <w:tab w:val="num" w:pos="0"/>
          <w:tab w:val="left" w:pos="993"/>
        </w:tabs>
        <w:ind w:left="4767" w:firstLine="993"/>
        <w:jc w:val="right"/>
        <w:rPr>
          <w:szCs w:val="28"/>
        </w:rPr>
      </w:pPr>
      <w:r w:rsidRPr="004F05C7">
        <w:rPr>
          <w:szCs w:val="28"/>
        </w:rPr>
        <w:br w:type="page"/>
      </w:r>
      <w:r w:rsidRPr="00B139DD">
        <w:rPr>
          <w:szCs w:val="28"/>
        </w:rPr>
        <w:lastRenderedPageBreak/>
        <w:t>Приложение 1</w:t>
      </w:r>
    </w:p>
    <w:p w:rsidR="004F05C7" w:rsidRDefault="004F05C7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  <w:r w:rsidRPr="00B139DD">
        <w:rPr>
          <w:b/>
          <w:szCs w:val="28"/>
        </w:rPr>
        <w:t>СПИСОК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  <w:r w:rsidRPr="00B139DD">
        <w:rPr>
          <w:b/>
          <w:szCs w:val="28"/>
        </w:rPr>
        <w:t xml:space="preserve"> инициативной группы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53"/>
        <w:gridCol w:w="2376"/>
        <w:gridCol w:w="1984"/>
        <w:gridCol w:w="1618"/>
      </w:tblGrid>
      <w:tr w:rsidR="00095EE5" w:rsidRPr="00B139DD" w:rsidTr="007D0B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ФИО члена инициативной группы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Адрес места жительства (с указанием индекса)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Номер контактного телефона (если есть)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Личная подпись</w:t>
            </w: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  <w:tr w:rsidR="00095EE5" w:rsidRPr="00B139DD" w:rsidTr="007D0BC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5" w:rsidRPr="00B139DD" w:rsidRDefault="00095EE5" w:rsidP="007D0BC3">
            <w:pPr>
              <w:rPr>
                <w:sz w:val="28"/>
                <w:szCs w:val="28"/>
              </w:rPr>
            </w:pPr>
          </w:p>
        </w:tc>
      </w:tr>
    </w:tbl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</w:p>
    <w:p w:rsidR="00095EE5" w:rsidRPr="00B139DD" w:rsidRDefault="00095EE5" w:rsidP="004F05C7">
      <w:pPr>
        <w:pStyle w:val="a7"/>
        <w:tabs>
          <w:tab w:val="clear" w:pos="426"/>
          <w:tab w:val="left" w:pos="708"/>
        </w:tabs>
        <w:ind w:left="5670" w:firstLine="51"/>
        <w:jc w:val="right"/>
        <w:rPr>
          <w:szCs w:val="28"/>
        </w:rPr>
      </w:pPr>
      <w:r w:rsidRPr="00B139DD">
        <w:rPr>
          <w:szCs w:val="28"/>
        </w:rPr>
        <w:br w:type="page"/>
      </w:r>
      <w:r w:rsidRPr="00B139DD">
        <w:rPr>
          <w:szCs w:val="28"/>
        </w:rPr>
        <w:lastRenderedPageBreak/>
        <w:t>Приложение 2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  <w:r w:rsidRPr="00B139DD">
        <w:rPr>
          <w:b/>
          <w:szCs w:val="28"/>
        </w:rPr>
        <w:t>ПОДПИСНОЙ ЛИСТ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  <w:r w:rsidRPr="00B139DD">
        <w:rPr>
          <w:b/>
          <w:szCs w:val="28"/>
        </w:rPr>
        <w:t>публичные (общественные) слушания по теме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jc w:val="center"/>
        <w:rPr>
          <w:b/>
          <w:szCs w:val="28"/>
        </w:rPr>
      </w:pPr>
      <w:r w:rsidRPr="00B139DD">
        <w:rPr>
          <w:b/>
          <w:szCs w:val="28"/>
        </w:rPr>
        <w:t>«______________________________</w:t>
      </w:r>
      <w:r w:rsidR="004F05C7">
        <w:rPr>
          <w:b/>
          <w:szCs w:val="28"/>
        </w:rPr>
        <w:t>_________</w:t>
      </w:r>
      <w:r w:rsidRPr="00B139DD">
        <w:rPr>
          <w:b/>
          <w:szCs w:val="28"/>
        </w:rPr>
        <w:t>_______________________»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b/>
          <w:szCs w:val="28"/>
        </w:rPr>
      </w:pP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ind w:left="0" w:firstLine="567"/>
        <w:rPr>
          <w:szCs w:val="28"/>
        </w:rPr>
      </w:pPr>
      <w:r w:rsidRPr="00B139DD">
        <w:rPr>
          <w:szCs w:val="28"/>
        </w:rPr>
        <w:t>Мы, нижеподписавшиеся, поддерживаем проведение публичных (общественных) слушаний по теме:</w:t>
      </w:r>
    </w:p>
    <w:p w:rsidR="00095EE5" w:rsidRPr="00B139DD" w:rsidRDefault="00095EE5" w:rsidP="004F05C7">
      <w:pPr>
        <w:pStyle w:val="a7"/>
        <w:tabs>
          <w:tab w:val="clear" w:pos="426"/>
          <w:tab w:val="left" w:pos="708"/>
        </w:tabs>
        <w:ind w:left="0" w:firstLine="567"/>
        <w:rPr>
          <w:szCs w:val="28"/>
        </w:rPr>
      </w:pPr>
      <w:r w:rsidRPr="00B139DD">
        <w:rPr>
          <w:szCs w:val="28"/>
        </w:rPr>
        <w:t>«______________________________________________________________________________________________</w:t>
      </w:r>
      <w:r w:rsidR="004F05C7">
        <w:rPr>
          <w:szCs w:val="28"/>
        </w:rPr>
        <w:t>____________________________</w:t>
      </w:r>
      <w:r w:rsidRPr="00B139DD">
        <w:rPr>
          <w:szCs w:val="28"/>
        </w:rPr>
        <w:t>_», предлагаемых</w:t>
      </w:r>
      <w:r w:rsidR="004F05C7">
        <w:rPr>
          <w:szCs w:val="28"/>
        </w:rPr>
        <w:t xml:space="preserve"> __________</w:t>
      </w:r>
      <w:r w:rsidRPr="00B139DD">
        <w:rPr>
          <w:szCs w:val="28"/>
        </w:rPr>
        <w:t>________________________________________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  <w:r w:rsidRPr="00B139DD">
        <w:rPr>
          <w:szCs w:val="28"/>
        </w:rPr>
        <w:t>__________</w:t>
      </w:r>
      <w:r w:rsidR="004F05C7">
        <w:rPr>
          <w:szCs w:val="28"/>
        </w:rPr>
        <w:t>__________________________________________</w:t>
      </w:r>
      <w:r w:rsidRPr="00B139DD">
        <w:rPr>
          <w:szCs w:val="28"/>
        </w:rPr>
        <w:t>___________.</w:t>
      </w:r>
    </w:p>
    <w:p w:rsidR="00095EE5" w:rsidRPr="00B139DD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2187"/>
        <w:gridCol w:w="1902"/>
        <w:gridCol w:w="1568"/>
        <w:gridCol w:w="1772"/>
        <w:gridCol w:w="1368"/>
      </w:tblGrid>
      <w:tr w:rsidR="00095EE5" w:rsidRPr="00B139DD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 xml:space="preserve">№ </w:t>
            </w:r>
            <w:proofErr w:type="spellStart"/>
            <w:proofErr w:type="gramStart"/>
            <w:r w:rsidRPr="00B139DD">
              <w:rPr>
                <w:szCs w:val="28"/>
              </w:rPr>
              <w:t>п</w:t>
            </w:r>
            <w:proofErr w:type="spellEnd"/>
            <w:proofErr w:type="gramEnd"/>
            <w:r w:rsidRPr="00B139DD">
              <w:rPr>
                <w:szCs w:val="28"/>
              </w:rPr>
              <w:t>/</w:t>
            </w:r>
            <w:proofErr w:type="spellStart"/>
            <w:r w:rsidRPr="00B139DD">
              <w:rPr>
                <w:szCs w:val="28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Фамилия, имя, отчество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 xml:space="preserve">Год рождения (в возрасте 18 </w:t>
            </w:r>
            <w:proofErr w:type="spellStart"/>
            <w:proofErr w:type="gramStart"/>
            <w:r w:rsidRPr="00B139DD">
              <w:rPr>
                <w:szCs w:val="28"/>
              </w:rPr>
              <w:t>лет-дополнительно</w:t>
            </w:r>
            <w:proofErr w:type="spellEnd"/>
            <w:proofErr w:type="gramEnd"/>
            <w:r w:rsidRPr="00B139DD">
              <w:rPr>
                <w:szCs w:val="28"/>
              </w:rPr>
              <w:t xml:space="preserve"> число и месяц рождения)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Адрес места жительства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jc w:val="center"/>
              <w:rPr>
                <w:szCs w:val="28"/>
              </w:rPr>
            </w:pPr>
            <w:r w:rsidRPr="00B139DD">
              <w:rPr>
                <w:szCs w:val="28"/>
              </w:rPr>
              <w:t>Подпись и дата ее внесения</w:t>
            </w:r>
          </w:p>
        </w:tc>
      </w:tr>
      <w:tr w:rsidR="00095EE5" w:rsidRPr="00B139DD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</w:tr>
      <w:tr w:rsidR="00095EE5" w:rsidRPr="00B139DD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Pr="00B139DD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Cs w:val="28"/>
              </w:rPr>
            </w:pPr>
          </w:p>
        </w:tc>
      </w:tr>
      <w:tr w:rsidR="00095EE5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spacing w:line="48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095EE5" w:rsidRDefault="00095EE5" w:rsidP="00095EE5">
      <w:pPr>
        <w:pStyle w:val="a7"/>
        <w:tabs>
          <w:tab w:val="clear" w:pos="426"/>
          <w:tab w:val="left" w:pos="708"/>
        </w:tabs>
        <w:spacing w:line="360" w:lineRule="auto"/>
        <w:rPr>
          <w:sz w:val="24"/>
          <w:szCs w:val="24"/>
        </w:rPr>
      </w:pPr>
    </w:p>
    <w:p w:rsidR="00095EE5" w:rsidRPr="004F05C7" w:rsidRDefault="00095EE5" w:rsidP="00095EE5">
      <w:pPr>
        <w:pStyle w:val="a7"/>
        <w:tabs>
          <w:tab w:val="clear" w:pos="426"/>
          <w:tab w:val="left" w:pos="708"/>
        </w:tabs>
        <w:rPr>
          <w:szCs w:val="28"/>
        </w:rPr>
      </w:pPr>
      <w:r w:rsidRPr="004F05C7">
        <w:rPr>
          <w:szCs w:val="28"/>
        </w:rPr>
        <w:t>Подписной лист удостоверяю: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 w:rsidRPr="004F05C7">
        <w:rPr>
          <w:szCs w:val="28"/>
        </w:rPr>
        <w:t>_________________________________________________________________________________________________________</w:t>
      </w:r>
      <w:r w:rsidR="004F05C7">
        <w:rPr>
          <w:szCs w:val="28"/>
        </w:rPr>
        <w:t>________________</w:t>
      </w:r>
      <w:r w:rsidRPr="004F05C7">
        <w:rPr>
          <w:szCs w:val="28"/>
        </w:rPr>
        <w:t>________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4F05C7" w:rsidRDefault="004F05C7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4F05C7" w:rsidRDefault="004F05C7" w:rsidP="00095EE5">
      <w:pPr>
        <w:pStyle w:val="a7"/>
        <w:tabs>
          <w:tab w:val="clear" w:pos="426"/>
          <w:tab w:val="left" w:pos="708"/>
        </w:tabs>
        <w:ind w:left="5760" w:firstLine="52"/>
        <w:rPr>
          <w:sz w:val="24"/>
          <w:szCs w:val="24"/>
        </w:rPr>
      </w:pPr>
    </w:p>
    <w:p w:rsidR="00095EE5" w:rsidRDefault="00095EE5" w:rsidP="004F05C7">
      <w:pPr>
        <w:pStyle w:val="a7"/>
        <w:tabs>
          <w:tab w:val="clear" w:pos="426"/>
          <w:tab w:val="left" w:pos="708"/>
        </w:tabs>
        <w:ind w:left="5760" w:firstLine="5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rPr>
          <w:sz w:val="24"/>
          <w:szCs w:val="24"/>
        </w:rPr>
      </w:pPr>
    </w:p>
    <w:p w:rsidR="00095EE5" w:rsidRDefault="00095EE5" w:rsidP="004F05C7">
      <w:pPr>
        <w:pStyle w:val="a7"/>
        <w:tabs>
          <w:tab w:val="clear" w:pos="426"/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документ</w:t>
      </w:r>
    </w:p>
    <w:p w:rsidR="00095EE5" w:rsidRDefault="00095EE5" w:rsidP="004F05C7">
      <w:pPr>
        <w:pStyle w:val="a7"/>
        <w:tabs>
          <w:tab w:val="clear" w:pos="426"/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095EE5" w:rsidRDefault="00095EE5" w:rsidP="004F05C7">
      <w:pPr>
        <w:pStyle w:val="a7"/>
        <w:tabs>
          <w:tab w:val="clear" w:pos="426"/>
          <w:tab w:val="left" w:pos="708"/>
        </w:tabs>
        <w:jc w:val="center"/>
        <w:rPr>
          <w:b/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rPr>
          <w:b/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Публичные слушания назначены ….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rPr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Тема публичных слушаний: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Инициатор   публичных слушаний: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 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80"/>
        <w:gridCol w:w="1924"/>
        <w:gridCol w:w="1924"/>
        <w:gridCol w:w="1851"/>
        <w:gridCol w:w="1209"/>
      </w:tblGrid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Вопросы, вынесенные на обсуждение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рекомендации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внесено (поддержано)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95EE5" w:rsidTr="007D0B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5" w:rsidRDefault="00095EE5" w:rsidP="007D0BC3">
            <w:pPr>
              <w:pStyle w:val="a7"/>
              <w:tabs>
                <w:tab w:val="clear" w:pos="426"/>
                <w:tab w:val="left" w:pos="708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публичных слушаний                   </w:t>
      </w: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</w:p>
    <w:p w:rsidR="00095EE5" w:rsidRDefault="00095EE5" w:rsidP="00095EE5">
      <w:pPr>
        <w:pStyle w:val="a7"/>
        <w:tabs>
          <w:tab w:val="clear" w:pos="426"/>
          <w:tab w:val="left" w:pos="708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                             </w:t>
      </w:r>
    </w:p>
    <w:p w:rsidR="00095EE5" w:rsidRDefault="00095EE5" w:rsidP="00095EE5"/>
    <w:p w:rsidR="00D16397" w:rsidRPr="00095EE5" w:rsidRDefault="00D16397" w:rsidP="00095EE5"/>
    <w:sectPr w:rsidR="00D16397" w:rsidRPr="00095EE5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74712E"/>
    <w:multiLevelType w:val="singleLevel"/>
    <w:tmpl w:val="72C8DD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</w:abstractNum>
  <w:abstractNum w:abstractNumId="3">
    <w:nsid w:val="12D06C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5993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954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06B6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73714E"/>
    <w:multiLevelType w:val="singleLevel"/>
    <w:tmpl w:val="0222215E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8">
    <w:nsid w:val="29D163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3003E9A"/>
    <w:multiLevelType w:val="singleLevel"/>
    <w:tmpl w:val="B48E4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3E0B77C4"/>
    <w:multiLevelType w:val="singleLevel"/>
    <w:tmpl w:val="BA3C27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1">
    <w:nsid w:val="47AC65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6D6B30"/>
    <w:multiLevelType w:val="singleLevel"/>
    <w:tmpl w:val="A9244870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</w:lvl>
  </w:abstractNum>
  <w:abstractNum w:abstractNumId="13">
    <w:nsid w:val="677B1407"/>
    <w:multiLevelType w:val="singleLevel"/>
    <w:tmpl w:val="F8F67A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4">
    <w:nsid w:val="6D42473A"/>
    <w:multiLevelType w:val="singleLevel"/>
    <w:tmpl w:val="787242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E5"/>
    <w:rsid w:val="00095EE5"/>
    <w:rsid w:val="00136478"/>
    <w:rsid w:val="002B1521"/>
    <w:rsid w:val="002F06CC"/>
    <w:rsid w:val="0031163C"/>
    <w:rsid w:val="00331C4D"/>
    <w:rsid w:val="003A6CB5"/>
    <w:rsid w:val="004C721A"/>
    <w:rsid w:val="004D6494"/>
    <w:rsid w:val="004F05C7"/>
    <w:rsid w:val="00691BEC"/>
    <w:rsid w:val="007A304A"/>
    <w:rsid w:val="00961AD6"/>
    <w:rsid w:val="00961FBE"/>
    <w:rsid w:val="0098691A"/>
    <w:rsid w:val="00A534A1"/>
    <w:rsid w:val="00A64418"/>
    <w:rsid w:val="00AA4855"/>
    <w:rsid w:val="00AE11B6"/>
    <w:rsid w:val="00C276FE"/>
    <w:rsid w:val="00C81992"/>
    <w:rsid w:val="00C84375"/>
    <w:rsid w:val="00CD26C6"/>
    <w:rsid w:val="00D16397"/>
    <w:rsid w:val="00DC1C5A"/>
    <w:rsid w:val="00EA5CFF"/>
    <w:rsid w:val="00EC0E93"/>
    <w:rsid w:val="00F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5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5E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5E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E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095E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5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95EE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95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95EE5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95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9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2021-12-15T11:30:00Z</cp:lastPrinted>
  <dcterms:created xsi:type="dcterms:W3CDTF">2021-11-12T05:25:00Z</dcterms:created>
  <dcterms:modified xsi:type="dcterms:W3CDTF">2021-12-15T11:31:00Z</dcterms:modified>
</cp:coreProperties>
</file>