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0117E0" w:rsidRDefault="008A6240" w:rsidP="000117E0">
      <w:pPr>
        <w:rPr>
          <w:sz w:val="28"/>
          <w:szCs w:val="28"/>
        </w:rPr>
      </w:pPr>
      <w:r>
        <w:rPr>
          <w:sz w:val="28"/>
          <w:szCs w:val="28"/>
        </w:rPr>
        <w:t xml:space="preserve">от </w:t>
      </w:r>
      <w:r w:rsidR="003D562B">
        <w:rPr>
          <w:sz w:val="28"/>
          <w:szCs w:val="28"/>
        </w:rPr>
        <w:t>22</w:t>
      </w:r>
      <w:r w:rsidR="00506D02">
        <w:rPr>
          <w:sz w:val="28"/>
          <w:szCs w:val="28"/>
        </w:rPr>
        <w:t>.11.2022</w:t>
      </w:r>
      <w:r w:rsidR="000117E0" w:rsidRPr="000117E0">
        <w:rPr>
          <w:sz w:val="28"/>
          <w:szCs w:val="28"/>
        </w:rPr>
        <w:t xml:space="preserve"> года                                                                                         № </w:t>
      </w:r>
      <w:r w:rsidR="003D562B">
        <w:rPr>
          <w:sz w:val="28"/>
          <w:szCs w:val="28"/>
        </w:rPr>
        <w:t>3</w:t>
      </w:r>
      <w:r w:rsidR="00506D02">
        <w:rPr>
          <w:sz w:val="28"/>
          <w:szCs w:val="28"/>
        </w:rPr>
        <w:t>/</w:t>
      </w:r>
      <w:r w:rsidR="00D3332D">
        <w:rPr>
          <w:sz w:val="28"/>
          <w:szCs w:val="28"/>
        </w:rPr>
        <w:t>6</w:t>
      </w:r>
    </w:p>
    <w:p w:rsidR="000117E0" w:rsidRDefault="000117E0" w:rsidP="000117E0">
      <w:pPr>
        <w:jc w:val="center"/>
        <w:rPr>
          <w:sz w:val="28"/>
          <w:szCs w:val="28"/>
        </w:rPr>
      </w:pPr>
      <w:r w:rsidRPr="000117E0">
        <w:rPr>
          <w:sz w:val="28"/>
          <w:szCs w:val="28"/>
        </w:rPr>
        <w:t>д. Малая Кильмезь</w:t>
      </w:r>
    </w:p>
    <w:p w:rsidR="00E425AB" w:rsidRPr="000117E0" w:rsidRDefault="00E425AB" w:rsidP="000117E0">
      <w:pPr>
        <w:jc w:val="center"/>
        <w:rPr>
          <w:sz w:val="28"/>
          <w:szCs w:val="28"/>
        </w:rPr>
      </w:pPr>
    </w:p>
    <w:p w:rsidR="00E425AB" w:rsidRPr="00E425AB" w:rsidRDefault="00E425AB" w:rsidP="00E425AB">
      <w:pPr>
        <w:jc w:val="center"/>
        <w:rPr>
          <w:b/>
          <w:sz w:val="28"/>
          <w:szCs w:val="28"/>
        </w:rPr>
      </w:pPr>
      <w:r w:rsidRPr="00E425AB">
        <w:rPr>
          <w:b/>
          <w:sz w:val="28"/>
          <w:szCs w:val="28"/>
        </w:rPr>
        <w:t xml:space="preserve">Основные направления бюджетной и налоговой политики </w:t>
      </w:r>
    </w:p>
    <w:p w:rsidR="00E425AB" w:rsidRDefault="00E425AB" w:rsidP="00E425AB">
      <w:pPr>
        <w:jc w:val="center"/>
        <w:rPr>
          <w:b/>
          <w:sz w:val="28"/>
          <w:szCs w:val="28"/>
        </w:rPr>
      </w:pPr>
      <w:r>
        <w:rPr>
          <w:b/>
          <w:sz w:val="28"/>
          <w:szCs w:val="28"/>
        </w:rPr>
        <w:t xml:space="preserve">Малокильмезского сельского поселения </w:t>
      </w:r>
    </w:p>
    <w:p w:rsidR="00E425AB" w:rsidRPr="00E425AB" w:rsidRDefault="00E425AB" w:rsidP="00E425AB">
      <w:pPr>
        <w:jc w:val="center"/>
        <w:rPr>
          <w:b/>
          <w:sz w:val="28"/>
          <w:szCs w:val="28"/>
        </w:rPr>
      </w:pPr>
      <w:r w:rsidRPr="00E425AB">
        <w:rPr>
          <w:b/>
          <w:sz w:val="28"/>
          <w:szCs w:val="28"/>
        </w:rPr>
        <w:t>Кильмезского района Кировской области</w:t>
      </w:r>
    </w:p>
    <w:p w:rsidR="00E425AB" w:rsidRPr="00E425AB" w:rsidRDefault="00E425AB" w:rsidP="00E425AB">
      <w:pPr>
        <w:spacing w:after="480"/>
        <w:jc w:val="center"/>
        <w:rPr>
          <w:b/>
          <w:sz w:val="28"/>
          <w:szCs w:val="28"/>
        </w:rPr>
      </w:pPr>
      <w:r w:rsidRPr="00E425AB">
        <w:rPr>
          <w:b/>
          <w:sz w:val="28"/>
          <w:szCs w:val="28"/>
        </w:rPr>
        <w:t>на 202</w:t>
      </w:r>
      <w:r w:rsidR="00340CD7">
        <w:rPr>
          <w:b/>
          <w:sz w:val="28"/>
          <w:szCs w:val="28"/>
        </w:rPr>
        <w:t>3</w:t>
      </w:r>
      <w:r w:rsidRPr="00E425AB">
        <w:rPr>
          <w:b/>
          <w:sz w:val="28"/>
          <w:szCs w:val="28"/>
        </w:rPr>
        <w:t xml:space="preserve"> год и на плановый период 202</w:t>
      </w:r>
      <w:r w:rsidR="00340CD7">
        <w:rPr>
          <w:b/>
          <w:sz w:val="28"/>
          <w:szCs w:val="28"/>
        </w:rPr>
        <w:t>4</w:t>
      </w:r>
      <w:r w:rsidRPr="00E425AB">
        <w:rPr>
          <w:b/>
          <w:sz w:val="28"/>
          <w:szCs w:val="28"/>
        </w:rPr>
        <w:t xml:space="preserve"> и 202</w:t>
      </w:r>
      <w:r w:rsidR="00340CD7">
        <w:rPr>
          <w:b/>
          <w:sz w:val="28"/>
          <w:szCs w:val="28"/>
        </w:rPr>
        <w:t>5</w:t>
      </w:r>
      <w:r w:rsidRPr="00E425AB">
        <w:rPr>
          <w:b/>
          <w:sz w:val="28"/>
          <w:szCs w:val="28"/>
        </w:rPr>
        <w:t xml:space="preserve"> годов</w:t>
      </w: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E425AB">
            <w:pPr>
              <w:rPr>
                <w:b/>
                <w:sz w:val="28"/>
                <w:szCs w:val="28"/>
              </w:rPr>
            </w:pPr>
          </w:p>
        </w:tc>
      </w:tr>
    </w:tbl>
    <w:p w:rsidR="000117E0" w:rsidRPr="000117E0" w:rsidRDefault="000117E0" w:rsidP="000117E0">
      <w:pPr>
        <w:rPr>
          <w:sz w:val="28"/>
          <w:szCs w:val="28"/>
        </w:rPr>
      </w:pPr>
    </w:p>
    <w:p w:rsidR="008F03C0" w:rsidRPr="008F03C0" w:rsidRDefault="000117E0" w:rsidP="008F03C0">
      <w:pPr>
        <w:suppressAutoHyphens/>
        <w:spacing w:line="276" w:lineRule="auto"/>
        <w:ind w:firstLine="709"/>
        <w:jc w:val="both"/>
        <w:rPr>
          <w:sz w:val="28"/>
          <w:szCs w:val="28"/>
        </w:rPr>
      </w:pPr>
      <w:r w:rsidRPr="000117E0">
        <w:rPr>
          <w:sz w:val="24"/>
          <w:szCs w:val="24"/>
        </w:rPr>
        <w:t xml:space="preserve"> </w:t>
      </w:r>
      <w:r w:rsidRPr="000117E0">
        <w:rPr>
          <w:sz w:val="24"/>
          <w:szCs w:val="24"/>
        </w:rPr>
        <w:tab/>
      </w:r>
      <w:r w:rsidR="008F03C0" w:rsidRPr="008F03C0">
        <w:rPr>
          <w:sz w:val="28"/>
          <w:szCs w:val="28"/>
        </w:rPr>
        <w:t>На основании статьи 172 Бюджетного Кодекса Российской Федерации, в соответствии со статьей 2</w:t>
      </w:r>
      <w:r w:rsidR="008F03C0">
        <w:rPr>
          <w:sz w:val="28"/>
          <w:szCs w:val="28"/>
        </w:rPr>
        <w:t>1</w:t>
      </w:r>
      <w:r w:rsidR="008F03C0" w:rsidRPr="008F03C0">
        <w:rPr>
          <w:sz w:val="28"/>
          <w:szCs w:val="28"/>
        </w:rPr>
        <w:t xml:space="preserve"> Положения </w:t>
      </w:r>
      <w:r w:rsidR="00506D02">
        <w:rPr>
          <w:sz w:val="28"/>
          <w:szCs w:val="28"/>
        </w:rPr>
        <w:t>о</w:t>
      </w:r>
      <w:r w:rsidR="008F03C0" w:rsidRPr="008F03C0">
        <w:rPr>
          <w:sz w:val="28"/>
          <w:szCs w:val="28"/>
        </w:rPr>
        <w:t xml:space="preserve"> бюджетном процессе в</w:t>
      </w:r>
      <w:r w:rsidR="00033677">
        <w:rPr>
          <w:sz w:val="28"/>
          <w:szCs w:val="28"/>
        </w:rPr>
        <w:t xml:space="preserve"> муниципальном образовании Малокильмезское сельское поселение</w:t>
      </w:r>
      <w:r w:rsidR="008F03C0" w:rsidRPr="008F03C0">
        <w:rPr>
          <w:sz w:val="28"/>
          <w:szCs w:val="28"/>
        </w:rPr>
        <w:t>, утвержденно</w:t>
      </w:r>
      <w:r w:rsidR="00033677">
        <w:rPr>
          <w:sz w:val="28"/>
          <w:szCs w:val="28"/>
        </w:rPr>
        <w:t>е</w:t>
      </w:r>
      <w:r w:rsidR="008F03C0" w:rsidRPr="008F03C0">
        <w:rPr>
          <w:sz w:val="28"/>
          <w:szCs w:val="28"/>
        </w:rPr>
        <w:t xml:space="preserve"> решением </w:t>
      </w:r>
      <w:r w:rsidR="00033677">
        <w:rPr>
          <w:sz w:val="28"/>
          <w:szCs w:val="28"/>
        </w:rPr>
        <w:t>Малок</w:t>
      </w:r>
      <w:r w:rsidR="008F03C0" w:rsidRPr="008F03C0">
        <w:rPr>
          <w:sz w:val="28"/>
          <w:szCs w:val="28"/>
        </w:rPr>
        <w:t xml:space="preserve">ильмезской </w:t>
      </w:r>
      <w:r w:rsidR="00033677">
        <w:rPr>
          <w:sz w:val="28"/>
          <w:szCs w:val="28"/>
        </w:rPr>
        <w:t>сельской</w:t>
      </w:r>
      <w:r w:rsidR="008F03C0" w:rsidRPr="008F03C0">
        <w:rPr>
          <w:sz w:val="28"/>
          <w:szCs w:val="28"/>
        </w:rPr>
        <w:t xml:space="preserve"> Думы от </w:t>
      </w:r>
      <w:r w:rsidR="00033677">
        <w:rPr>
          <w:sz w:val="28"/>
          <w:szCs w:val="28"/>
        </w:rPr>
        <w:t>1</w:t>
      </w:r>
      <w:r w:rsidR="008F03C0" w:rsidRPr="008F03C0">
        <w:rPr>
          <w:sz w:val="28"/>
          <w:szCs w:val="28"/>
        </w:rPr>
        <w:t>8.1</w:t>
      </w:r>
      <w:r w:rsidR="00033677">
        <w:rPr>
          <w:sz w:val="28"/>
          <w:szCs w:val="28"/>
        </w:rPr>
        <w:t>2</w:t>
      </w:r>
      <w:r w:rsidR="008F03C0" w:rsidRPr="008F03C0">
        <w:rPr>
          <w:sz w:val="28"/>
          <w:szCs w:val="28"/>
        </w:rPr>
        <w:t>.201</w:t>
      </w:r>
      <w:r w:rsidR="00033677">
        <w:rPr>
          <w:sz w:val="28"/>
          <w:szCs w:val="28"/>
        </w:rPr>
        <w:t>7 № 6</w:t>
      </w:r>
      <w:r w:rsidR="008F03C0" w:rsidRPr="008F03C0">
        <w:rPr>
          <w:sz w:val="28"/>
          <w:szCs w:val="28"/>
        </w:rPr>
        <w:t>/</w:t>
      </w:r>
      <w:r w:rsidR="00033677">
        <w:rPr>
          <w:sz w:val="28"/>
          <w:szCs w:val="28"/>
        </w:rPr>
        <w:t>2</w:t>
      </w:r>
      <w:r w:rsidR="008F03C0" w:rsidRPr="008F03C0">
        <w:rPr>
          <w:sz w:val="28"/>
          <w:szCs w:val="28"/>
        </w:rPr>
        <w:t xml:space="preserve">, </w:t>
      </w:r>
      <w:r w:rsidR="00033677">
        <w:rPr>
          <w:sz w:val="28"/>
          <w:szCs w:val="28"/>
        </w:rPr>
        <w:t>Малок</w:t>
      </w:r>
      <w:r w:rsidR="008F03C0" w:rsidRPr="008F03C0">
        <w:rPr>
          <w:sz w:val="28"/>
          <w:szCs w:val="28"/>
        </w:rPr>
        <w:t xml:space="preserve">ильмезская </w:t>
      </w:r>
      <w:r w:rsidR="00033677">
        <w:rPr>
          <w:sz w:val="28"/>
          <w:szCs w:val="28"/>
        </w:rPr>
        <w:t>сельск</w:t>
      </w:r>
      <w:r w:rsidR="008F03C0" w:rsidRPr="008F03C0">
        <w:rPr>
          <w:sz w:val="28"/>
          <w:szCs w:val="28"/>
        </w:rPr>
        <w:t xml:space="preserve">ая Дума </w:t>
      </w:r>
      <w:r w:rsidR="00635BEC">
        <w:rPr>
          <w:sz w:val="28"/>
          <w:szCs w:val="28"/>
        </w:rPr>
        <w:t>РЕШИЛА</w:t>
      </w:r>
      <w:r w:rsidR="008F03C0" w:rsidRPr="008F03C0">
        <w:rPr>
          <w:sz w:val="28"/>
          <w:szCs w:val="28"/>
        </w:rPr>
        <w:t>:</w:t>
      </w:r>
    </w:p>
    <w:p w:rsidR="008F03C0" w:rsidRPr="00635BEC" w:rsidRDefault="008F03C0" w:rsidP="00635BEC">
      <w:pPr>
        <w:spacing w:line="276" w:lineRule="auto"/>
        <w:ind w:firstLine="708"/>
        <w:jc w:val="both"/>
        <w:rPr>
          <w:sz w:val="28"/>
          <w:szCs w:val="28"/>
        </w:rPr>
      </w:pPr>
      <w:r w:rsidRPr="00635BEC">
        <w:rPr>
          <w:sz w:val="28"/>
          <w:szCs w:val="28"/>
        </w:rPr>
        <w:t xml:space="preserve">1.  </w:t>
      </w:r>
      <w:r w:rsidR="00635BEC" w:rsidRPr="00635BEC">
        <w:rPr>
          <w:sz w:val="28"/>
          <w:szCs w:val="28"/>
        </w:rPr>
        <w:t>Утвердить о</w:t>
      </w:r>
      <w:r w:rsidRPr="00635BEC">
        <w:rPr>
          <w:sz w:val="28"/>
          <w:szCs w:val="28"/>
        </w:rPr>
        <w:t xml:space="preserve">сновные направления бюджетной и налоговой политики </w:t>
      </w:r>
      <w:r w:rsidR="00E425AB" w:rsidRPr="00635BEC">
        <w:rPr>
          <w:sz w:val="28"/>
          <w:szCs w:val="28"/>
        </w:rPr>
        <w:t xml:space="preserve">Малокильмезского сельского поселения </w:t>
      </w:r>
      <w:r w:rsidRPr="00635BEC">
        <w:rPr>
          <w:sz w:val="28"/>
          <w:szCs w:val="28"/>
        </w:rPr>
        <w:t>Кильмезского района Кировской области на 202</w:t>
      </w:r>
      <w:r w:rsidR="00340CD7" w:rsidRPr="00635BEC">
        <w:rPr>
          <w:sz w:val="28"/>
          <w:szCs w:val="28"/>
        </w:rPr>
        <w:t>3</w:t>
      </w:r>
      <w:r w:rsidRPr="00635BEC">
        <w:rPr>
          <w:sz w:val="28"/>
          <w:szCs w:val="28"/>
        </w:rPr>
        <w:t xml:space="preserve"> год и на плановый период 202</w:t>
      </w:r>
      <w:r w:rsidR="00340CD7" w:rsidRPr="00635BEC">
        <w:rPr>
          <w:sz w:val="28"/>
          <w:szCs w:val="28"/>
        </w:rPr>
        <w:t>4</w:t>
      </w:r>
      <w:r w:rsidRPr="00635BEC">
        <w:rPr>
          <w:sz w:val="28"/>
          <w:szCs w:val="28"/>
        </w:rPr>
        <w:t xml:space="preserve"> и 20</w:t>
      </w:r>
      <w:r w:rsidR="00E71CEB" w:rsidRPr="00635BEC">
        <w:rPr>
          <w:sz w:val="28"/>
          <w:szCs w:val="28"/>
        </w:rPr>
        <w:t>2</w:t>
      </w:r>
      <w:r w:rsidR="00340CD7" w:rsidRPr="00635BEC">
        <w:rPr>
          <w:sz w:val="28"/>
          <w:szCs w:val="28"/>
        </w:rPr>
        <w:t>5</w:t>
      </w:r>
      <w:r w:rsidRPr="00635BEC">
        <w:rPr>
          <w:sz w:val="28"/>
          <w:szCs w:val="28"/>
        </w:rPr>
        <w:t xml:space="preserve"> годов принять к сведению, согласно приложению.</w:t>
      </w:r>
      <w:r w:rsidRPr="00635BEC">
        <w:rPr>
          <w:sz w:val="28"/>
          <w:szCs w:val="28"/>
        </w:rPr>
        <w:tab/>
      </w:r>
    </w:p>
    <w:p w:rsidR="00635BEC" w:rsidRPr="00635BEC" w:rsidRDefault="00E425AB" w:rsidP="00635BEC">
      <w:pPr>
        <w:pStyle w:val="ConsPlusNormal"/>
        <w:spacing w:line="276" w:lineRule="auto"/>
        <w:ind w:firstLine="540"/>
        <w:jc w:val="both"/>
        <w:rPr>
          <w:rFonts w:ascii="Times New Roman" w:hAnsi="Times New Roman" w:cs="Times New Roman"/>
          <w:sz w:val="28"/>
          <w:szCs w:val="28"/>
        </w:rPr>
      </w:pPr>
      <w:r w:rsidRPr="00635BEC">
        <w:rPr>
          <w:rFonts w:ascii="Times New Roman" w:hAnsi="Times New Roman" w:cs="Times New Roman"/>
          <w:sz w:val="28"/>
          <w:szCs w:val="28"/>
        </w:rPr>
        <w:t>2. Администрации Малокильмезского сельского поселения р</w:t>
      </w:r>
      <w:r w:rsidR="008F03C0" w:rsidRPr="00635BEC">
        <w:rPr>
          <w:rFonts w:ascii="Times New Roman" w:hAnsi="Times New Roman" w:cs="Times New Roman"/>
          <w:sz w:val="28"/>
          <w:szCs w:val="28"/>
        </w:rPr>
        <w:t>уководствоваться настоящими основными направлениями бюджетной и налоговой политики при подготовке бюджет</w:t>
      </w:r>
      <w:r w:rsidRPr="00635BEC">
        <w:rPr>
          <w:rFonts w:ascii="Times New Roman" w:hAnsi="Times New Roman" w:cs="Times New Roman"/>
          <w:sz w:val="28"/>
          <w:szCs w:val="28"/>
        </w:rPr>
        <w:t>а</w:t>
      </w:r>
      <w:r w:rsidR="008F03C0" w:rsidRPr="00635BEC">
        <w:rPr>
          <w:rFonts w:ascii="Times New Roman" w:hAnsi="Times New Roman" w:cs="Times New Roman"/>
          <w:sz w:val="28"/>
          <w:szCs w:val="28"/>
        </w:rPr>
        <w:t xml:space="preserve"> на </w:t>
      </w:r>
      <w:r w:rsidR="00E71CEB" w:rsidRPr="00635BEC">
        <w:rPr>
          <w:rFonts w:ascii="Times New Roman" w:hAnsi="Times New Roman" w:cs="Times New Roman"/>
          <w:sz w:val="28"/>
          <w:szCs w:val="28"/>
        </w:rPr>
        <w:t>202</w:t>
      </w:r>
      <w:r w:rsidR="00340CD7" w:rsidRPr="00635BEC">
        <w:rPr>
          <w:rFonts w:ascii="Times New Roman" w:hAnsi="Times New Roman" w:cs="Times New Roman"/>
          <w:sz w:val="28"/>
          <w:szCs w:val="28"/>
        </w:rPr>
        <w:t>3</w:t>
      </w:r>
      <w:r w:rsidR="00E71CEB" w:rsidRPr="00635BEC">
        <w:rPr>
          <w:rFonts w:ascii="Times New Roman" w:hAnsi="Times New Roman" w:cs="Times New Roman"/>
          <w:sz w:val="28"/>
          <w:szCs w:val="28"/>
        </w:rPr>
        <w:t xml:space="preserve"> год и на плановый период 202</w:t>
      </w:r>
      <w:r w:rsidR="00340CD7" w:rsidRPr="00635BEC">
        <w:rPr>
          <w:rFonts w:ascii="Times New Roman" w:hAnsi="Times New Roman" w:cs="Times New Roman"/>
          <w:sz w:val="28"/>
          <w:szCs w:val="28"/>
        </w:rPr>
        <w:t>4</w:t>
      </w:r>
      <w:r w:rsidR="00E71CEB" w:rsidRPr="00635BEC">
        <w:rPr>
          <w:rFonts w:ascii="Times New Roman" w:hAnsi="Times New Roman" w:cs="Times New Roman"/>
          <w:sz w:val="28"/>
          <w:szCs w:val="28"/>
        </w:rPr>
        <w:t xml:space="preserve"> и </w:t>
      </w:r>
      <w:r w:rsidR="00506D02" w:rsidRPr="00635BEC">
        <w:rPr>
          <w:rFonts w:ascii="Times New Roman" w:hAnsi="Times New Roman" w:cs="Times New Roman"/>
          <w:sz w:val="28"/>
          <w:szCs w:val="28"/>
        </w:rPr>
        <w:t>2025 годов</w:t>
      </w:r>
      <w:r w:rsidR="008F03C0" w:rsidRPr="00635BEC">
        <w:rPr>
          <w:rFonts w:ascii="Times New Roman" w:hAnsi="Times New Roman" w:cs="Times New Roman"/>
          <w:sz w:val="28"/>
          <w:szCs w:val="28"/>
        </w:rPr>
        <w:t>.</w:t>
      </w:r>
      <w:r w:rsidR="00635BEC" w:rsidRPr="00635BEC">
        <w:rPr>
          <w:rFonts w:ascii="Times New Roman" w:hAnsi="Times New Roman" w:cs="Times New Roman"/>
          <w:sz w:val="28"/>
          <w:szCs w:val="28"/>
        </w:rPr>
        <w:t xml:space="preserve"> </w:t>
      </w:r>
    </w:p>
    <w:p w:rsidR="00635BEC" w:rsidRPr="00635BEC" w:rsidRDefault="00635BEC" w:rsidP="00635BEC">
      <w:pPr>
        <w:pStyle w:val="ConsPlusNormal"/>
        <w:spacing w:line="276" w:lineRule="auto"/>
        <w:ind w:firstLine="540"/>
        <w:jc w:val="both"/>
        <w:rPr>
          <w:rFonts w:ascii="Times New Roman" w:hAnsi="Times New Roman" w:cs="Times New Roman"/>
          <w:sz w:val="28"/>
          <w:szCs w:val="28"/>
        </w:rPr>
      </w:pPr>
      <w:r w:rsidRPr="00635BEC">
        <w:rPr>
          <w:rFonts w:ascii="Times New Roman" w:hAnsi="Times New Roman" w:cs="Times New Roman"/>
          <w:sz w:val="28"/>
          <w:szCs w:val="28"/>
        </w:rPr>
        <w:t xml:space="preserve">3. Решение опубликовать в информационно-телекоммуникационной сети «Интернет» на официальном сайте Малокильмезского сельского поселения. </w:t>
      </w:r>
    </w:p>
    <w:p w:rsidR="00635BEC" w:rsidRPr="00635BEC" w:rsidRDefault="00635BEC" w:rsidP="00635BEC">
      <w:pPr>
        <w:pStyle w:val="ConsPlusNormal"/>
        <w:spacing w:line="276" w:lineRule="auto"/>
        <w:ind w:firstLine="540"/>
        <w:jc w:val="both"/>
        <w:rPr>
          <w:rFonts w:ascii="Times New Roman" w:hAnsi="Times New Roman" w:cs="Times New Roman"/>
          <w:sz w:val="28"/>
          <w:szCs w:val="28"/>
        </w:rPr>
      </w:pPr>
      <w:r w:rsidRPr="00635BEC">
        <w:rPr>
          <w:rFonts w:ascii="Times New Roman" w:hAnsi="Times New Roman" w:cs="Times New Roman"/>
          <w:sz w:val="28"/>
          <w:szCs w:val="28"/>
        </w:rPr>
        <w:t>4. Настоящее решение вступает в силу со дня его официального опубликования.</w:t>
      </w:r>
    </w:p>
    <w:p w:rsidR="008F03C0" w:rsidRDefault="008F03C0" w:rsidP="008F03C0">
      <w:pPr>
        <w:suppressAutoHyphens/>
        <w:spacing w:after="720" w:line="276" w:lineRule="auto"/>
        <w:ind w:firstLine="709"/>
        <w:jc w:val="both"/>
        <w:rPr>
          <w:sz w:val="28"/>
          <w:szCs w:val="28"/>
        </w:rPr>
      </w:pPr>
    </w:p>
    <w:p w:rsidR="00635BEC" w:rsidRPr="008F03C0" w:rsidRDefault="00635BEC" w:rsidP="008F03C0">
      <w:pPr>
        <w:suppressAutoHyphens/>
        <w:spacing w:after="720" w:line="276" w:lineRule="auto"/>
        <w:ind w:firstLine="709"/>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43136A" w:rsidRDefault="000117E0" w:rsidP="00D3332D">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bookmarkStart w:id="0" w:name="_GoBack"/>
      <w:bookmarkEnd w:id="0"/>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Default="003458D7" w:rsidP="008F6CC3">
      <w:pPr>
        <w:pStyle w:val="ConsPlusTitle"/>
        <w:widowControl w:val="0"/>
        <w:jc w:val="right"/>
        <w:outlineLvl w:val="0"/>
        <w:rPr>
          <w:rFonts w:ascii="Times New Roman" w:hAnsi="Times New Roman" w:cs="Times New Roman"/>
          <w:b w:val="0"/>
          <w:sz w:val="24"/>
          <w:szCs w:val="24"/>
        </w:rPr>
      </w:pPr>
    </w:p>
    <w:p w:rsidR="008F6CC3" w:rsidRPr="00F33D8A" w:rsidRDefault="008F6CC3" w:rsidP="008F6CC3">
      <w:pPr>
        <w:jc w:val="right"/>
        <w:rPr>
          <w:sz w:val="28"/>
          <w:szCs w:val="28"/>
        </w:rPr>
      </w:pPr>
      <w:r w:rsidRPr="00F33D8A">
        <w:rPr>
          <w:sz w:val="28"/>
          <w:szCs w:val="28"/>
        </w:rPr>
        <w:t>Приложение</w:t>
      </w:r>
    </w:p>
    <w:p w:rsidR="008F6CC3" w:rsidRPr="00F33D8A" w:rsidRDefault="008F6CC3" w:rsidP="008F6CC3">
      <w:pPr>
        <w:jc w:val="right"/>
        <w:rPr>
          <w:sz w:val="28"/>
          <w:szCs w:val="28"/>
        </w:rPr>
      </w:pPr>
      <w:r w:rsidRPr="00F33D8A">
        <w:rPr>
          <w:sz w:val="28"/>
          <w:szCs w:val="28"/>
        </w:rPr>
        <w:t>УТВЕРЖДЕН</w:t>
      </w:r>
      <w:r>
        <w:rPr>
          <w:sz w:val="28"/>
          <w:szCs w:val="28"/>
        </w:rPr>
        <w:t>О</w:t>
      </w:r>
    </w:p>
    <w:p w:rsidR="008F6CC3" w:rsidRDefault="008F6CC3" w:rsidP="008F6CC3">
      <w:pPr>
        <w:jc w:val="right"/>
        <w:rPr>
          <w:sz w:val="28"/>
          <w:szCs w:val="28"/>
        </w:rPr>
      </w:pPr>
      <w:r w:rsidRPr="00F33D8A">
        <w:rPr>
          <w:sz w:val="28"/>
          <w:szCs w:val="28"/>
        </w:rPr>
        <w:t xml:space="preserve">решением </w:t>
      </w:r>
      <w:r>
        <w:rPr>
          <w:sz w:val="28"/>
          <w:szCs w:val="28"/>
        </w:rPr>
        <w:t>Малок</w:t>
      </w:r>
      <w:r w:rsidRPr="00F33D8A">
        <w:rPr>
          <w:sz w:val="28"/>
          <w:szCs w:val="28"/>
        </w:rPr>
        <w:t xml:space="preserve">ильмезской </w:t>
      </w:r>
    </w:p>
    <w:p w:rsidR="008F6CC3" w:rsidRPr="00F33D8A" w:rsidRDefault="008F6CC3" w:rsidP="008F6CC3">
      <w:pPr>
        <w:jc w:val="right"/>
        <w:rPr>
          <w:sz w:val="28"/>
          <w:szCs w:val="28"/>
        </w:rPr>
      </w:pPr>
      <w:r>
        <w:rPr>
          <w:sz w:val="28"/>
          <w:szCs w:val="28"/>
        </w:rPr>
        <w:t>сельско</w:t>
      </w:r>
      <w:r w:rsidRPr="00F33D8A">
        <w:rPr>
          <w:sz w:val="28"/>
          <w:szCs w:val="28"/>
        </w:rPr>
        <w:t>й Думы</w:t>
      </w:r>
    </w:p>
    <w:p w:rsidR="008F6CC3" w:rsidRPr="008F6CC3" w:rsidRDefault="008F6CC3" w:rsidP="008F6CC3">
      <w:pPr>
        <w:pStyle w:val="ConsPlusTitle"/>
        <w:widowControl w:val="0"/>
        <w:jc w:val="right"/>
        <w:outlineLvl w:val="0"/>
        <w:rPr>
          <w:rFonts w:ascii="Times New Roman" w:hAnsi="Times New Roman" w:cs="Times New Roman"/>
          <w:b w:val="0"/>
          <w:sz w:val="28"/>
          <w:szCs w:val="28"/>
        </w:rPr>
      </w:pPr>
      <w:r w:rsidRPr="008F6CC3">
        <w:rPr>
          <w:rFonts w:ascii="Times New Roman" w:hAnsi="Times New Roman" w:cs="Times New Roman"/>
          <w:b w:val="0"/>
          <w:sz w:val="28"/>
          <w:szCs w:val="28"/>
        </w:rPr>
        <w:t xml:space="preserve">от </w:t>
      </w:r>
      <w:r w:rsidR="003D562B">
        <w:rPr>
          <w:rFonts w:ascii="Times New Roman" w:hAnsi="Times New Roman" w:cs="Times New Roman"/>
          <w:b w:val="0"/>
          <w:sz w:val="28"/>
          <w:szCs w:val="28"/>
        </w:rPr>
        <w:t>22</w:t>
      </w:r>
      <w:r w:rsidR="00506D02">
        <w:rPr>
          <w:rFonts w:ascii="Times New Roman" w:hAnsi="Times New Roman" w:cs="Times New Roman"/>
          <w:b w:val="0"/>
          <w:sz w:val="28"/>
          <w:szCs w:val="28"/>
        </w:rPr>
        <w:t>.11.2022</w:t>
      </w:r>
      <w:r w:rsidRPr="008F6CC3">
        <w:rPr>
          <w:rFonts w:ascii="Times New Roman" w:hAnsi="Times New Roman" w:cs="Times New Roman"/>
          <w:b w:val="0"/>
          <w:sz w:val="28"/>
          <w:szCs w:val="28"/>
        </w:rPr>
        <w:t xml:space="preserve"> № </w:t>
      </w:r>
      <w:r w:rsidR="003D562B">
        <w:rPr>
          <w:rFonts w:ascii="Times New Roman" w:hAnsi="Times New Roman" w:cs="Times New Roman"/>
          <w:b w:val="0"/>
          <w:sz w:val="28"/>
          <w:szCs w:val="28"/>
        </w:rPr>
        <w:t>3</w:t>
      </w:r>
      <w:r w:rsidR="00506D02">
        <w:rPr>
          <w:rFonts w:ascii="Times New Roman" w:hAnsi="Times New Roman" w:cs="Times New Roman"/>
          <w:b w:val="0"/>
          <w:sz w:val="28"/>
          <w:szCs w:val="28"/>
        </w:rPr>
        <w:t>/</w:t>
      </w:r>
      <w:r w:rsidR="00D3332D">
        <w:rPr>
          <w:rFonts w:ascii="Times New Roman" w:hAnsi="Times New Roman" w:cs="Times New Roman"/>
          <w:b w:val="0"/>
          <w:sz w:val="28"/>
          <w:szCs w:val="28"/>
        </w:rPr>
        <w:t>6</w:t>
      </w:r>
    </w:p>
    <w:p w:rsidR="003458D7" w:rsidRPr="008A2BA9" w:rsidRDefault="003458D7"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ОСНОВНЫЕ НАПРАВЛЕНИЯ</w:t>
      </w:r>
    </w:p>
    <w:p w:rsidR="003458D7" w:rsidRPr="008A2BA9" w:rsidRDefault="0043136A"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 xml:space="preserve">бюджетной и налоговой политики </w:t>
      </w:r>
    </w:p>
    <w:p w:rsidR="00E425AB" w:rsidRDefault="0057128C"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Малок</w:t>
      </w:r>
      <w:r w:rsidR="003458D7" w:rsidRPr="008A2BA9">
        <w:rPr>
          <w:rFonts w:ascii="Times New Roman" w:hAnsi="Times New Roman" w:cs="Times New Roman"/>
          <w:sz w:val="28"/>
          <w:szCs w:val="28"/>
        </w:rPr>
        <w:t>ильмезско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w:t>
      </w:r>
      <w:r w:rsidRPr="008A2BA9">
        <w:rPr>
          <w:rFonts w:ascii="Times New Roman" w:hAnsi="Times New Roman" w:cs="Times New Roman"/>
          <w:sz w:val="28"/>
          <w:szCs w:val="28"/>
        </w:rPr>
        <w:t>сель</w:t>
      </w:r>
      <w:r w:rsidR="003458D7" w:rsidRPr="008A2BA9">
        <w:rPr>
          <w:rFonts w:ascii="Times New Roman" w:hAnsi="Times New Roman" w:cs="Times New Roman"/>
          <w:sz w:val="28"/>
          <w:szCs w:val="28"/>
        </w:rPr>
        <w:t>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поселени</w:t>
      </w:r>
      <w:r w:rsidR="00E425AB">
        <w:rPr>
          <w:rFonts w:ascii="Times New Roman" w:hAnsi="Times New Roman" w:cs="Times New Roman"/>
          <w:sz w:val="28"/>
          <w:szCs w:val="28"/>
        </w:rPr>
        <w:t xml:space="preserve">я </w:t>
      </w:r>
    </w:p>
    <w:p w:rsidR="00E425AB" w:rsidRPr="00340CD7" w:rsidRDefault="00E425AB" w:rsidP="003125FD">
      <w:pPr>
        <w:pStyle w:val="ConsPlusTitle"/>
        <w:widowControl w:val="0"/>
        <w:jc w:val="center"/>
        <w:outlineLvl w:val="0"/>
        <w:rPr>
          <w:rFonts w:ascii="Times New Roman" w:hAnsi="Times New Roman" w:cs="Times New Roman"/>
          <w:sz w:val="28"/>
          <w:szCs w:val="28"/>
        </w:rPr>
      </w:pPr>
      <w:r w:rsidRPr="00340CD7">
        <w:rPr>
          <w:rFonts w:ascii="Times New Roman" w:hAnsi="Times New Roman" w:cs="Times New Roman"/>
          <w:sz w:val="28"/>
          <w:szCs w:val="28"/>
        </w:rPr>
        <w:t>Кильмезского района Кировской области</w:t>
      </w:r>
    </w:p>
    <w:p w:rsidR="003458D7" w:rsidRPr="00340CD7" w:rsidRDefault="003458D7" w:rsidP="003A622D">
      <w:pPr>
        <w:pStyle w:val="ConsPlusTitle"/>
        <w:widowControl w:val="0"/>
        <w:jc w:val="center"/>
        <w:outlineLvl w:val="0"/>
        <w:rPr>
          <w:rFonts w:ascii="Times New Roman" w:hAnsi="Times New Roman" w:cs="Times New Roman"/>
          <w:sz w:val="28"/>
          <w:szCs w:val="28"/>
        </w:rPr>
      </w:pPr>
      <w:r w:rsidRPr="00340CD7">
        <w:rPr>
          <w:rFonts w:ascii="Times New Roman" w:hAnsi="Times New Roman" w:cs="Times New Roman"/>
          <w:sz w:val="28"/>
          <w:szCs w:val="28"/>
        </w:rPr>
        <w:t xml:space="preserve"> </w:t>
      </w:r>
      <w:r w:rsidR="00340CD7" w:rsidRPr="00340CD7">
        <w:rPr>
          <w:rFonts w:ascii="Times New Roman" w:hAnsi="Times New Roman" w:cs="Times New Roman"/>
          <w:sz w:val="28"/>
          <w:szCs w:val="28"/>
        </w:rPr>
        <w:t>на 2023 год и на плановый период 2024 и 2025</w:t>
      </w:r>
      <w:r w:rsidR="00DA3F13" w:rsidRPr="00340CD7">
        <w:rPr>
          <w:rFonts w:ascii="Times New Roman" w:hAnsi="Times New Roman" w:cs="Times New Roman"/>
          <w:sz w:val="28"/>
          <w:szCs w:val="28"/>
        </w:rPr>
        <w:t xml:space="preserve"> годов</w:t>
      </w:r>
    </w:p>
    <w:p w:rsidR="003458D7" w:rsidRPr="008A2BA9" w:rsidRDefault="003458D7" w:rsidP="004E0646">
      <w:pPr>
        <w:pStyle w:val="ConsPlusTitle"/>
        <w:widowControl w:val="0"/>
        <w:ind w:left="360"/>
        <w:jc w:val="center"/>
        <w:outlineLvl w:val="0"/>
        <w:rPr>
          <w:rFonts w:ascii="Times New Roman" w:hAnsi="Times New Roman" w:cs="Times New Roman"/>
          <w:sz w:val="28"/>
          <w:szCs w:val="28"/>
        </w:rPr>
      </w:pPr>
    </w:p>
    <w:p w:rsidR="008328A1" w:rsidRPr="008328A1" w:rsidRDefault="008328A1" w:rsidP="00506D02">
      <w:pPr>
        <w:shd w:val="clear" w:color="auto" w:fill="FFFFFF"/>
        <w:suppressAutoHyphens/>
        <w:spacing w:line="270" w:lineRule="atLeast"/>
        <w:ind w:firstLine="709"/>
        <w:jc w:val="both"/>
        <w:rPr>
          <w:color w:val="0B0B0B"/>
          <w:sz w:val="28"/>
          <w:szCs w:val="28"/>
        </w:rPr>
      </w:pPr>
      <w:r w:rsidRPr="008328A1">
        <w:rPr>
          <w:color w:val="0B0B0B"/>
          <w:sz w:val="28"/>
          <w:szCs w:val="28"/>
        </w:rPr>
        <w:t xml:space="preserve">Основные направления бюджетной и налоговой политики </w:t>
      </w:r>
      <w:r w:rsidR="00340CD7" w:rsidRPr="008F03C0">
        <w:rPr>
          <w:sz w:val="28"/>
          <w:szCs w:val="28"/>
        </w:rPr>
        <w:t>на 202</w:t>
      </w:r>
      <w:r w:rsidR="00340CD7">
        <w:rPr>
          <w:sz w:val="28"/>
          <w:szCs w:val="28"/>
        </w:rPr>
        <w:t>3</w:t>
      </w:r>
      <w:r w:rsidR="00340CD7" w:rsidRPr="008F03C0">
        <w:rPr>
          <w:sz w:val="28"/>
          <w:szCs w:val="28"/>
        </w:rPr>
        <w:t xml:space="preserve"> год и на плановый период 202</w:t>
      </w:r>
      <w:r w:rsidR="00340CD7">
        <w:rPr>
          <w:sz w:val="28"/>
          <w:szCs w:val="28"/>
        </w:rPr>
        <w:t>4</w:t>
      </w:r>
      <w:r w:rsidR="00340CD7" w:rsidRPr="008F03C0">
        <w:rPr>
          <w:sz w:val="28"/>
          <w:szCs w:val="28"/>
        </w:rPr>
        <w:t xml:space="preserve"> и 20</w:t>
      </w:r>
      <w:r w:rsidR="00340CD7">
        <w:rPr>
          <w:sz w:val="28"/>
          <w:szCs w:val="28"/>
        </w:rPr>
        <w:t>25</w:t>
      </w:r>
      <w:r w:rsidRPr="008328A1">
        <w:rPr>
          <w:color w:val="0B0B0B"/>
          <w:sz w:val="28"/>
          <w:szCs w:val="28"/>
        </w:rPr>
        <w:t xml:space="preserve"> года  подготовлены в соответствии с Положением о бюджетном процессе в</w:t>
      </w:r>
      <w:r w:rsidR="00971D50" w:rsidRPr="00971D50">
        <w:rPr>
          <w:sz w:val="28"/>
          <w:szCs w:val="28"/>
        </w:rPr>
        <w:t xml:space="preserve"> </w:t>
      </w:r>
      <w:r w:rsidR="00971D50" w:rsidRPr="008A2BA9">
        <w:rPr>
          <w:sz w:val="28"/>
          <w:szCs w:val="28"/>
        </w:rPr>
        <w:t xml:space="preserve">муниципальном образовании Малокильмезское сельское поселение, </w:t>
      </w:r>
      <w:r w:rsidR="00971D50" w:rsidRPr="008328A1">
        <w:rPr>
          <w:color w:val="0B0B0B"/>
          <w:sz w:val="28"/>
          <w:szCs w:val="28"/>
        </w:rPr>
        <w:t>утвержденного</w:t>
      </w:r>
      <w:r w:rsidR="00971D50" w:rsidRPr="008A2BA9">
        <w:rPr>
          <w:sz w:val="28"/>
          <w:szCs w:val="28"/>
        </w:rPr>
        <w:t xml:space="preserve"> решением Малокильмезской сельской Думы от 18.12.2017г № 6/2</w:t>
      </w:r>
      <w:r w:rsidRPr="008328A1">
        <w:rPr>
          <w:color w:val="0B0B0B"/>
          <w:sz w:val="28"/>
          <w:szCs w:val="28"/>
        </w:rPr>
        <w:t xml:space="preserve"> и определяет основные направления налоговой и бюджетной политики </w:t>
      </w:r>
      <w:r w:rsidR="00971D50">
        <w:rPr>
          <w:color w:val="0B0B0B"/>
          <w:sz w:val="28"/>
          <w:szCs w:val="28"/>
        </w:rPr>
        <w:t>Малок</w:t>
      </w:r>
      <w:r w:rsidRPr="008328A1">
        <w:rPr>
          <w:color w:val="0B0B0B"/>
          <w:sz w:val="28"/>
          <w:szCs w:val="28"/>
        </w:rPr>
        <w:t xml:space="preserve">ильмезского </w:t>
      </w:r>
      <w:r w:rsidR="00971D50">
        <w:rPr>
          <w:color w:val="0B0B0B"/>
          <w:sz w:val="28"/>
          <w:szCs w:val="28"/>
        </w:rPr>
        <w:t>сельского поселения</w:t>
      </w:r>
      <w:r w:rsidRPr="008328A1">
        <w:rPr>
          <w:color w:val="0B0B0B"/>
          <w:sz w:val="28"/>
          <w:szCs w:val="28"/>
        </w:rPr>
        <w:t xml:space="preserve"> </w:t>
      </w:r>
      <w:r w:rsidR="00340CD7" w:rsidRPr="008F03C0">
        <w:rPr>
          <w:sz w:val="28"/>
          <w:szCs w:val="28"/>
        </w:rPr>
        <w:t>на 202</w:t>
      </w:r>
      <w:r w:rsidR="00340CD7">
        <w:rPr>
          <w:sz w:val="28"/>
          <w:szCs w:val="28"/>
        </w:rPr>
        <w:t>3</w:t>
      </w:r>
      <w:r w:rsidR="00340CD7" w:rsidRPr="008F03C0">
        <w:rPr>
          <w:sz w:val="28"/>
          <w:szCs w:val="28"/>
        </w:rPr>
        <w:t xml:space="preserve"> год и на плановый период</w:t>
      </w:r>
      <w:r w:rsidR="00506D02">
        <w:rPr>
          <w:sz w:val="28"/>
          <w:szCs w:val="28"/>
        </w:rPr>
        <w:t xml:space="preserve"> </w:t>
      </w:r>
      <w:r w:rsidR="00340CD7" w:rsidRPr="008F03C0">
        <w:rPr>
          <w:sz w:val="28"/>
          <w:szCs w:val="28"/>
        </w:rPr>
        <w:t>202</w:t>
      </w:r>
      <w:r w:rsidR="00340CD7">
        <w:rPr>
          <w:sz w:val="28"/>
          <w:szCs w:val="28"/>
        </w:rPr>
        <w:t>4</w:t>
      </w:r>
      <w:r w:rsidR="00340CD7" w:rsidRPr="008F03C0">
        <w:rPr>
          <w:sz w:val="28"/>
          <w:szCs w:val="28"/>
        </w:rPr>
        <w:t xml:space="preserve"> и 20</w:t>
      </w:r>
      <w:r w:rsidR="00340CD7">
        <w:rPr>
          <w:sz w:val="28"/>
          <w:szCs w:val="28"/>
        </w:rPr>
        <w:t>25</w:t>
      </w:r>
      <w:r w:rsidRPr="008328A1">
        <w:rPr>
          <w:color w:val="0B0B0B"/>
          <w:sz w:val="28"/>
          <w:szCs w:val="28"/>
        </w:rPr>
        <w:t xml:space="preserve"> годы.</w:t>
      </w:r>
      <w:r w:rsidRPr="008328A1">
        <w:rPr>
          <w:color w:val="0B0B0B"/>
          <w:sz w:val="28"/>
          <w:szCs w:val="28"/>
        </w:rPr>
        <w:br/>
        <w:t xml:space="preserve">         Данный документ определяет стратегию действий администрации в части доходов, расходов бюджета, межбюджетных отношений и долговой политики. </w:t>
      </w:r>
    </w:p>
    <w:p w:rsidR="008328A1" w:rsidRDefault="00340CD7" w:rsidP="00506D02">
      <w:pPr>
        <w:shd w:val="clear" w:color="auto" w:fill="FFFFFF"/>
        <w:suppressAutoHyphens/>
        <w:spacing w:line="270" w:lineRule="atLeast"/>
        <w:ind w:firstLine="709"/>
        <w:jc w:val="both"/>
        <w:rPr>
          <w:color w:val="000000"/>
          <w:sz w:val="28"/>
          <w:szCs w:val="28"/>
        </w:rPr>
      </w:pPr>
      <w:r>
        <w:rPr>
          <w:color w:val="000000"/>
          <w:sz w:val="28"/>
          <w:szCs w:val="28"/>
        </w:rPr>
        <w:t xml:space="preserve">Основная цель бюджетной и налоговой политики </w:t>
      </w:r>
      <w:r w:rsidR="00D53E40">
        <w:rPr>
          <w:color w:val="000000"/>
          <w:sz w:val="28"/>
          <w:szCs w:val="28"/>
        </w:rPr>
        <w:t>Малокильмезс</w:t>
      </w:r>
      <w:r>
        <w:rPr>
          <w:color w:val="000000"/>
          <w:sz w:val="28"/>
          <w:szCs w:val="28"/>
        </w:rPr>
        <w:t xml:space="preserve">кого сельского поселения – повышение доходной части бюджета поселения за счет налоговых поступлений, решение текущих задач развития в области социально-экономического развития </w:t>
      </w:r>
      <w:r w:rsidR="00D53E40">
        <w:rPr>
          <w:color w:val="000000"/>
          <w:sz w:val="28"/>
          <w:szCs w:val="28"/>
        </w:rPr>
        <w:t>Малокильмезского</w:t>
      </w:r>
      <w:r>
        <w:rPr>
          <w:color w:val="000000"/>
          <w:sz w:val="28"/>
          <w:szCs w:val="28"/>
        </w:rPr>
        <w:t xml:space="preserve"> сельского поселения наиболее эффективным способом.</w:t>
      </w:r>
    </w:p>
    <w:p w:rsidR="00997ADA" w:rsidRPr="005D3913" w:rsidRDefault="00997ADA" w:rsidP="00997ADA">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997ADA" w:rsidRPr="00266B4A" w:rsidRDefault="00997ADA" w:rsidP="00997ADA">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997ADA" w:rsidRPr="00266B4A" w:rsidRDefault="00997ADA" w:rsidP="00997ADA">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997ADA" w:rsidRPr="00266B4A" w:rsidRDefault="00997ADA" w:rsidP="00997ADA">
      <w:pPr>
        <w:ind w:firstLine="708"/>
        <w:jc w:val="both"/>
        <w:rPr>
          <w:sz w:val="28"/>
          <w:szCs w:val="28"/>
          <w:lang w:bidi="ru-RU"/>
        </w:rPr>
      </w:pPr>
      <w:r w:rsidRPr="00266B4A">
        <w:rPr>
          <w:sz w:val="28"/>
          <w:szCs w:val="28"/>
          <w:lang w:bidi="ru-RU"/>
        </w:rPr>
        <w:t>Данная общая задача включает в себя:</w:t>
      </w:r>
    </w:p>
    <w:p w:rsidR="00997ADA" w:rsidRPr="00266B4A" w:rsidRDefault="00997ADA" w:rsidP="00997ADA">
      <w:pPr>
        <w:ind w:firstLine="708"/>
        <w:jc w:val="both"/>
        <w:rPr>
          <w:sz w:val="28"/>
          <w:szCs w:val="28"/>
          <w:lang w:bidi="ru-RU"/>
        </w:rPr>
      </w:pPr>
      <w:r w:rsidRPr="00266B4A">
        <w:rPr>
          <w:sz w:val="28"/>
          <w:szCs w:val="28"/>
          <w:lang w:bidi="ru-RU"/>
        </w:rPr>
        <w:t>- поддержание сбалансированного бюджета;</w:t>
      </w:r>
    </w:p>
    <w:p w:rsidR="00997ADA" w:rsidRPr="00266B4A" w:rsidRDefault="00997ADA" w:rsidP="00997ADA">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997ADA" w:rsidRPr="00266B4A" w:rsidRDefault="00997ADA" w:rsidP="00997ADA">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997ADA" w:rsidRPr="00266B4A" w:rsidRDefault="00997ADA" w:rsidP="00997ADA">
      <w:pPr>
        <w:ind w:firstLine="708"/>
        <w:jc w:val="both"/>
        <w:rPr>
          <w:sz w:val="28"/>
          <w:szCs w:val="28"/>
          <w:lang w:bidi="ru-RU"/>
        </w:rPr>
      </w:pPr>
      <w:r w:rsidRPr="00266B4A">
        <w:rPr>
          <w:sz w:val="28"/>
          <w:szCs w:val="28"/>
          <w:lang w:bidi="ru-RU"/>
        </w:rPr>
        <w:t>Н</w:t>
      </w:r>
      <w:r>
        <w:rPr>
          <w:sz w:val="28"/>
          <w:szCs w:val="28"/>
          <w:lang w:bidi="ru-RU"/>
        </w:rPr>
        <w:t xml:space="preserve">ачиная с проекта бюджета на 2023 </w:t>
      </w:r>
      <w:r w:rsidRPr="00266B4A">
        <w:rPr>
          <w:sz w:val="28"/>
          <w:szCs w:val="28"/>
          <w:lang w:bidi="ru-RU"/>
        </w:rPr>
        <w:t xml:space="preserve">год и </w:t>
      </w:r>
      <w:r>
        <w:rPr>
          <w:sz w:val="28"/>
          <w:szCs w:val="28"/>
          <w:lang w:bidi="ru-RU"/>
        </w:rPr>
        <w:t>на плановый период 2024-2025</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997ADA" w:rsidRPr="00266B4A" w:rsidRDefault="00997ADA" w:rsidP="00997ADA">
      <w:pPr>
        <w:ind w:firstLine="708"/>
        <w:jc w:val="both"/>
        <w:rPr>
          <w:sz w:val="28"/>
          <w:szCs w:val="28"/>
          <w:lang w:bidi="ru-RU"/>
        </w:rPr>
      </w:pPr>
      <w:r w:rsidRPr="00266B4A">
        <w:rPr>
          <w:sz w:val="28"/>
          <w:szCs w:val="28"/>
          <w:lang w:bidi="ru-RU"/>
        </w:rPr>
        <w:lastRenderedPageBreak/>
        <w:t>4. Повышение эффективности межбюджетных отношений.</w:t>
      </w:r>
    </w:p>
    <w:p w:rsidR="00997ADA" w:rsidRPr="00266B4A" w:rsidRDefault="00997ADA" w:rsidP="00997ADA">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997ADA" w:rsidRPr="00266B4A" w:rsidRDefault="00997ADA" w:rsidP="00997ADA">
      <w:pPr>
        <w:ind w:firstLine="708"/>
        <w:jc w:val="both"/>
        <w:rPr>
          <w:sz w:val="28"/>
          <w:szCs w:val="28"/>
          <w:lang w:bidi="ru-RU"/>
        </w:rPr>
      </w:pPr>
      <w:r w:rsidRPr="00266B4A">
        <w:rPr>
          <w:sz w:val="28"/>
          <w:szCs w:val="28"/>
          <w:lang w:bidi="ru-RU"/>
        </w:rPr>
        <w:t>5. Прозрачность и открытость бюджетного процесса.</w:t>
      </w:r>
    </w:p>
    <w:p w:rsidR="00997ADA" w:rsidRPr="00266B4A" w:rsidRDefault="00997ADA" w:rsidP="00997ADA">
      <w:pPr>
        <w:ind w:firstLine="708"/>
        <w:jc w:val="both"/>
        <w:rPr>
          <w:bCs/>
          <w:sz w:val="28"/>
          <w:szCs w:val="28"/>
          <w:lang w:bidi="ru-RU"/>
        </w:rPr>
      </w:pPr>
      <w:r>
        <w:rPr>
          <w:bCs/>
          <w:sz w:val="28"/>
          <w:szCs w:val="28"/>
          <w:lang w:bidi="ru-RU"/>
        </w:rPr>
        <w:t>В 2023-2025</w:t>
      </w:r>
      <w:r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997ADA" w:rsidRDefault="00997ADA" w:rsidP="00997ADA">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97ADA" w:rsidRPr="00266B4A" w:rsidRDefault="00997ADA" w:rsidP="00997ADA">
      <w:pPr>
        <w:ind w:firstLine="708"/>
        <w:jc w:val="both"/>
        <w:rPr>
          <w:bCs/>
          <w:sz w:val="28"/>
          <w:szCs w:val="28"/>
          <w:lang w:bidi="ru-RU"/>
        </w:rPr>
      </w:pPr>
      <w:r w:rsidRPr="00266B4A">
        <w:rPr>
          <w:bCs/>
          <w:sz w:val="28"/>
          <w:szCs w:val="28"/>
          <w:lang w:bidi="ru-RU"/>
        </w:rPr>
        <w:t xml:space="preserve">Информирование </w:t>
      </w:r>
      <w:r w:rsidR="00D53E40" w:rsidRPr="00266B4A">
        <w:rPr>
          <w:bCs/>
          <w:sz w:val="28"/>
          <w:szCs w:val="28"/>
          <w:lang w:bidi="ru-RU"/>
        </w:rPr>
        <w:t>населения о</w:t>
      </w:r>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97ADA" w:rsidRPr="00266B4A" w:rsidRDefault="00997ADA" w:rsidP="00997ADA">
      <w:pPr>
        <w:ind w:firstLine="708"/>
        <w:jc w:val="both"/>
        <w:rPr>
          <w:sz w:val="28"/>
          <w:szCs w:val="28"/>
          <w:lang w:bidi="ru-RU"/>
        </w:rPr>
      </w:pPr>
      <w:r w:rsidRPr="00266B4A">
        <w:rPr>
          <w:sz w:val="28"/>
          <w:szCs w:val="28"/>
          <w:lang w:bidi="ru-RU"/>
        </w:rPr>
        <w:t>Открытости и подотчетности деятельности о</w:t>
      </w:r>
      <w:r>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97ADA" w:rsidRPr="00266B4A" w:rsidRDefault="00997ADA" w:rsidP="00997ADA">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Pr>
          <w:sz w:val="28"/>
          <w:szCs w:val="28"/>
          <w:lang w:bidi="ru-RU"/>
        </w:rPr>
        <w:t xml:space="preserve">смет учреждений» </w:t>
      </w:r>
      <w:r w:rsidRPr="00266B4A">
        <w:rPr>
          <w:sz w:val="28"/>
          <w:szCs w:val="28"/>
          <w:lang w:bidi="ru-RU"/>
        </w:rPr>
        <w:t xml:space="preserve"> составление, утверждение и ведение бюджетной сметы муниципального учреждения</w:t>
      </w:r>
      <w:bookmarkEnd w:id="1"/>
      <w:r w:rsidRPr="00266B4A">
        <w:rPr>
          <w:sz w:val="28"/>
          <w:szCs w:val="28"/>
          <w:lang w:bidi="ru-RU"/>
        </w:rPr>
        <w:t xml:space="preserve"> осуществля</w:t>
      </w:r>
      <w:r>
        <w:rPr>
          <w:sz w:val="28"/>
          <w:szCs w:val="28"/>
          <w:lang w:bidi="ru-RU"/>
        </w:rPr>
        <w:t>ет</w:t>
      </w:r>
      <w:r w:rsidRPr="00266B4A">
        <w:rPr>
          <w:sz w:val="28"/>
          <w:szCs w:val="28"/>
          <w:lang w:bidi="ru-RU"/>
        </w:rPr>
        <w:t>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97ADA" w:rsidRPr="00266B4A" w:rsidRDefault="00997ADA" w:rsidP="00997ADA">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7" w:tgtFrame="_blank" w:history="1">
        <w:r w:rsidRPr="00266B4A">
          <w:rPr>
            <w:rStyle w:val="af0"/>
            <w:bCs/>
            <w:sz w:val="28"/>
            <w:szCs w:val="28"/>
            <w:lang w:bidi="ru-RU"/>
          </w:rPr>
          <w:t>www.bus.gov.ru</w:t>
        </w:r>
      </w:hyperlink>
      <w:r w:rsidRPr="00266B4A">
        <w:rPr>
          <w:bCs/>
          <w:sz w:val="28"/>
          <w:szCs w:val="28"/>
          <w:lang w:bidi="ru-RU"/>
        </w:rPr>
        <w:t>).</w:t>
      </w:r>
    </w:p>
    <w:p w:rsidR="00997ADA" w:rsidRPr="00266B4A" w:rsidRDefault="00997ADA" w:rsidP="00997ADA">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97ADA" w:rsidRPr="00266B4A" w:rsidRDefault="00997ADA" w:rsidP="00997ADA">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97ADA" w:rsidRDefault="00997ADA" w:rsidP="00997ADA">
      <w:pPr>
        <w:ind w:firstLine="708"/>
        <w:jc w:val="both"/>
        <w:rPr>
          <w:sz w:val="28"/>
          <w:szCs w:val="28"/>
          <w:lang w:bidi="ru-RU"/>
        </w:rPr>
      </w:pPr>
      <w:r w:rsidRPr="00266B4A">
        <w:rPr>
          <w:sz w:val="28"/>
          <w:szCs w:val="28"/>
          <w:lang w:bidi="ru-RU"/>
        </w:rPr>
        <w:lastRenderedPageBreak/>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997ADA" w:rsidRPr="008328A1" w:rsidRDefault="00997ADA" w:rsidP="008328A1">
      <w:pPr>
        <w:shd w:val="clear" w:color="auto" w:fill="FFFFFF"/>
        <w:suppressAutoHyphens/>
        <w:spacing w:line="270" w:lineRule="atLeast"/>
        <w:ind w:firstLine="709"/>
        <w:jc w:val="both"/>
        <w:rPr>
          <w:color w:val="0B0B0B"/>
          <w:sz w:val="28"/>
          <w:szCs w:val="28"/>
        </w:rPr>
      </w:pPr>
    </w:p>
    <w:p w:rsidR="008774AA" w:rsidRPr="008A2BA9" w:rsidRDefault="008774AA" w:rsidP="008774AA">
      <w:pPr>
        <w:pStyle w:val="ConsPlusTitle"/>
        <w:widowControl w:val="0"/>
        <w:ind w:firstLine="709"/>
        <w:jc w:val="both"/>
        <w:outlineLvl w:val="0"/>
        <w:rPr>
          <w:rFonts w:ascii="Times New Roman" w:hAnsi="Times New Roman" w:cs="Times New Roman"/>
          <w:sz w:val="28"/>
          <w:szCs w:val="28"/>
        </w:rPr>
      </w:pPr>
    </w:p>
    <w:p w:rsidR="003458D7" w:rsidRPr="008A2BA9" w:rsidRDefault="008C4333" w:rsidP="003125FD">
      <w:pPr>
        <w:widowControl w:val="0"/>
        <w:autoSpaceDE w:val="0"/>
        <w:autoSpaceDN w:val="0"/>
        <w:adjustRightInd w:val="0"/>
        <w:jc w:val="center"/>
        <w:outlineLvl w:val="1"/>
        <w:rPr>
          <w:b/>
          <w:sz w:val="28"/>
          <w:szCs w:val="28"/>
        </w:rPr>
      </w:pPr>
      <w:r w:rsidRPr="008A2BA9">
        <w:rPr>
          <w:b/>
          <w:sz w:val="28"/>
          <w:szCs w:val="28"/>
        </w:rPr>
        <w:t>1</w:t>
      </w:r>
      <w:r w:rsidR="003458D7" w:rsidRPr="008A2BA9">
        <w:rPr>
          <w:b/>
          <w:sz w:val="28"/>
          <w:szCs w:val="28"/>
        </w:rPr>
        <w:t xml:space="preserve">. Итоги реализации бюджетной политики, проводимой </w:t>
      </w:r>
      <w:r w:rsidR="00355EB5" w:rsidRPr="008A2BA9">
        <w:rPr>
          <w:b/>
          <w:sz w:val="28"/>
          <w:szCs w:val="28"/>
        </w:rPr>
        <w:t>Малок</w:t>
      </w:r>
      <w:r w:rsidR="003458D7" w:rsidRPr="008A2BA9">
        <w:rPr>
          <w:b/>
          <w:sz w:val="28"/>
          <w:szCs w:val="28"/>
        </w:rPr>
        <w:t xml:space="preserve">ильмезским </w:t>
      </w:r>
      <w:r w:rsidR="00355EB5" w:rsidRPr="008A2BA9">
        <w:rPr>
          <w:b/>
          <w:sz w:val="28"/>
          <w:szCs w:val="28"/>
        </w:rPr>
        <w:t>сель</w:t>
      </w:r>
      <w:r w:rsidR="003458D7" w:rsidRPr="008A2BA9">
        <w:rPr>
          <w:b/>
          <w:sz w:val="28"/>
          <w:szCs w:val="28"/>
        </w:rPr>
        <w:t>ским поселением в 20</w:t>
      </w:r>
      <w:r w:rsidR="003411C8">
        <w:rPr>
          <w:b/>
          <w:sz w:val="28"/>
          <w:szCs w:val="28"/>
        </w:rPr>
        <w:t>2</w:t>
      </w:r>
      <w:r w:rsidR="00340CD7">
        <w:rPr>
          <w:b/>
          <w:sz w:val="28"/>
          <w:szCs w:val="28"/>
        </w:rPr>
        <w:t>1</w:t>
      </w:r>
      <w:r w:rsidR="003458D7" w:rsidRPr="008A2BA9">
        <w:rPr>
          <w:b/>
          <w:sz w:val="28"/>
          <w:szCs w:val="28"/>
        </w:rPr>
        <w:t xml:space="preserve"> году и </w:t>
      </w:r>
      <w:r w:rsidR="00340CD7">
        <w:rPr>
          <w:b/>
          <w:sz w:val="28"/>
          <w:szCs w:val="28"/>
        </w:rPr>
        <w:t>за 9 месяцев 2022</w:t>
      </w:r>
      <w:r w:rsidR="003458D7" w:rsidRPr="008A2BA9">
        <w:rPr>
          <w:b/>
          <w:sz w:val="28"/>
          <w:szCs w:val="28"/>
        </w:rPr>
        <w:t xml:space="preserve"> года</w:t>
      </w:r>
    </w:p>
    <w:p w:rsidR="003458D7" w:rsidRPr="008A2BA9" w:rsidRDefault="003458D7" w:rsidP="003125FD">
      <w:pPr>
        <w:widowControl w:val="0"/>
        <w:autoSpaceDE w:val="0"/>
        <w:autoSpaceDN w:val="0"/>
        <w:adjustRightInd w:val="0"/>
        <w:jc w:val="both"/>
        <w:rPr>
          <w:sz w:val="28"/>
          <w:szCs w:val="28"/>
        </w:rPr>
      </w:pPr>
    </w:p>
    <w:p w:rsidR="003458D7" w:rsidRPr="008A2BA9" w:rsidRDefault="00355EB5" w:rsidP="003125FD">
      <w:pPr>
        <w:widowControl w:val="0"/>
        <w:ind w:firstLine="709"/>
        <w:jc w:val="both"/>
        <w:rPr>
          <w:sz w:val="28"/>
          <w:szCs w:val="28"/>
        </w:rPr>
      </w:pPr>
      <w:r w:rsidRPr="008A2BA9">
        <w:rPr>
          <w:sz w:val="28"/>
          <w:szCs w:val="28"/>
        </w:rPr>
        <w:t>В</w:t>
      </w:r>
      <w:r w:rsidR="003458D7" w:rsidRPr="008A2BA9">
        <w:rPr>
          <w:sz w:val="28"/>
          <w:szCs w:val="28"/>
        </w:rPr>
        <w:t xml:space="preserve"> 20</w:t>
      </w:r>
      <w:r w:rsidR="003411C8">
        <w:rPr>
          <w:sz w:val="28"/>
          <w:szCs w:val="28"/>
        </w:rPr>
        <w:t>2</w:t>
      </w:r>
      <w:r w:rsidR="00997ADA">
        <w:rPr>
          <w:sz w:val="28"/>
          <w:szCs w:val="28"/>
        </w:rPr>
        <w:t>1</w:t>
      </w:r>
      <w:r w:rsidR="003458D7" w:rsidRPr="008A2BA9">
        <w:rPr>
          <w:sz w:val="28"/>
          <w:szCs w:val="28"/>
        </w:rPr>
        <w:t xml:space="preserve"> году и в начале 20</w:t>
      </w:r>
      <w:r w:rsidR="00F10C6B">
        <w:rPr>
          <w:sz w:val="28"/>
          <w:szCs w:val="28"/>
        </w:rPr>
        <w:t>2</w:t>
      </w:r>
      <w:r w:rsidR="00997ADA">
        <w:rPr>
          <w:sz w:val="28"/>
          <w:szCs w:val="28"/>
        </w:rPr>
        <w:t>2</w:t>
      </w:r>
      <w:r w:rsidR="003458D7" w:rsidRPr="008A2BA9">
        <w:rPr>
          <w:sz w:val="28"/>
          <w:szCs w:val="28"/>
        </w:rPr>
        <w:t xml:space="preserve"> года бюджетная политика была направлена на решение социально-экономических задач и повышение эффективности бюджетных расходов.</w:t>
      </w:r>
    </w:p>
    <w:p w:rsidR="003458D7" w:rsidRPr="008A2BA9" w:rsidRDefault="003458D7" w:rsidP="003125FD">
      <w:pPr>
        <w:widowControl w:val="0"/>
        <w:ind w:firstLine="709"/>
        <w:jc w:val="both"/>
        <w:rPr>
          <w:sz w:val="28"/>
          <w:szCs w:val="28"/>
        </w:rPr>
      </w:pPr>
      <w:r w:rsidRPr="008A2BA9">
        <w:rPr>
          <w:sz w:val="28"/>
          <w:szCs w:val="28"/>
        </w:rPr>
        <w:t xml:space="preserve">Исполнение бюджета </w:t>
      </w:r>
      <w:r w:rsidR="00355EB5" w:rsidRPr="008A2BA9">
        <w:rPr>
          <w:sz w:val="28"/>
          <w:szCs w:val="28"/>
        </w:rPr>
        <w:t>Малок</w:t>
      </w:r>
      <w:r w:rsidRPr="008A2BA9">
        <w:rPr>
          <w:sz w:val="28"/>
          <w:szCs w:val="28"/>
        </w:rPr>
        <w:t xml:space="preserve">ильмезского </w:t>
      </w:r>
      <w:r w:rsidR="00355EB5" w:rsidRPr="008A2BA9">
        <w:rPr>
          <w:sz w:val="28"/>
          <w:szCs w:val="28"/>
        </w:rPr>
        <w:t>сель</w:t>
      </w:r>
      <w:r w:rsidRPr="008A2BA9">
        <w:rPr>
          <w:sz w:val="28"/>
          <w:szCs w:val="28"/>
        </w:rPr>
        <w:t>ского поселения (далее – бюджета поселения) за 20</w:t>
      </w:r>
      <w:r w:rsidR="003411C8">
        <w:rPr>
          <w:sz w:val="28"/>
          <w:szCs w:val="28"/>
        </w:rPr>
        <w:t>2</w:t>
      </w:r>
      <w:r w:rsidR="00997ADA">
        <w:rPr>
          <w:sz w:val="28"/>
          <w:szCs w:val="28"/>
        </w:rPr>
        <w:t>1</w:t>
      </w:r>
      <w:r w:rsidRPr="008A2BA9">
        <w:rPr>
          <w:sz w:val="28"/>
          <w:szCs w:val="28"/>
        </w:rPr>
        <w:t xml:space="preserve"> год составило: по доходам –</w:t>
      </w:r>
      <w:r w:rsidR="00B50D52" w:rsidRPr="008A2BA9">
        <w:rPr>
          <w:sz w:val="28"/>
          <w:szCs w:val="28"/>
        </w:rPr>
        <w:t xml:space="preserve"> </w:t>
      </w:r>
      <w:r w:rsidR="00997ADA">
        <w:rPr>
          <w:sz w:val="28"/>
          <w:szCs w:val="28"/>
        </w:rPr>
        <w:t>2563,2</w:t>
      </w:r>
      <w:r w:rsidRPr="008A2BA9">
        <w:rPr>
          <w:sz w:val="28"/>
          <w:szCs w:val="28"/>
        </w:rPr>
        <w:t xml:space="preserve"> тыс. рублей и по расходам –</w:t>
      </w:r>
      <w:r w:rsidR="00B50D52" w:rsidRPr="008A2BA9">
        <w:rPr>
          <w:sz w:val="28"/>
          <w:szCs w:val="28"/>
        </w:rPr>
        <w:t xml:space="preserve"> </w:t>
      </w:r>
      <w:r w:rsidR="00997ADA">
        <w:rPr>
          <w:sz w:val="28"/>
          <w:szCs w:val="28"/>
        </w:rPr>
        <w:t>2638,4</w:t>
      </w:r>
      <w:r w:rsidR="00B50D52" w:rsidRPr="008A2BA9">
        <w:rPr>
          <w:sz w:val="28"/>
          <w:szCs w:val="28"/>
        </w:rPr>
        <w:t xml:space="preserve"> </w:t>
      </w:r>
      <w:r w:rsidRPr="008A2BA9">
        <w:rPr>
          <w:sz w:val="28"/>
          <w:szCs w:val="28"/>
        </w:rPr>
        <w:t xml:space="preserve">тыс. рублей. По результатам исполнения бюджета поселения сложился </w:t>
      </w:r>
      <w:r w:rsidR="00997ADA">
        <w:rPr>
          <w:sz w:val="28"/>
          <w:szCs w:val="28"/>
        </w:rPr>
        <w:t>дефицит</w:t>
      </w:r>
      <w:r w:rsidRPr="008A2BA9">
        <w:rPr>
          <w:sz w:val="28"/>
          <w:szCs w:val="28"/>
        </w:rPr>
        <w:t xml:space="preserve"> </w:t>
      </w:r>
      <w:r w:rsidR="00997ADA">
        <w:rPr>
          <w:sz w:val="28"/>
          <w:szCs w:val="28"/>
        </w:rPr>
        <w:t>75,2</w:t>
      </w:r>
      <w:r w:rsidRPr="008A2BA9">
        <w:rPr>
          <w:sz w:val="28"/>
          <w:szCs w:val="28"/>
        </w:rPr>
        <w:t xml:space="preserve"> тыс. рублей.</w:t>
      </w:r>
      <w:r w:rsidR="00056D90" w:rsidRPr="008A2BA9">
        <w:rPr>
          <w:sz w:val="28"/>
          <w:szCs w:val="28"/>
        </w:rPr>
        <w:t xml:space="preserve"> За девять месяцев 20</w:t>
      </w:r>
      <w:r w:rsidR="00C053E7">
        <w:rPr>
          <w:sz w:val="28"/>
          <w:szCs w:val="28"/>
        </w:rPr>
        <w:t>2</w:t>
      </w:r>
      <w:r w:rsidR="00997ADA">
        <w:rPr>
          <w:sz w:val="28"/>
          <w:szCs w:val="28"/>
        </w:rPr>
        <w:t>2</w:t>
      </w:r>
      <w:r w:rsidR="00056D90" w:rsidRPr="008A2BA9">
        <w:rPr>
          <w:sz w:val="28"/>
          <w:szCs w:val="28"/>
        </w:rPr>
        <w:t xml:space="preserve"> года исполнение бюджета составило по доходам – </w:t>
      </w:r>
      <w:r w:rsidR="00997ADA">
        <w:rPr>
          <w:sz w:val="28"/>
          <w:szCs w:val="28"/>
        </w:rPr>
        <w:t>1828,0</w:t>
      </w:r>
      <w:r w:rsidR="00056D90" w:rsidRPr="008A2BA9">
        <w:rPr>
          <w:sz w:val="28"/>
          <w:szCs w:val="28"/>
        </w:rPr>
        <w:t xml:space="preserve"> тыс. рублей или </w:t>
      </w:r>
      <w:r w:rsidR="003411C8">
        <w:rPr>
          <w:sz w:val="28"/>
          <w:szCs w:val="28"/>
        </w:rPr>
        <w:t>7</w:t>
      </w:r>
      <w:r w:rsidR="00997ADA">
        <w:rPr>
          <w:sz w:val="28"/>
          <w:szCs w:val="28"/>
        </w:rPr>
        <w:t>0,8</w:t>
      </w:r>
      <w:r w:rsidR="00E8644E" w:rsidRPr="008A2BA9">
        <w:rPr>
          <w:sz w:val="28"/>
          <w:szCs w:val="28"/>
        </w:rPr>
        <w:t xml:space="preserve"> </w:t>
      </w:r>
      <w:r w:rsidR="00056D90" w:rsidRPr="008A2BA9">
        <w:rPr>
          <w:sz w:val="28"/>
          <w:szCs w:val="28"/>
        </w:rPr>
        <w:t xml:space="preserve">% к плану, по расходам </w:t>
      </w:r>
      <w:r w:rsidR="0099721A" w:rsidRPr="008A2BA9">
        <w:rPr>
          <w:sz w:val="28"/>
          <w:szCs w:val="28"/>
        </w:rPr>
        <w:t>–</w:t>
      </w:r>
      <w:r w:rsidR="00056D90" w:rsidRPr="008A2BA9">
        <w:rPr>
          <w:sz w:val="28"/>
          <w:szCs w:val="28"/>
        </w:rPr>
        <w:t xml:space="preserve"> </w:t>
      </w:r>
      <w:r w:rsidR="00997ADA">
        <w:rPr>
          <w:sz w:val="28"/>
          <w:szCs w:val="28"/>
        </w:rPr>
        <w:t>1879,2</w:t>
      </w:r>
      <w:r w:rsidR="003411C8">
        <w:rPr>
          <w:sz w:val="28"/>
          <w:szCs w:val="28"/>
        </w:rPr>
        <w:t>,0</w:t>
      </w:r>
      <w:r w:rsidR="0099721A" w:rsidRPr="008A2BA9">
        <w:rPr>
          <w:sz w:val="28"/>
          <w:szCs w:val="28"/>
        </w:rPr>
        <w:t xml:space="preserve"> тыс. рублей или </w:t>
      </w:r>
      <w:r w:rsidR="003411C8">
        <w:rPr>
          <w:sz w:val="28"/>
          <w:szCs w:val="28"/>
        </w:rPr>
        <w:t>67,</w:t>
      </w:r>
      <w:r w:rsidR="00997ADA">
        <w:rPr>
          <w:sz w:val="28"/>
          <w:szCs w:val="28"/>
        </w:rPr>
        <w:t>5</w:t>
      </w:r>
      <w:r w:rsidR="00E8644E" w:rsidRPr="008A2BA9">
        <w:rPr>
          <w:sz w:val="28"/>
          <w:szCs w:val="28"/>
        </w:rPr>
        <w:t xml:space="preserve"> </w:t>
      </w:r>
      <w:r w:rsidR="0099721A" w:rsidRPr="008A2BA9">
        <w:rPr>
          <w:sz w:val="28"/>
          <w:szCs w:val="28"/>
        </w:rPr>
        <w:t>% к плану.</w:t>
      </w:r>
    </w:p>
    <w:p w:rsidR="0028440C" w:rsidRPr="008A2BA9" w:rsidRDefault="008D56BE" w:rsidP="0028440C">
      <w:pPr>
        <w:pStyle w:val="a3"/>
        <w:widowControl w:val="0"/>
        <w:ind w:firstLine="709"/>
        <w:jc w:val="both"/>
        <w:rPr>
          <w:szCs w:val="28"/>
        </w:rPr>
      </w:pPr>
      <w:r w:rsidRPr="008A2BA9">
        <w:rPr>
          <w:szCs w:val="28"/>
        </w:rPr>
        <w:t>Объем с</w:t>
      </w:r>
      <w:r w:rsidR="003458D7" w:rsidRPr="008A2BA9">
        <w:rPr>
          <w:szCs w:val="28"/>
        </w:rPr>
        <w:t>обственны</w:t>
      </w:r>
      <w:r w:rsidRPr="008A2BA9">
        <w:rPr>
          <w:szCs w:val="28"/>
        </w:rPr>
        <w:t>х</w:t>
      </w:r>
      <w:r w:rsidR="003458D7" w:rsidRPr="008A2BA9">
        <w:rPr>
          <w:szCs w:val="28"/>
        </w:rPr>
        <w:t xml:space="preserve"> налоговы</w:t>
      </w:r>
      <w:r w:rsidRPr="008A2BA9">
        <w:rPr>
          <w:szCs w:val="28"/>
        </w:rPr>
        <w:t>х</w:t>
      </w:r>
      <w:r w:rsidR="003458D7" w:rsidRPr="008A2BA9">
        <w:rPr>
          <w:szCs w:val="28"/>
        </w:rPr>
        <w:t xml:space="preserve"> и неналоговы</w:t>
      </w:r>
      <w:r w:rsidRPr="008A2BA9">
        <w:rPr>
          <w:szCs w:val="28"/>
        </w:rPr>
        <w:t>х</w:t>
      </w:r>
      <w:r w:rsidR="003458D7" w:rsidRPr="008A2BA9">
        <w:rPr>
          <w:szCs w:val="28"/>
        </w:rPr>
        <w:t xml:space="preserve"> доход</w:t>
      </w:r>
      <w:r w:rsidRPr="008A2BA9">
        <w:rPr>
          <w:szCs w:val="28"/>
        </w:rPr>
        <w:t>ов</w:t>
      </w:r>
      <w:r w:rsidR="003458D7" w:rsidRPr="008A2BA9">
        <w:rPr>
          <w:szCs w:val="28"/>
        </w:rPr>
        <w:t xml:space="preserve"> </w:t>
      </w:r>
      <w:r w:rsidR="000B3520" w:rsidRPr="008A2BA9">
        <w:rPr>
          <w:szCs w:val="28"/>
        </w:rPr>
        <w:t>в 20</w:t>
      </w:r>
      <w:r w:rsidR="003411C8">
        <w:rPr>
          <w:szCs w:val="28"/>
        </w:rPr>
        <w:t>2</w:t>
      </w:r>
      <w:r w:rsidR="00997ADA">
        <w:rPr>
          <w:szCs w:val="28"/>
        </w:rPr>
        <w:t>1</w:t>
      </w:r>
      <w:r w:rsidR="000B3520" w:rsidRPr="008A2BA9">
        <w:rPr>
          <w:szCs w:val="28"/>
        </w:rPr>
        <w:t xml:space="preserve"> году </w:t>
      </w:r>
      <w:r w:rsidR="003458D7" w:rsidRPr="008A2BA9">
        <w:rPr>
          <w:szCs w:val="28"/>
        </w:rPr>
        <w:t>составил</w:t>
      </w:r>
      <w:r w:rsidR="000B3520" w:rsidRPr="008A2BA9">
        <w:rPr>
          <w:szCs w:val="28"/>
        </w:rPr>
        <w:t xml:space="preserve"> </w:t>
      </w:r>
      <w:r w:rsidR="00997ADA">
        <w:rPr>
          <w:szCs w:val="28"/>
        </w:rPr>
        <w:t>976,6</w:t>
      </w:r>
      <w:r w:rsidR="003458D7" w:rsidRPr="008A2BA9">
        <w:rPr>
          <w:szCs w:val="28"/>
        </w:rPr>
        <w:t xml:space="preserve"> тыс. рублей</w:t>
      </w:r>
      <w:r w:rsidR="00466068">
        <w:rPr>
          <w:szCs w:val="28"/>
        </w:rPr>
        <w:t>, за девять месяцев 202</w:t>
      </w:r>
      <w:r w:rsidR="00997ADA">
        <w:rPr>
          <w:szCs w:val="28"/>
        </w:rPr>
        <w:t>2</w:t>
      </w:r>
      <w:r w:rsidR="003411C8">
        <w:rPr>
          <w:szCs w:val="28"/>
        </w:rPr>
        <w:t xml:space="preserve"> </w:t>
      </w:r>
      <w:r w:rsidR="00466068">
        <w:rPr>
          <w:szCs w:val="28"/>
        </w:rPr>
        <w:t xml:space="preserve">года </w:t>
      </w:r>
      <w:r w:rsidR="00997ADA">
        <w:rPr>
          <w:szCs w:val="28"/>
        </w:rPr>
        <w:t>500,5</w:t>
      </w:r>
      <w:r w:rsidR="00466068">
        <w:rPr>
          <w:szCs w:val="28"/>
        </w:rPr>
        <w:t xml:space="preserve"> тыс. рублей.</w:t>
      </w:r>
      <w:r w:rsidR="003458D7" w:rsidRPr="008A2BA9">
        <w:rPr>
          <w:szCs w:val="28"/>
        </w:rPr>
        <w:t xml:space="preserve"> </w:t>
      </w:r>
      <w:r w:rsidR="002615AB" w:rsidRPr="008A2BA9">
        <w:rPr>
          <w:szCs w:val="28"/>
        </w:rPr>
        <w:t>Основными источниками местного бюджета являются налог</w:t>
      </w:r>
      <w:r w:rsidR="0028440C" w:rsidRPr="008A2BA9">
        <w:rPr>
          <w:szCs w:val="28"/>
        </w:rPr>
        <w:t xml:space="preserve"> на доходы физических лиц,</w:t>
      </w:r>
      <w:r w:rsidR="003458D7" w:rsidRPr="008A2BA9">
        <w:rPr>
          <w:szCs w:val="28"/>
        </w:rPr>
        <w:t xml:space="preserve"> </w:t>
      </w:r>
      <w:r w:rsidR="003411C8">
        <w:rPr>
          <w:szCs w:val="28"/>
        </w:rPr>
        <w:t>а</w:t>
      </w:r>
      <w:r w:rsidR="00466068">
        <w:rPr>
          <w:szCs w:val="28"/>
        </w:rPr>
        <w:t>кцизы по подакцизным товарам (ГСМ), налоги на имущество.</w:t>
      </w:r>
      <w:r w:rsidR="003458D7" w:rsidRPr="008A2BA9">
        <w:rPr>
          <w:szCs w:val="28"/>
        </w:rPr>
        <w:t xml:space="preserve"> </w:t>
      </w:r>
    </w:p>
    <w:p w:rsidR="003458D7" w:rsidRPr="008A2BA9" w:rsidRDefault="0028440C" w:rsidP="0028440C">
      <w:pPr>
        <w:pStyle w:val="a3"/>
        <w:widowControl w:val="0"/>
        <w:jc w:val="both"/>
        <w:rPr>
          <w:szCs w:val="28"/>
        </w:rPr>
      </w:pPr>
      <w:r w:rsidRPr="008A2BA9">
        <w:rPr>
          <w:szCs w:val="28"/>
        </w:rPr>
        <w:t xml:space="preserve">       </w:t>
      </w:r>
      <w:r w:rsidR="003458D7" w:rsidRPr="008A2BA9">
        <w:rPr>
          <w:szCs w:val="28"/>
        </w:rPr>
        <w:t xml:space="preserve"> Просроченная задолженность по бюджетным и долговым обязательствам бюджета поселения отсутствует. </w:t>
      </w:r>
    </w:p>
    <w:p w:rsidR="003458D7" w:rsidRPr="008A2BA9" w:rsidRDefault="003458D7" w:rsidP="007C2B46">
      <w:pPr>
        <w:widowControl w:val="0"/>
        <w:autoSpaceDE w:val="0"/>
        <w:autoSpaceDN w:val="0"/>
        <w:adjustRightInd w:val="0"/>
        <w:spacing w:line="235" w:lineRule="auto"/>
        <w:ind w:firstLine="709"/>
        <w:jc w:val="both"/>
        <w:rPr>
          <w:sz w:val="28"/>
          <w:szCs w:val="28"/>
        </w:rPr>
      </w:pPr>
      <w:r w:rsidRPr="008A2BA9">
        <w:rPr>
          <w:sz w:val="28"/>
          <w:szCs w:val="28"/>
        </w:rPr>
        <w:t xml:space="preserve">В сфере расходов бюджета поселения приоритетом являлось функционирование местной администрации, выполнение расходных обязательств в сфере </w:t>
      </w:r>
      <w:r w:rsidR="00997ADA">
        <w:rPr>
          <w:sz w:val="28"/>
          <w:szCs w:val="28"/>
        </w:rPr>
        <w:t>благоустройства</w:t>
      </w:r>
      <w:r w:rsidRPr="008A2BA9">
        <w:rPr>
          <w:sz w:val="28"/>
          <w:szCs w:val="28"/>
        </w:rPr>
        <w:t xml:space="preserve"> и дорожного фонда.</w:t>
      </w:r>
    </w:p>
    <w:p w:rsidR="003458D7" w:rsidRPr="008A2BA9" w:rsidRDefault="003458D7" w:rsidP="003125FD">
      <w:pPr>
        <w:widowControl w:val="0"/>
        <w:autoSpaceDE w:val="0"/>
        <w:autoSpaceDN w:val="0"/>
        <w:adjustRightInd w:val="0"/>
        <w:jc w:val="both"/>
        <w:rPr>
          <w:sz w:val="28"/>
          <w:szCs w:val="28"/>
        </w:rPr>
      </w:pPr>
      <w:r w:rsidRPr="008A2BA9">
        <w:rPr>
          <w:sz w:val="28"/>
          <w:szCs w:val="28"/>
        </w:rPr>
        <w:t xml:space="preserve">  </w:t>
      </w:r>
    </w:p>
    <w:p w:rsidR="00AF1352" w:rsidRPr="00AF1352" w:rsidRDefault="003458D7" w:rsidP="00AF1352">
      <w:pPr>
        <w:widowControl w:val="0"/>
        <w:numPr>
          <w:ilvl w:val="0"/>
          <w:numId w:val="5"/>
        </w:numPr>
        <w:autoSpaceDE w:val="0"/>
        <w:autoSpaceDN w:val="0"/>
        <w:adjustRightInd w:val="0"/>
        <w:spacing w:after="240"/>
        <w:jc w:val="center"/>
        <w:rPr>
          <w:sz w:val="28"/>
          <w:szCs w:val="28"/>
        </w:rPr>
      </w:pPr>
      <w:r w:rsidRPr="008A2BA9">
        <w:rPr>
          <w:b/>
          <w:sz w:val="28"/>
          <w:szCs w:val="28"/>
        </w:rPr>
        <w:t>Основные цели налоговой и бюджетной политики</w:t>
      </w:r>
    </w:p>
    <w:p w:rsidR="003458D7" w:rsidRPr="008A2BA9" w:rsidRDefault="003458D7" w:rsidP="00AF1352">
      <w:pPr>
        <w:widowControl w:val="0"/>
        <w:autoSpaceDE w:val="0"/>
        <w:autoSpaceDN w:val="0"/>
        <w:adjustRightInd w:val="0"/>
        <w:rPr>
          <w:sz w:val="28"/>
          <w:szCs w:val="28"/>
        </w:rPr>
      </w:pPr>
      <w:r w:rsidRPr="008A2BA9">
        <w:rPr>
          <w:sz w:val="28"/>
          <w:szCs w:val="28"/>
        </w:rPr>
        <w:t xml:space="preserve">           Основными целями налоговой и бюджетной политики </w:t>
      </w:r>
      <w:r w:rsidR="0099721A" w:rsidRPr="008A2BA9">
        <w:rPr>
          <w:sz w:val="28"/>
          <w:szCs w:val="28"/>
        </w:rPr>
        <w:t>на</w:t>
      </w:r>
      <w:r w:rsidRPr="008A2BA9">
        <w:rPr>
          <w:sz w:val="28"/>
          <w:szCs w:val="28"/>
        </w:rPr>
        <w:t xml:space="preserve"> </w:t>
      </w:r>
      <w:r w:rsidR="00340CD7" w:rsidRPr="008F03C0">
        <w:rPr>
          <w:sz w:val="28"/>
          <w:szCs w:val="28"/>
        </w:rPr>
        <w:t>202</w:t>
      </w:r>
      <w:r w:rsidR="00340CD7">
        <w:rPr>
          <w:sz w:val="28"/>
          <w:szCs w:val="28"/>
        </w:rPr>
        <w:t>3</w:t>
      </w:r>
      <w:r w:rsidR="00340CD7" w:rsidRPr="008F03C0">
        <w:rPr>
          <w:sz w:val="28"/>
          <w:szCs w:val="28"/>
        </w:rPr>
        <w:t xml:space="preserve"> год и на плановый период 202</w:t>
      </w:r>
      <w:r w:rsidR="00340CD7">
        <w:rPr>
          <w:sz w:val="28"/>
          <w:szCs w:val="28"/>
        </w:rPr>
        <w:t>4</w:t>
      </w:r>
      <w:r w:rsidR="00340CD7" w:rsidRPr="008F03C0">
        <w:rPr>
          <w:sz w:val="28"/>
          <w:szCs w:val="28"/>
        </w:rPr>
        <w:t xml:space="preserve"> и 20</w:t>
      </w:r>
      <w:r w:rsidR="00340CD7">
        <w:rPr>
          <w:sz w:val="28"/>
          <w:szCs w:val="28"/>
        </w:rPr>
        <w:t>25</w:t>
      </w:r>
      <w:r w:rsidR="00931CC8" w:rsidRPr="008A2BA9">
        <w:rPr>
          <w:sz w:val="28"/>
          <w:szCs w:val="28"/>
        </w:rPr>
        <w:t xml:space="preserve"> год</w:t>
      </w:r>
      <w:r w:rsidR="00C91BC6">
        <w:rPr>
          <w:sz w:val="28"/>
          <w:szCs w:val="28"/>
        </w:rPr>
        <w:t>а</w:t>
      </w:r>
      <w:r w:rsidR="00931CC8" w:rsidRPr="008A2BA9">
        <w:rPr>
          <w:sz w:val="28"/>
          <w:szCs w:val="28"/>
        </w:rPr>
        <w:t xml:space="preserve"> </w:t>
      </w:r>
      <w:r w:rsidRPr="008A2BA9">
        <w:rPr>
          <w:sz w:val="28"/>
          <w:szCs w:val="28"/>
        </w:rPr>
        <w:t>являются:</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обеспечение сбалансированности и устойчивости бюджета при безусловном исполнении всех действующих расходных</w:t>
      </w:r>
      <w:r w:rsidR="00983567" w:rsidRPr="008A2BA9">
        <w:rPr>
          <w:sz w:val="28"/>
          <w:szCs w:val="28"/>
        </w:rPr>
        <w:t xml:space="preserve"> обязательств</w:t>
      </w:r>
      <w:r w:rsidRPr="008A2BA9">
        <w:rPr>
          <w:sz w:val="28"/>
          <w:szCs w:val="28"/>
        </w:rPr>
        <w:t>;</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сохранение и развитие налогового потенциала;</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эффективное расходование бюджетных средств, выявление и использование резервов для достижения планируемых результатов;</w:t>
      </w:r>
    </w:p>
    <w:p w:rsidR="003458D7" w:rsidRPr="008A2BA9" w:rsidRDefault="003458D7" w:rsidP="003B5D3B">
      <w:pPr>
        <w:widowControl w:val="0"/>
        <w:autoSpaceDE w:val="0"/>
        <w:autoSpaceDN w:val="0"/>
        <w:adjustRightInd w:val="0"/>
        <w:ind w:left="360"/>
        <w:rPr>
          <w:sz w:val="28"/>
          <w:szCs w:val="28"/>
        </w:rPr>
      </w:pPr>
    </w:p>
    <w:p w:rsidR="003458D7" w:rsidRPr="008A2BA9" w:rsidRDefault="003458D7" w:rsidP="00AF1352">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налоговой политики </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w:t>
      </w:r>
      <w:r w:rsidRPr="008A2BA9">
        <w:rPr>
          <w:sz w:val="28"/>
          <w:szCs w:val="28"/>
        </w:rPr>
        <w:lastRenderedPageBreak/>
        <w:t>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Способствовать росту налогообл</w:t>
      </w:r>
      <w:r w:rsidR="003871B9" w:rsidRPr="008A2BA9">
        <w:rPr>
          <w:sz w:val="28"/>
          <w:szCs w:val="28"/>
        </w:rPr>
        <w:t>а</w:t>
      </w:r>
      <w:r w:rsidRPr="008A2BA9">
        <w:rPr>
          <w:sz w:val="28"/>
          <w:szCs w:val="28"/>
        </w:rPr>
        <w:t xml:space="preserve">гаемой базы и доходных показателей бюджета поселения будут следующие направления работы </w:t>
      </w:r>
      <w:r w:rsidR="003871B9" w:rsidRPr="008A2BA9">
        <w:rPr>
          <w:sz w:val="28"/>
          <w:szCs w:val="28"/>
        </w:rPr>
        <w:t xml:space="preserve">Малокильмезского сельского </w:t>
      </w:r>
      <w:r w:rsidRPr="008A2BA9">
        <w:rPr>
          <w:sz w:val="28"/>
          <w:szCs w:val="28"/>
        </w:rPr>
        <w:t>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обеспечение качественного администрирования всех доходных источников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изменение подходов к установлению новых налоговых льгот (установление на ограниченный период, оценка эффективности);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sidRPr="008A2BA9">
        <w:rPr>
          <w:sz w:val="28"/>
          <w:szCs w:val="28"/>
        </w:rPr>
        <w:t>а</w:t>
      </w:r>
      <w:r w:rsidRPr="008A2BA9">
        <w:rPr>
          <w:sz w:val="28"/>
          <w:szCs w:val="28"/>
        </w:rPr>
        <w:t>гаемой базы по ним;</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поддержка инвестиционной деятельности;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сотрудничество с организациями, формирующими налоговый потенциал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повышение эффективности управления муниципальной собственностью, в том числе за счет повышения качества претензионно</w:t>
      </w:r>
      <w:r w:rsidR="00983567" w:rsidRPr="008A2BA9">
        <w:rPr>
          <w:sz w:val="28"/>
          <w:szCs w:val="28"/>
        </w:rPr>
        <w:t>й</w:t>
      </w:r>
      <w:r w:rsidRPr="008A2BA9">
        <w:rPr>
          <w:sz w:val="28"/>
          <w:szCs w:val="28"/>
        </w:rPr>
        <w:t>-исковой работы;</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продолжение работ по разграничению земель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DA2111">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бюджетной политики </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доходов и расходов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сложившихся условиях особенно актуально обеспечение устойчивости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и безусловное исполнение принятых обязательств наиболее эффективным способом.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этой связи бюджетная политика должна быть направлена на решение следующих задач:</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1) Минимизация бюджетных рисков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 xml:space="preserve">ского поселения на основе реестра расходных обязательств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sidRPr="008A2BA9">
        <w:rPr>
          <w:sz w:val="28"/>
          <w:szCs w:val="28"/>
        </w:rPr>
        <w:t>ь</w:t>
      </w:r>
      <w:r w:rsidRPr="008A2BA9">
        <w:rPr>
          <w:sz w:val="28"/>
          <w:szCs w:val="28"/>
        </w:rPr>
        <w:t>ся только в пределах имеющихся для их реализации финансовых ресурсов.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Введение и утверждение принимаемых расходных обязательств должно быть </w:t>
      </w:r>
      <w:r w:rsidRPr="008A2BA9">
        <w:rPr>
          <w:sz w:val="28"/>
          <w:szCs w:val="28"/>
        </w:rPr>
        <w:lastRenderedPageBreak/>
        <w:t xml:space="preserve">обеспечено в сроки, установленные для формирования бюджета </w:t>
      </w:r>
      <w:r w:rsidR="009A7987" w:rsidRPr="008A2BA9">
        <w:rPr>
          <w:sz w:val="28"/>
          <w:szCs w:val="28"/>
        </w:rPr>
        <w:t>Малок</w:t>
      </w:r>
      <w:r w:rsidRPr="008A2BA9">
        <w:rPr>
          <w:sz w:val="28"/>
          <w:szCs w:val="28"/>
        </w:rPr>
        <w:t xml:space="preserve">ильмезского </w:t>
      </w:r>
      <w:r w:rsidR="009A7987" w:rsidRPr="008A2BA9">
        <w:rPr>
          <w:sz w:val="28"/>
          <w:szCs w:val="28"/>
        </w:rPr>
        <w:t>сель</w:t>
      </w:r>
      <w:r w:rsidRPr="008A2BA9">
        <w:rPr>
          <w:sz w:val="28"/>
          <w:szCs w:val="28"/>
        </w:rPr>
        <w:t>ского поселения на очередной финансовый год и плановый период.</w:t>
      </w:r>
    </w:p>
    <w:p w:rsidR="008963BA" w:rsidRPr="008A2BA9" w:rsidRDefault="003458D7" w:rsidP="008963BA">
      <w:pPr>
        <w:widowControl w:val="0"/>
        <w:autoSpaceDE w:val="0"/>
        <w:autoSpaceDN w:val="0"/>
        <w:adjustRightInd w:val="0"/>
        <w:jc w:val="both"/>
        <w:rPr>
          <w:sz w:val="28"/>
          <w:szCs w:val="28"/>
        </w:rPr>
      </w:pPr>
      <w:r w:rsidRPr="008A2BA9">
        <w:rPr>
          <w:sz w:val="28"/>
          <w:szCs w:val="28"/>
        </w:rPr>
        <w:t xml:space="preserve">    2) Концентрация финансовых ресурсов на реализацию приоритетных направлений муниципальной политики</w:t>
      </w:r>
      <w:r w:rsidR="008963BA"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w:t>
      </w:r>
      <w:r w:rsidR="00DA2111">
        <w:rPr>
          <w:sz w:val="28"/>
          <w:szCs w:val="28"/>
        </w:rPr>
        <w:t>благоустройство</w:t>
      </w:r>
      <w:r w:rsidRPr="008A2BA9">
        <w:rPr>
          <w:sz w:val="28"/>
          <w:szCs w:val="28"/>
        </w:rPr>
        <w:t xml:space="preserve"> территории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w:t>
      </w:r>
    </w:p>
    <w:p w:rsidR="00983567" w:rsidRPr="008A2BA9" w:rsidRDefault="00983567" w:rsidP="00C321FF">
      <w:pPr>
        <w:widowControl w:val="0"/>
        <w:autoSpaceDE w:val="0"/>
        <w:autoSpaceDN w:val="0"/>
        <w:adjustRightInd w:val="0"/>
        <w:jc w:val="both"/>
        <w:rPr>
          <w:sz w:val="28"/>
          <w:szCs w:val="28"/>
        </w:rPr>
      </w:pPr>
      <w:r w:rsidRPr="008A2BA9">
        <w:rPr>
          <w:sz w:val="28"/>
          <w:szCs w:val="28"/>
        </w:rPr>
        <w:t xml:space="preserve">     - содержание </w:t>
      </w:r>
      <w:r w:rsidR="00DA2111">
        <w:rPr>
          <w:sz w:val="28"/>
          <w:szCs w:val="28"/>
        </w:rPr>
        <w:t xml:space="preserve">автомобильных </w:t>
      </w:r>
      <w:r w:rsidRPr="008A2BA9">
        <w:rPr>
          <w:sz w:val="28"/>
          <w:szCs w:val="28"/>
        </w:rPr>
        <w:t>дорог общего пользования местного значения;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привлечения дополнительных финансовых ресурсов необходимо участие администрации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 xml:space="preserve">ского поселения в федеральных и 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w:t>
      </w:r>
      <w:r w:rsidR="00E71CEB" w:rsidRPr="008A2BA9">
        <w:rPr>
          <w:sz w:val="28"/>
          <w:szCs w:val="28"/>
        </w:rPr>
        <w:t>софинансирование</w:t>
      </w:r>
      <w:r w:rsidRPr="008A2BA9">
        <w:rPr>
          <w:sz w:val="28"/>
          <w:szCs w:val="28"/>
        </w:rPr>
        <w:t xml:space="preserve"> программных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3) Развитие программно-целевых методов управления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Бюджетные расходы на непрограммные направления деятельности финансово</w:t>
      </w:r>
      <w:r w:rsidR="00447CC7" w:rsidRPr="008A2BA9">
        <w:rPr>
          <w:sz w:val="28"/>
          <w:szCs w:val="28"/>
        </w:rPr>
        <w:t>-</w:t>
      </w:r>
      <w:r w:rsidRPr="008A2BA9">
        <w:rPr>
          <w:sz w:val="28"/>
          <w:szCs w:val="28"/>
        </w:rPr>
        <w:t xml:space="preserve"> экономически обоснованы, их удельный вес в бюджете незначителен.</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4) Повышение эффективности оказания муниципальных услуг</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рамках решения данной задачи будет продолжена работа по созданию стимулов для более рационального и эконом</w:t>
      </w:r>
      <w:r w:rsidR="00447CC7" w:rsidRPr="008A2BA9">
        <w:rPr>
          <w:sz w:val="28"/>
          <w:szCs w:val="28"/>
        </w:rPr>
        <w:t>н</w:t>
      </w:r>
      <w:r w:rsidRPr="008A2BA9">
        <w:rPr>
          <w:sz w:val="28"/>
          <w:szCs w:val="28"/>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Использование инструмента муниципального задания на оказание 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sidRPr="008A2BA9">
        <w:rPr>
          <w:sz w:val="28"/>
          <w:szCs w:val="28"/>
        </w:rPr>
        <w:t>т</w:t>
      </w:r>
      <w:r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5) Повышение эффективности и оптимизация структуры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связи с чем необходимо еще раз оценить содержание действующих расходных обязательств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 соразмерив объемы их финансового обеспечения с реальными возможностями бюджета</w:t>
      </w:r>
      <w:r w:rsidR="00D70F2B"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lastRenderedPageBreak/>
        <w:t xml:space="preserve">    В целях создания условий для своевременного и эффективного использования средств</w:t>
      </w:r>
      <w:r w:rsidR="00E748E1" w:rsidRPr="008A2BA9">
        <w:rPr>
          <w:sz w:val="28"/>
          <w:szCs w:val="28"/>
        </w:rPr>
        <w:t>,</w:t>
      </w:r>
      <w:r w:rsidRPr="008A2BA9">
        <w:rPr>
          <w:sz w:val="28"/>
          <w:szCs w:val="28"/>
        </w:rPr>
        <w:t xml:space="preserve"> при формировании бюджета </w:t>
      </w:r>
      <w:r w:rsidR="00340CD7" w:rsidRPr="008F03C0">
        <w:rPr>
          <w:sz w:val="28"/>
          <w:szCs w:val="28"/>
        </w:rPr>
        <w:t>на 202</w:t>
      </w:r>
      <w:r w:rsidR="00340CD7">
        <w:rPr>
          <w:sz w:val="28"/>
          <w:szCs w:val="28"/>
        </w:rPr>
        <w:t>3</w:t>
      </w:r>
      <w:r w:rsidR="00340CD7" w:rsidRPr="008F03C0">
        <w:rPr>
          <w:sz w:val="28"/>
          <w:szCs w:val="28"/>
        </w:rPr>
        <w:t xml:space="preserve"> год и на плановый период 202</w:t>
      </w:r>
      <w:r w:rsidR="00340CD7">
        <w:rPr>
          <w:sz w:val="28"/>
          <w:szCs w:val="28"/>
        </w:rPr>
        <w:t>4</w:t>
      </w:r>
      <w:r w:rsidR="00340CD7" w:rsidRPr="008F03C0">
        <w:rPr>
          <w:sz w:val="28"/>
          <w:szCs w:val="28"/>
        </w:rPr>
        <w:t xml:space="preserve"> и 20</w:t>
      </w:r>
      <w:r w:rsidR="00340CD7">
        <w:rPr>
          <w:sz w:val="28"/>
          <w:szCs w:val="28"/>
        </w:rPr>
        <w:t>25</w:t>
      </w:r>
      <w:r w:rsidR="003A622D" w:rsidRPr="008A2BA9">
        <w:rPr>
          <w:sz w:val="28"/>
          <w:szCs w:val="28"/>
        </w:rPr>
        <w:t xml:space="preserve"> год</w:t>
      </w:r>
      <w:r w:rsidR="00C91BC6">
        <w:rPr>
          <w:sz w:val="28"/>
          <w:szCs w:val="28"/>
        </w:rPr>
        <w:t>а</w:t>
      </w:r>
      <w:r w:rsidR="003A622D" w:rsidRPr="008A2BA9">
        <w:rPr>
          <w:sz w:val="28"/>
          <w:szCs w:val="28"/>
        </w:rPr>
        <w:t xml:space="preserve"> </w:t>
      </w:r>
      <w:r w:rsidRPr="008A2BA9">
        <w:rPr>
          <w:sz w:val="28"/>
          <w:szCs w:val="28"/>
        </w:rPr>
        <w:t>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условиях формирования программного бюджета расходы на содержание аппарата органов местного самоуправления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являющихся ответственными исполнителями муниципальных программ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будут включены в муниципальные программы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w:t>
      </w:r>
    </w:p>
    <w:p w:rsidR="003458D7" w:rsidRPr="008A2BA9" w:rsidRDefault="003458D7" w:rsidP="003125FD">
      <w:pPr>
        <w:widowControl w:val="0"/>
        <w:autoSpaceDE w:val="0"/>
        <w:autoSpaceDN w:val="0"/>
        <w:adjustRightInd w:val="0"/>
        <w:jc w:val="both"/>
        <w:rPr>
          <w:sz w:val="28"/>
          <w:szCs w:val="28"/>
        </w:rPr>
      </w:pPr>
    </w:p>
    <w:p w:rsidR="003458D7" w:rsidRPr="008A2BA9" w:rsidRDefault="003458D7" w:rsidP="003A622D">
      <w:pPr>
        <w:widowControl w:val="0"/>
        <w:numPr>
          <w:ilvl w:val="0"/>
          <w:numId w:val="5"/>
        </w:numPr>
        <w:jc w:val="center"/>
        <w:rPr>
          <w:b/>
          <w:sz w:val="28"/>
          <w:szCs w:val="28"/>
        </w:rPr>
      </w:pPr>
      <w:r w:rsidRPr="008A2BA9">
        <w:rPr>
          <w:b/>
          <w:sz w:val="28"/>
          <w:szCs w:val="28"/>
        </w:rPr>
        <w:t>Муниципальный контроль</w:t>
      </w:r>
    </w:p>
    <w:p w:rsidR="003458D7" w:rsidRPr="008A2BA9" w:rsidRDefault="003458D7" w:rsidP="00A504CB">
      <w:pPr>
        <w:widowControl w:val="0"/>
        <w:jc w:val="center"/>
        <w:rPr>
          <w:b/>
          <w:sz w:val="28"/>
          <w:szCs w:val="28"/>
        </w:rPr>
      </w:pPr>
    </w:p>
    <w:p w:rsidR="003458D7" w:rsidRPr="008A2BA9" w:rsidRDefault="003458D7" w:rsidP="00A504CB">
      <w:pPr>
        <w:widowControl w:val="0"/>
        <w:jc w:val="both"/>
        <w:rPr>
          <w:sz w:val="28"/>
          <w:szCs w:val="28"/>
        </w:rPr>
      </w:pPr>
      <w:r w:rsidRPr="008A2BA9">
        <w:rPr>
          <w:sz w:val="28"/>
          <w:szCs w:val="28"/>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Pr="008A2BA9" w:rsidRDefault="003458D7" w:rsidP="00A504CB">
      <w:pPr>
        <w:widowControl w:val="0"/>
        <w:jc w:val="both"/>
        <w:rPr>
          <w:sz w:val="28"/>
          <w:szCs w:val="28"/>
        </w:rPr>
      </w:pPr>
      <w:r w:rsidRPr="008A2BA9">
        <w:rPr>
          <w:sz w:val="28"/>
          <w:szCs w:val="28"/>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sidRPr="008A2BA9">
        <w:rPr>
          <w:sz w:val="28"/>
          <w:szCs w:val="28"/>
        </w:rPr>
        <w:t>Малок</w:t>
      </w:r>
      <w:r w:rsidRPr="008A2BA9">
        <w:rPr>
          <w:sz w:val="28"/>
          <w:szCs w:val="28"/>
        </w:rPr>
        <w:t xml:space="preserve">ильмезского </w:t>
      </w:r>
      <w:r w:rsidR="00F4074D" w:rsidRPr="008A2BA9">
        <w:rPr>
          <w:sz w:val="28"/>
          <w:szCs w:val="28"/>
        </w:rPr>
        <w:t>сель</w:t>
      </w:r>
      <w:r w:rsidRPr="008A2BA9">
        <w:rPr>
          <w:sz w:val="28"/>
          <w:szCs w:val="28"/>
        </w:rPr>
        <w:t>ского поселения.</w:t>
      </w:r>
    </w:p>
    <w:p w:rsidR="003458D7" w:rsidRPr="008A2BA9" w:rsidRDefault="003458D7" w:rsidP="003A1CC9">
      <w:pPr>
        <w:widowControl w:val="0"/>
        <w:jc w:val="both"/>
        <w:rPr>
          <w:sz w:val="28"/>
          <w:szCs w:val="28"/>
        </w:rPr>
      </w:pPr>
      <w:r w:rsidRPr="008A2BA9">
        <w:rPr>
          <w:sz w:val="28"/>
          <w:szCs w:val="28"/>
        </w:rPr>
        <w:t xml:space="preserve">   </w:t>
      </w:r>
    </w:p>
    <w:sectPr w:rsidR="003458D7" w:rsidRPr="008A2BA9" w:rsidSect="00CE37C4">
      <w:footerReference w:type="even" r:id="rId8"/>
      <w:footerReference w:type="default" r:id="rId9"/>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0D" w:rsidRDefault="0007450D" w:rsidP="00B25D21">
      <w:r>
        <w:separator/>
      </w:r>
    </w:p>
  </w:endnote>
  <w:endnote w:type="continuationSeparator" w:id="0">
    <w:p w:rsidR="0007450D" w:rsidRDefault="0007450D"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332D">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0D" w:rsidRDefault="0007450D" w:rsidP="00B25D21">
      <w:r>
        <w:separator/>
      </w:r>
    </w:p>
  </w:footnote>
  <w:footnote w:type="continuationSeparator" w:id="0">
    <w:p w:rsidR="0007450D" w:rsidRDefault="0007450D"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26598"/>
    <w:rsid w:val="000311C6"/>
    <w:rsid w:val="00033677"/>
    <w:rsid w:val="00056D90"/>
    <w:rsid w:val="000732D7"/>
    <w:rsid w:val="0007450D"/>
    <w:rsid w:val="00074F6A"/>
    <w:rsid w:val="000B3520"/>
    <w:rsid w:val="000C1A51"/>
    <w:rsid w:val="000C68DC"/>
    <w:rsid w:val="000D5034"/>
    <w:rsid w:val="000F0FF6"/>
    <w:rsid w:val="000F6ACC"/>
    <w:rsid w:val="00132423"/>
    <w:rsid w:val="00143E4F"/>
    <w:rsid w:val="00154908"/>
    <w:rsid w:val="001603F8"/>
    <w:rsid w:val="00161BE3"/>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4CEC"/>
    <w:rsid w:val="002C531B"/>
    <w:rsid w:val="002C6A7C"/>
    <w:rsid w:val="002D4D6C"/>
    <w:rsid w:val="002E11A4"/>
    <w:rsid w:val="002E58EB"/>
    <w:rsid w:val="002F530C"/>
    <w:rsid w:val="003125FD"/>
    <w:rsid w:val="00315370"/>
    <w:rsid w:val="00317E74"/>
    <w:rsid w:val="00325746"/>
    <w:rsid w:val="00327A3F"/>
    <w:rsid w:val="00336899"/>
    <w:rsid w:val="00340CD7"/>
    <w:rsid w:val="003411C8"/>
    <w:rsid w:val="00342208"/>
    <w:rsid w:val="003458D7"/>
    <w:rsid w:val="00355EB5"/>
    <w:rsid w:val="003575C7"/>
    <w:rsid w:val="003871B9"/>
    <w:rsid w:val="00393C77"/>
    <w:rsid w:val="003A1CC9"/>
    <w:rsid w:val="003A4B7F"/>
    <w:rsid w:val="003A5D1C"/>
    <w:rsid w:val="003A622D"/>
    <w:rsid w:val="003A7F12"/>
    <w:rsid w:val="003B5D3B"/>
    <w:rsid w:val="003C6C35"/>
    <w:rsid w:val="003D562B"/>
    <w:rsid w:val="003F3FC1"/>
    <w:rsid w:val="003F7E37"/>
    <w:rsid w:val="004023AC"/>
    <w:rsid w:val="00412E65"/>
    <w:rsid w:val="00415E0D"/>
    <w:rsid w:val="0043136A"/>
    <w:rsid w:val="00433176"/>
    <w:rsid w:val="00444B99"/>
    <w:rsid w:val="00446DB6"/>
    <w:rsid w:val="00447CC7"/>
    <w:rsid w:val="004546C8"/>
    <w:rsid w:val="004569FE"/>
    <w:rsid w:val="0046131F"/>
    <w:rsid w:val="00466068"/>
    <w:rsid w:val="00471268"/>
    <w:rsid w:val="00476F55"/>
    <w:rsid w:val="004A4400"/>
    <w:rsid w:val="004D2763"/>
    <w:rsid w:val="004D39AC"/>
    <w:rsid w:val="004D7172"/>
    <w:rsid w:val="004E0646"/>
    <w:rsid w:val="0050321D"/>
    <w:rsid w:val="00506D02"/>
    <w:rsid w:val="0050737D"/>
    <w:rsid w:val="00514EE9"/>
    <w:rsid w:val="005243D5"/>
    <w:rsid w:val="0054030A"/>
    <w:rsid w:val="0057128C"/>
    <w:rsid w:val="0057587D"/>
    <w:rsid w:val="005A5AC7"/>
    <w:rsid w:val="005A6FF2"/>
    <w:rsid w:val="005E5221"/>
    <w:rsid w:val="005F4D07"/>
    <w:rsid w:val="0060079A"/>
    <w:rsid w:val="00635BEC"/>
    <w:rsid w:val="00672EC8"/>
    <w:rsid w:val="00690939"/>
    <w:rsid w:val="00696B6A"/>
    <w:rsid w:val="006A70CE"/>
    <w:rsid w:val="006D10A0"/>
    <w:rsid w:val="006D4913"/>
    <w:rsid w:val="006E15E5"/>
    <w:rsid w:val="006F1A45"/>
    <w:rsid w:val="006F5C06"/>
    <w:rsid w:val="006F6A94"/>
    <w:rsid w:val="006F6DA7"/>
    <w:rsid w:val="006F7FB6"/>
    <w:rsid w:val="00707651"/>
    <w:rsid w:val="0074575D"/>
    <w:rsid w:val="00745ABF"/>
    <w:rsid w:val="00786466"/>
    <w:rsid w:val="0079032E"/>
    <w:rsid w:val="0079292F"/>
    <w:rsid w:val="007B6650"/>
    <w:rsid w:val="007B6EAE"/>
    <w:rsid w:val="007C2B46"/>
    <w:rsid w:val="007C66AD"/>
    <w:rsid w:val="007D0D41"/>
    <w:rsid w:val="007F40D4"/>
    <w:rsid w:val="00807447"/>
    <w:rsid w:val="00807C0D"/>
    <w:rsid w:val="00811BD3"/>
    <w:rsid w:val="00820307"/>
    <w:rsid w:val="008328A1"/>
    <w:rsid w:val="008442F0"/>
    <w:rsid w:val="00856D94"/>
    <w:rsid w:val="00866A96"/>
    <w:rsid w:val="008774AA"/>
    <w:rsid w:val="008963BA"/>
    <w:rsid w:val="0089672F"/>
    <w:rsid w:val="008A2BA9"/>
    <w:rsid w:val="008A6240"/>
    <w:rsid w:val="008B64F5"/>
    <w:rsid w:val="008C4333"/>
    <w:rsid w:val="008D56BE"/>
    <w:rsid w:val="008D57D3"/>
    <w:rsid w:val="008D59FB"/>
    <w:rsid w:val="008E3BFF"/>
    <w:rsid w:val="008E709F"/>
    <w:rsid w:val="008F03C0"/>
    <w:rsid w:val="008F6CC3"/>
    <w:rsid w:val="008F6E1C"/>
    <w:rsid w:val="008F782B"/>
    <w:rsid w:val="00902546"/>
    <w:rsid w:val="009138F2"/>
    <w:rsid w:val="00914CD0"/>
    <w:rsid w:val="00915628"/>
    <w:rsid w:val="00931CC8"/>
    <w:rsid w:val="00961255"/>
    <w:rsid w:val="009651B3"/>
    <w:rsid w:val="00965C40"/>
    <w:rsid w:val="00971D50"/>
    <w:rsid w:val="00983567"/>
    <w:rsid w:val="00986791"/>
    <w:rsid w:val="0099032F"/>
    <w:rsid w:val="00991108"/>
    <w:rsid w:val="0099721A"/>
    <w:rsid w:val="00997ADA"/>
    <w:rsid w:val="009A7987"/>
    <w:rsid w:val="009C2CA8"/>
    <w:rsid w:val="00A17619"/>
    <w:rsid w:val="00A2187B"/>
    <w:rsid w:val="00A504CB"/>
    <w:rsid w:val="00A52486"/>
    <w:rsid w:val="00A664FB"/>
    <w:rsid w:val="00A92817"/>
    <w:rsid w:val="00A9678F"/>
    <w:rsid w:val="00AA08BF"/>
    <w:rsid w:val="00AA7E9D"/>
    <w:rsid w:val="00AC2378"/>
    <w:rsid w:val="00AC3EE6"/>
    <w:rsid w:val="00AC5DCA"/>
    <w:rsid w:val="00AF1352"/>
    <w:rsid w:val="00B05002"/>
    <w:rsid w:val="00B111D9"/>
    <w:rsid w:val="00B25407"/>
    <w:rsid w:val="00B25D21"/>
    <w:rsid w:val="00B30446"/>
    <w:rsid w:val="00B47669"/>
    <w:rsid w:val="00B50D52"/>
    <w:rsid w:val="00B65230"/>
    <w:rsid w:val="00B65C3E"/>
    <w:rsid w:val="00B97A1A"/>
    <w:rsid w:val="00BD5A83"/>
    <w:rsid w:val="00C0130A"/>
    <w:rsid w:val="00C027DB"/>
    <w:rsid w:val="00C053E7"/>
    <w:rsid w:val="00C321FF"/>
    <w:rsid w:val="00C50794"/>
    <w:rsid w:val="00C91BC6"/>
    <w:rsid w:val="00C95F58"/>
    <w:rsid w:val="00CA3EB5"/>
    <w:rsid w:val="00CB4979"/>
    <w:rsid w:val="00CB68D7"/>
    <w:rsid w:val="00CE37C4"/>
    <w:rsid w:val="00D11E31"/>
    <w:rsid w:val="00D16818"/>
    <w:rsid w:val="00D3332D"/>
    <w:rsid w:val="00D51FAA"/>
    <w:rsid w:val="00D53E40"/>
    <w:rsid w:val="00D70F2B"/>
    <w:rsid w:val="00D75FA0"/>
    <w:rsid w:val="00D95A4F"/>
    <w:rsid w:val="00DA2111"/>
    <w:rsid w:val="00DA3F13"/>
    <w:rsid w:val="00DA61CE"/>
    <w:rsid w:val="00DB62B2"/>
    <w:rsid w:val="00DD60E0"/>
    <w:rsid w:val="00DF421A"/>
    <w:rsid w:val="00E2248C"/>
    <w:rsid w:val="00E2772E"/>
    <w:rsid w:val="00E40773"/>
    <w:rsid w:val="00E40F92"/>
    <w:rsid w:val="00E425AB"/>
    <w:rsid w:val="00E46B81"/>
    <w:rsid w:val="00E71CEB"/>
    <w:rsid w:val="00E748E1"/>
    <w:rsid w:val="00E8644E"/>
    <w:rsid w:val="00EA748D"/>
    <w:rsid w:val="00EC63A4"/>
    <w:rsid w:val="00ED2516"/>
    <w:rsid w:val="00ED3427"/>
    <w:rsid w:val="00EF476C"/>
    <w:rsid w:val="00F05DE5"/>
    <w:rsid w:val="00F10C6B"/>
    <w:rsid w:val="00F17B4F"/>
    <w:rsid w:val="00F4074D"/>
    <w:rsid w:val="00F458B2"/>
    <w:rsid w:val="00F55863"/>
    <w:rsid w:val="00F57936"/>
    <w:rsid w:val="00F621A3"/>
    <w:rsid w:val="00F801D6"/>
    <w:rsid w:val="00F915B5"/>
    <w:rsid w:val="00F9198D"/>
    <w:rsid w:val="00FA0419"/>
    <w:rsid w:val="00FA3009"/>
    <w:rsid w:val="00FD245C"/>
    <w:rsid w:val="00FE3A16"/>
    <w:rsid w:val="00FE5A09"/>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13A55"/>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 w:type="character" w:styleId="af0">
    <w:name w:val="Hyperlink"/>
    <w:rsid w:val="00997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ck.yandex.ru/redir/dv/*data=url%3Dhttp%253A%252F%252Fwww.bus.gov.ru%26ts%3D1473136813%26uid%3D8599273201464077077&amp;sign=4f0e0fa955623896cfddf560a8e3c57b&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1947</TotalTime>
  <Pages>1</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112</cp:revision>
  <cp:lastPrinted>2022-11-22T12:11:00Z</cp:lastPrinted>
  <dcterms:created xsi:type="dcterms:W3CDTF">2013-10-27T09:35:00Z</dcterms:created>
  <dcterms:modified xsi:type="dcterms:W3CDTF">2022-11-23T05:58:00Z</dcterms:modified>
</cp:coreProperties>
</file>