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0F1B">
        <w:rPr>
          <w:b/>
          <w:bCs/>
        </w:rPr>
        <w:t>МАЛОКИЛЬМЕЗСКАЯ СЕЛЬСКАЯ ДУМА</w:t>
      </w:r>
    </w:p>
    <w:p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0F1B">
        <w:rPr>
          <w:b/>
          <w:bCs/>
        </w:rPr>
        <w:t>КИЛЬМЕЗСКОГО МУНИЦИПАЛЬНОГО РАЙОНА</w:t>
      </w:r>
    </w:p>
    <w:p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0F1B">
        <w:rPr>
          <w:b/>
          <w:bCs/>
        </w:rPr>
        <w:t>КИРОВСКОЙ ОБЛАСТИ</w:t>
      </w:r>
    </w:p>
    <w:p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0F1B">
        <w:rPr>
          <w:b/>
          <w:bCs/>
        </w:rPr>
        <w:t>5 СОЗЫВА</w:t>
      </w:r>
    </w:p>
    <w:p w:rsidR="00E30F1B" w:rsidRPr="00D53F2D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0F1B">
        <w:rPr>
          <w:b/>
          <w:bCs/>
          <w:sz w:val="28"/>
          <w:szCs w:val="28"/>
        </w:rPr>
        <w:t>РЕШЕНИЕ</w:t>
      </w:r>
    </w:p>
    <w:p w:rsidR="00E30F1B" w:rsidRPr="00E30F1B" w:rsidRDefault="00213D59" w:rsidP="00E30F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15.09</w:t>
      </w:r>
      <w:r w:rsidR="00E30F1B" w:rsidRPr="00E30F1B">
        <w:rPr>
          <w:bCs/>
          <w:sz w:val="28"/>
          <w:szCs w:val="28"/>
        </w:rPr>
        <w:t>.2022</w:t>
      </w:r>
      <w:r w:rsidR="00E30F1B" w:rsidRPr="00E30F1B">
        <w:rPr>
          <w:bCs/>
          <w:sz w:val="28"/>
          <w:szCs w:val="28"/>
        </w:rPr>
        <w:tab/>
      </w:r>
      <w:r w:rsidR="00E30F1B" w:rsidRPr="00E30F1B">
        <w:rPr>
          <w:bCs/>
          <w:sz w:val="28"/>
          <w:szCs w:val="28"/>
        </w:rPr>
        <w:tab/>
      </w:r>
      <w:r w:rsidR="00E30F1B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1</w:t>
      </w:r>
      <w:r w:rsidR="00F27931">
        <w:rPr>
          <w:bCs/>
          <w:sz w:val="28"/>
          <w:szCs w:val="28"/>
        </w:rPr>
        <w:t>/8</w:t>
      </w:r>
    </w:p>
    <w:p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0F1B">
        <w:rPr>
          <w:bCs/>
          <w:sz w:val="28"/>
          <w:szCs w:val="28"/>
        </w:rPr>
        <w:t>д. Малая Кильмезь</w:t>
      </w:r>
    </w:p>
    <w:p w:rsidR="00E30F1B" w:rsidRPr="00E30F1B" w:rsidRDefault="00E30F1B" w:rsidP="00E30F1B">
      <w:pPr>
        <w:jc w:val="center"/>
        <w:rPr>
          <w:b/>
          <w:color w:val="000000"/>
          <w:sz w:val="28"/>
          <w:szCs w:val="28"/>
        </w:rPr>
      </w:pPr>
    </w:p>
    <w:p w:rsidR="00E30F1B" w:rsidRPr="00E30F1B" w:rsidRDefault="004D356D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Порядок</w:t>
      </w:r>
      <w:r w:rsidR="00E30F1B" w:rsidRPr="00E30F1B">
        <w:rPr>
          <w:b/>
          <w:bCs/>
          <w:sz w:val="28"/>
          <w:szCs w:val="28"/>
        </w:rPr>
        <w:t xml:space="preserve"> размещения сведений о доходах, расходах</w:t>
      </w:r>
      <w:r>
        <w:rPr>
          <w:b/>
          <w:bCs/>
          <w:sz w:val="28"/>
          <w:szCs w:val="28"/>
        </w:rPr>
        <w:t xml:space="preserve">, об имуществе </w:t>
      </w:r>
      <w:r w:rsidR="00E30F1B" w:rsidRPr="00E30F1B">
        <w:rPr>
          <w:b/>
          <w:bCs/>
          <w:sz w:val="28"/>
          <w:szCs w:val="28"/>
        </w:rPr>
        <w:t>и обязательствах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информации для опубликования</w:t>
      </w:r>
    </w:p>
    <w:p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0F1B" w:rsidRPr="00E30F1B" w:rsidRDefault="00E30F1B" w:rsidP="00E30F1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E30F1B">
        <w:rPr>
          <w:sz w:val="28"/>
          <w:szCs w:val="28"/>
        </w:rPr>
        <w:t xml:space="preserve">В соответствии с </w:t>
      </w:r>
      <w:hyperlink r:id="rId4" w:history="1">
        <w:r w:rsidRPr="00E30F1B">
          <w:rPr>
            <w:color w:val="000000"/>
            <w:sz w:val="28"/>
            <w:szCs w:val="28"/>
          </w:rPr>
          <w:t>частью 6 статьи 8</w:t>
        </w:r>
      </w:hyperlink>
      <w:r w:rsidRPr="00E30F1B">
        <w:rPr>
          <w:color w:val="000000"/>
          <w:sz w:val="28"/>
          <w:szCs w:val="28"/>
        </w:rPr>
        <w:t xml:space="preserve"> Федерального закона                                      от 25.12.2008 № 273-ФЗ "О противодействии коррупции",                                Указами Президента Российской Федерации от 08.07.2013 № 613 "Вопросы противодействия коррупции" и от 23.06.2014 № 453 « О внесении изменений             в некоторые акты Президента Российской Федерации по вопросам противодействия коррупции», Законом Кировской области </w:t>
      </w:r>
      <w:r w:rsidRPr="00E30F1B">
        <w:rPr>
          <w:sz w:val="28"/>
          <w:szCs w:val="28"/>
        </w:rPr>
        <w:t>от 03.08.2017         № 94-ЗО «О порядке представления гражданами, претендующими на замещение муниципальной должности, должности главы местной</w:t>
      </w:r>
      <w:proofErr w:type="gramEnd"/>
      <w:r w:rsidRPr="00E30F1B">
        <w:rPr>
          <w:sz w:val="28"/>
          <w:szCs w:val="28"/>
        </w:rPr>
        <w:t xml:space="preserve">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полноты»,</w:t>
      </w:r>
      <w:r w:rsidRPr="00E30F1B">
        <w:rPr>
          <w:color w:val="000000"/>
          <w:sz w:val="28"/>
          <w:szCs w:val="28"/>
        </w:rPr>
        <w:t xml:space="preserve"> Малокильмезская сельская Дума РЕШИЛА:</w:t>
      </w:r>
    </w:p>
    <w:p w:rsidR="00E30F1B" w:rsidRPr="00E30F1B" w:rsidRDefault="00E30F1B" w:rsidP="00E30F1B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bCs/>
          <w:sz w:val="28"/>
          <w:szCs w:val="28"/>
        </w:rPr>
      </w:pPr>
      <w:r w:rsidRPr="00E30F1B">
        <w:rPr>
          <w:color w:val="000000"/>
          <w:sz w:val="28"/>
          <w:szCs w:val="28"/>
        </w:rPr>
        <w:t xml:space="preserve">1. Внести в </w:t>
      </w:r>
      <w:r w:rsidR="004D356D">
        <w:rPr>
          <w:color w:val="000000"/>
          <w:sz w:val="28"/>
          <w:szCs w:val="28"/>
        </w:rPr>
        <w:t>Порядок</w:t>
      </w:r>
      <w:r w:rsidR="00E34CFD">
        <w:rPr>
          <w:color w:val="000000"/>
          <w:sz w:val="28"/>
          <w:szCs w:val="28"/>
        </w:rPr>
        <w:t xml:space="preserve"> </w:t>
      </w:r>
      <w:r w:rsidRPr="00E30F1B">
        <w:rPr>
          <w:bCs/>
          <w:sz w:val="28"/>
          <w:szCs w:val="28"/>
        </w:rPr>
        <w:t>размещения сведений о доходах, расходах, об имуществе</w:t>
      </w:r>
      <w:r w:rsidR="00E34CFD">
        <w:rPr>
          <w:bCs/>
          <w:sz w:val="28"/>
          <w:szCs w:val="28"/>
        </w:rPr>
        <w:t xml:space="preserve"> </w:t>
      </w:r>
      <w:r w:rsidRPr="00E30F1B">
        <w:rPr>
          <w:bCs/>
          <w:sz w:val="28"/>
          <w:szCs w:val="28"/>
        </w:rPr>
        <w:t>и обязательствах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</w:t>
      </w:r>
      <w:r w:rsidR="00E34CFD">
        <w:rPr>
          <w:bCs/>
          <w:sz w:val="28"/>
          <w:szCs w:val="28"/>
        </w:rPr>
        <w:t>формации для опубликования, утвержденное решением Думы от 18.12.2017 № 6/5</w:t>
      </w:r>
      <w:r w:rsidRPr="00E30F1B">
        <w:rPr>
          <w:bCs/>
          <w:sz w:val="28"/>
          <w:szCs w:val="28"/>
        </w:rPr>
        <w:t xml:space="preserve"> следующее изменение:</w:t>
      </w:r>
    </w:p>
    <w:p w:rsidR="00E30F1B" w:rsidRPr="00E30F1B" w:rsidRDefault="00E30F1B" w:rsidP="004D356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0F1B">
        <w:rPr>
          <w:bCs/>
          <w:sz w:val="28"/>
          <w:szCs w:val="28"/>
        </w:rPr>
        <w:t>1.1</w:t>
      </w:r>
      <w:r w:rsidR="004D356D">
        <w:rPr>
          <w:bCs/>
          <w:sz w:val="28"/>
          <w:szCs w:val="28"/>
        </w:rPr>
        <w:t>.</w:t>
      </w:r>
      <w:r w:rsidRPr="00E30F1B">
        <w:rPr>
          <w:bCs/>
          <w:sz w:val="28"/>
          <w:szCs w:val="28"/>
        </w:rPr>
        <w:t xml:space="preserve"> в </w:t>
      </w:r>
      <w:r w:rsidR="00473862">
        <w:rPr>
          <w:bCs/>
          <w:sz w:val="28"/>
          <w:szCs w:val="28"/>
        </w:rPr>
        <w:t>под</w:t>
      </w:r>
      <w:r w:rsidRPr="00E30F1B">
        <w:rPr>
          <w:bCs/>
          <w:sz w:val="28"/>
          <w:szCs w:val="28"/>
        </w:rPr>
        <w:t xml:space="preserve">пункте 2.4 </w:t>
      </w:r>
      <w:r w:rsidR="00473862">
        <w:rPr>
          <w:bCs/>
          <w:sz w:val="28"/>
          <w:szCs w:val="28"/>
        </w:rPr>
        <w:t xml:space="preserve">пункта 2 </w:t>
      </w:r>
      <w:r w:rsidRPr="00E30F1B">
        <w:rPr>
          <w:bCs/>
          <w:sz w:val="28"/>
          <w:szCs w:val="28"/>
        </w:rPr>
        <w:t>Порядка после слов «ценных бумаг</w:t>
      </w:r>
      <w:proofErr w:type="gramStart"/>
      <w:r w:rsidRPr="00E30F1B">
        <w:rPr>
          <w:bCs/>
          <w:sz w:val="28"/>
          <w:szCs w:val="28"/>
        </w:rPr>
        <w:t>,»</w:t>
      </w:r>
      <w:proofErr w:type="gramEnd"/>
      <w:r w:rsidRPr="00E30F1B">
        <w:rPr>
          <w:bCs/>
          <w:sz w:val="28"/>
          <w:szCs w:val="28"/>
        </w:rPr>
        <w:t xml:space="preserve"> исключить слово «акций».</w:t>
      </w:r>
    </w:p>
    <w:p w:rsidR="00E30F1B" w:rsidRPr="00E30F1B" w:rsidRDefault="00E30F1B" w:rsidP="00E30F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0F1B">
        <w:rPr>
          <w:sz w:val="28"/>
          <w:szCs w:val="28"/>
        </w:rPr>
        <w:t>2. Решение вступает в силу с момента его опубликования на официальном сайте Малокильмезской сельской Думы в информационно-телекоммуникационной сети «Интернет».</w:t>
      </w:r>
    </w:p>
    <w:p w:rsidR="00E30F1B" w:rsidRPr="00E30F1B" w:rsidRDefault="00E30F1B" w:rsidP="00E30F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0F1B">
        <w:rPr>
          <w:sz w:val="28"/>
          <w:szCs w:val="28"/>
        </w:rPr>
        <w:t>3. Опубликовать настоящее решение на сайте Малокильмезской сельской Думы.</w:t>
      </w:r>
    </w:p>
    <w:p w:rsidR="00E30F1B" w:rsidRPr="00E30F1B" w:rsidRDefault="00E30F1B" w:rsidP="00E30F1B">
      <w:pPr>
        <w:rPr>
          <w:sz w:val="28"/>
          <w:szCs w:val="28"/>
        </w:rPr>
      </w:pPr>
    </w:p>
    <w:p w:rsidR="00E30F1B" w:rsidRPr="00E30F1B" w:rsidRDefault="00E30F1B" w:rsidP="00E30F1B">
      <w:pPr>
        <w:rPr>
          <w:sz w:val="28"/>
          <w:szCs w:val="28"/>
        </w:rPr>
      </w:pPr>
      <w:r w:rsidRPr="00E30F1B">
        <w:rPr>
          <w:sz w:val="28"/>
          <w:szCs w:val="28"/>
        </w:rPr>
        <w:t>Председатель Малокильмезской</w:t>
      </w:r>
    </w:p>
    <w:p w:rsidR="00E30F1B" w:rsidRPr="00E30F1B" w:rsidRDefault="00E30F1B" w:rsidP="00E30F1B">
      <w:pPr>
        <w:rPr>
          <w:sz w:val="28"/>
          <w:szCs w:val="28"/>
        </w:rPr>
      </w:pPr>
      <w:r w:rsidRPr="00E30F1B">
        <w:rPr>
          <w:sz w:val="28"/>
          <w:szCs w:val="28"/>
        </w:rPr>
        <w:t>сельской Думы</w:t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="006C5B4F">
        <w:rPr>
          <w:sz w:val="28"/>
          <w:szCs w:val="28"/>
        </w:rPr>
        <w:t>А.В. Лесников</w:t>
      </w:r>
    </w:p>
    <w:p w:rsidR="00D16397" w:rsidRPr="00E30F1B" w:rsidRDefault="00E30F1B" w:rsidP="00E30F1B">
      <w:pPr>
        <w:rPr>
          <w:sz w:val="28"/>
          <w:szCs w:val="28"/>
        </w:rPr>
      </w:pPr>
      <w:r w:rsidRPr="00E30F1B">
        <w:rPr>
          <w:sz w:val="28"/>
          <w:szCs w:val="28"/>
        </w:rPr>
        <w:t>Глава Малокильмезского сельского поселения</w:t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E30F1B">
        <w:rPr>
          <w:sz w:val="28"/>
          <w:szCs w:val="28"/>
        </w:rPr>
        <w:t xml:space="preserve">       В.В. Чиргин</w:t>
      </w:r>
    </w:p>
    <w:sectPr w:rsidR="00D16397" w:rsidRPr="00E30F1B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1B"/>
    <w:rsid w:val="001F23AD"/>
    <w:rsid w:val="00213D59"/>
    <w:rsid w:val="002B1521"/>
    <w:rsid w:val="0031163C"/>
    <w:rsid w:val="00473862"/>
    <w:rsid w:val="004C721A"/>
    <w:rsid w:val="004D356D"/>
    <w:rsid w:val="004D6494"/>
    <w:rsid w:val="005571AA"/>
    <w:rsid w:val="005B15E4"/>
    <w:rsid w:val="00656B4A"/>
    <w:rsid w:val="00691BEC"/>
    <w:rsid w:val="006C5B4F"/>
    <w:rsid w:val="007A304A"/>
    <w:rsid w:val="007F1B64"/>
    <w:rsid w:val="00A757CB"/>
    <w:rsid w:val="00AA4855"/>
    <w:rsid w:val="00AE11B6"/>
    <w:rsid w:val="00B20876"/>
    <w:rsid w:val="00C276FE"/>
    <w:rsid w:val="00C81631"/>
    <w:rsid w:val="00CD26C6"/>
    <w:rsid w:val="00D16397"/>
    <w:rsid w:val="00E30F1B"/>
    <w:rsid w:val="00E34CFD"/>
    <w:rsid w:val="00E5412E"/>
    <w:rsid w:val="00E73D49"/>
    <w:rsid w:val="00F2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462DF9F512720AD0138B65BC5EDB51F39DDD5483F056C31A7D04A48DE8BE9A0D63217EN1v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2022-09-15T16:40:00Z</cp:lastPrinted>
  <dcterms:created xsi:type="dcterms:W3CDTF">2022-07-20T07:35:00Z</dcterms:created>
  <dcterms:modified xsi:type="dcterms:W3CDTF">2022-09-15T16:40:00Z</dcterms:modified>
</cp:coreProperties>
</file>