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95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9"/>
        <w:gridCol w:w="7679"/>
      </w:tblGrid>
      <w:tr w:rsidR="00906CC1" w:rsidRPr="0062538E" w:rsidTr="00906CC1">
        <w:tc>
          <w:tcPr>
            <w:tcW w:w="5000" w:type="pct"/>
            <w:gridSpan w:val="2"/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8D1439" w:rsidRDefault="008D1439" w:rsidP="008D1439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1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Принятие</w:t>
            </w:r>
            <w:r w:rsidRPr="008D1439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8D1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Pr="008D1439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D1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учет</w:t>
            </w:r>
            <w:r w:rsidRPr="008D1439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8D1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</w:t>
            </w:r>
            <w:r w:rsidRPr="008D1439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D1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качестве,</w:t>
            </w:r>
          </w:p>
          <w:p w:rsidR="00906CC1" w:rsidRPr="00906CC1" w:rsidRDefault="008D1439" w:rsidP="008D1439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1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8D1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нуждающихся в жилых помещениях</w:t>
            </w:r>
            <w:proofErr w:type="gramEnd"/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B262D5" w:rsidRDefault="00906CC1" w:rsidP="008E09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41674B" w:rsidRDefault="00906CC1" w:rsidP="0019025A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администрация муниципального образования Малокильмезское сельское поселение Кильмезского района Кировской области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hideMark/>
          </w:tcPr>
          <w:p w:rsidR="00906CC1" w:rsidRPr="00B262D5" w:rsidRDefault="00906CC1" w:rsidP="00B262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8D1439" w:rsidRPr="006E1384" w:rsidRDefault="008D1439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Заявителями на получение муниципальной услуги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определенные федеральным законом, указом Президента Российской Федерации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нуждающиеся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жилых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помещениях</w:t>
            </w:r>
            <w:r w:rsidRPr="006E138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Pr="006E13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– Заявитель).</w:t>
            </w:r>
          </w:p>
          <w:p w:rsidR="00906CC1" w:rsidRPr="006E1384" w:rsidRDefault="008D1439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color w:val="757575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Интересы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заявителей,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пункте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настоящего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регламента,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представлять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обладающие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соответствующими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полномочиями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Pr="006E138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представитель).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hideMark/>
          </w:tcPr>
          <w:p w:rsidR="00906CC1" w:rsidRPr="00B262D5" w:rsidRDefault="00906CC1" w:rsidP="00625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Необходимые документы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79"/>
            <w:bookmarkEnd w:id="0"/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представляет: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услуги по форме, согласно Приложению № 6 к настоящему Административному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регламенту.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6E138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Pr="006E1384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Pr="006E138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заполнения</w:t>
            </w:r>
            <w:r w:rsidRPr="006E138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интерактивной</w:t>
            </w:r>
            <w:r w:rsidRPr="006E138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6E138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 ЕПГУ без необходимости дополнительной подачи заявления в какой-либо иной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форме.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 заявлении также указывается один из следующих способов направления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услуги: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личном кабинете на ЕПГУ;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  <w:r w:rsidRPr="006E1384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E138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бумажном</w:t>
            </w:r>
            <w:r w:rsidRPr="006E138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носителе</w:t>
            </w:r>
            <w:r w:rsidRPr="006E138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Pr="006E138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распечатанного</w:t>
            </w:r>
            <w:r w:rsidRPr="006E1384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экземпляра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Уполномоченном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органе,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многофункциональном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центре.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Pr="006E13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r w:rsidRPr="006E13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r w:rsidRPr="006E13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заявителя,</w:t>
            </w:r>
            <w:r w:rsidRPr="006E13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представителя.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документа, удостоверяющего личность заявителя, представителя формируются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подтверждении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учетной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Единой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системе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идентификац</w:t>
            </w:r>
            <w:proofErr w:type="gramStart"/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ау</w:t>
            </w:r>
            <w:proofErr w:type="gramEnd"/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тентификации из состава соответствующих данных указанной учетной записи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 могут быть проверены путем направления запроса с использованием системы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межведомственного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взаимодействия. 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Start"/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подается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представителем,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предоставляется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подтверждающий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действовать</w:t>
            </w:r>
            <w:r w:rsidRPr="006E13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заявителя.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 случае если документ, подтверждающий полномочия заявителя выдано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юридическим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подписан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усиленной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квалификационной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подписью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уполномоченного лица,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выдавшего документ.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 случае если документ, подтверждающий полномочия заявителя выдано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индивидуальным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предпринимателем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подписан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усиленной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квалификационной</w:t>
            </w:r>
            <w:r w:rsidRPr="006E138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Pr="006E13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подписью</w:t>
            </w:r>
            <w:r w:rsidRPr="006E13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предпринимателя.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 случае если документ, подтверждающий полномочия заявителя выдано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нотариусом – должен быть подписан усиленной квалификационной электронной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подписью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нотариуса,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случаях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подписанный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простой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подписью.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родственные отношения и отношения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свойства с членами семьи: свидетельство о рождении, свидетельство о смерти,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браке,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удостоверяющих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семьи,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достигших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возраста,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заключении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брака,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расторжении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брака,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регистрации актов гражданского состояния, выданные компетентными органами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иностранного государства и их нотариально удостоверенный перевод на русский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proofErr w:type="gramEnd"/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усыновлении,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выданные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гражданского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консульскими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- при их наличии, копия вступившего в законную силу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признании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гражданина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членом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заявителя - при наличии такого решения), свидетельства о перемене фамилии,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имени,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отчества (при их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наличии).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Правоустанавливающие документы на занимаемое жилое помещение,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право на которое не зарегистрировано в ЕГРН: договор найма; договор купли-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продажи;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дарения;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мены;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ренты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(пожизненного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иждивением);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праве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наследство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закону;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r w:rsidRPr="006E13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праве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 наследство по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завещанию;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решение суда;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страдающих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некоторыми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формами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хронических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заболеваний или имеющих право на дополнительную площадь в соответствии с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законодательством: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врачебной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комиссии;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медицинского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учреждения;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выданная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государственным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экспертизы;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Pr="006E13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врачебной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комиссии.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Удостоверения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подтверждающие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принадлежность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федеральными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законами,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указами Президента Российской Федерации или законами субъекта Российской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Федерации, имеющих право на предоставление жилого помещения, документ,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подтверждающий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гражданина </w:t>
            </w:r>
            <w:proofErr w:type="gramStart"/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малоимущим</w:t>
            </w:r>
            <w:proofErr w:type="gramEnd"/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гражданах,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месту жительства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заявителя.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 из учреждения, осуществляющего кадастровую оценку 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техническую инвентаризацию, на заявителя и членов семьи о наличии прав на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 w:rsidRPr="006E13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недвижимости.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факта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проживания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жилом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помещении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для лиц,</w:t>
            </w:r>
            <w:r w:rsidRPr="006E13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регистрацию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по месту</w:t>
            </w:r>
            <w:r w:rsidRPr="006E13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жительства.</w:t>
            </w:r>
          </w:p>
          <w:p w:rsidR="006E1384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(полномочия)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физического лица,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заявлением</w:t>
            </w:r>
            <w:r w:rsidRPr="006E13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обращается</w:t>
            </w:r>
            <w:r w:rsidRPr="006E13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заявителя.</w:t>
            </w:r>
          </w:p>
          <w:p w:rsidR="00906CC1" w:rsidRPr="006E1384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color w:val="757575"/>
                <w:sz w:val="28"/>
                <w:szCs w:val="28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Заявления и прилагаемые документы, указанные в пункте 2.9 - 2.18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настоящего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регламента,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направляются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(подаются)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в электронной форме путем заполнения формы запроса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личный кабинет на ЕПГУ.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B262D5" w:rsidRDefault="00906CC1" w:rsidP="00625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Стоимость </w:t>
            </w: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услуги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5B24B4" w:rsidRDefault="00906CC1" w:rsidP="00341911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  <w:r w:rsidRPr="005B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есплатно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hideMark/>
          </w:tcPr>
          <w:p w:rsidR="00906CC1" w:rsidRPr="00B262D5" w:rsidRDefault="00906CC1" w:rsidP="00625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Срок оказания услуги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906CC1" w:rsidRPr="0062538E" w:rsidRDefault="006E1384" w:rsidP="00341911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color w:val="757575"/>
                <w:sz w:val="24"/>
                <w:szCs w:val="24"/>
              </w:rPr>
            </w:pP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</w:t>
            </w:r>
            <w:r w:rsidRPr="006E1384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b/>
                <w:sz w:val="28"/>
                <w:szCs w:val="28"/>
              </w:rPr>
              <w:t>25 рабочих дней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 xml:space="preserve"> со дня регистрации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Уполномоченном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органе,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заявителю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способом указанном в заявлении один из результатов, указанных в пункте 2.5</w:t>
            </w:r>
            <w:r w:rsidRPr="006E13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r w:rsidRPr="006E13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1384">
              <w:rPr>
                <w:rFonts w:ascii="Times New Roman" w:hAnsi="Times New Roman" w:cs="Times New Roman"/>
                <w:sz w:val="28"/>
                <w:szCs w:val="28"/>
              </w:rPr>
              <w:t>регламента.</w:t>
            </w:r>
          </w:p>
        </w:tc>
      </w:tr>
      <w:tr w:rsidR="00906CC1" w:rsidRPr="0062538E" w:rsidTr="0055544E">
        <w:tc>
          <w:tcPr>
            <w:tcW w:w="1194" w:type="pct"/>
            <w:tcBorders>
              <w:righ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hideMark/>
          </w:tcPr>
          <w:p w:rsidR="00906CC1" w:rsidRPr="00B262D5" w:rsidRDefault="00906CC1" w:rsidP="00A020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62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Результат оказания услуги</w:t>
            </w:r>
          </w:p>
        </w:tc>
        <w:tc>
          <w:tcPr>
            <w:tcW w:w="3806" w:type="pct"/>
            <w:tcBorders>
              <w:left w:val="single" w:sz="4" w:space="0" w:color="auto"/>
            </w:tcBorders>
            <w:tcMar>
              <w:top w:w="99" w:type="dxa"/>
              <w:left w:w="0" w:type="dxa"/>
              <w:bottom w:w="99" w:type="dxa"/>
              <w:right w:w="166" w:type="dxa"/>
            </w:tcMar>
            <w:vAlign w:val="center"/>
            <w:hideMark/>
          </w:tcPr>
          <w:p w:rsidR="006E1384" w:rsidRPr="00982965" w:rsidRDefault="006E1384" w:rsidP="00FD0FBD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муниципальной услуги </w:t>
            </w:r>
            <w:r w:rsidRPr="0098296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является:</w:t>
            </w:r>
          </w:p>
          <w:p w:rsidR="006E1384" w:rsidRPr="00982965" w:rsidRDefault="006E1384" w:rsidP="00FD0FBD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предоставлении муниципальной услуги </w:t>
            </w:r>
            <w:r w:rsidRPr="0098296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форме,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настоящему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регламенту.</w:t>
            </w:r>
          </w:p>
          <w:p w:rsidR="006E1384" w:rsidRPr="00982965" w:rsidRDefault="006E1384" w:rsidP="00FD0FBD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отказе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по форме, согласно Приложению № 5 к настоящему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 w:rsidRPr="009829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регламенту.</w:t>
            </w:r>
          </w:p>
          <w:p w:rsidR="006E1384" w:rsidRPr="00982965" w:rsidRDefault="006E1384" w:rsidP="00FD0FBD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Уведомление об учете граждан, нуждающихся в жилых помещениях,</w:t>
            </w:r>
            <w:r w:rsidRPr="0098296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форме,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настоящему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регламенту.</w:t>
            </w:r>
          </w:p>
          <w:p w:rsidR="00906CC1" w:rsidRPr="0062538E" w:rsidRDefault="006E1384" w:rsidP="00FD0FBD">
            <w:pPr>
              <w:spacing w:line="240" w:lineRule="auto"/>
              <w:ind w:left="143"/>
              <w:jc w:val="both"/>
              <w:rPr>
                <w:rFonts w:ascii="Times New Roman" w:hAnsi="Times New Roman" w:cs="Times New Roman"/>
                <w:color w:val="757575"/>
              </w:rPr>
            </w:pP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снятии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нуждающихся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жилых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помещениях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форме,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настоящему</w:t>
            </w:r>
            <w:r w:rsidRPr="009829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 w:rsidRPr="009829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82965">
              <w:rPr>
                <w:rFonts w:ascii="Times New Roman" w:hAnsi="Times New Roman" w:cs="Times New Roman"/>
                <w:sz w:val="28"/>
                <w:szCs w:val="28"/>
              </w:rPr>
              <w:t>регламенту.</w:t>
            </w:r>
          </w:p>
        </w:tc>
      </w:tr>
    </w:tbl>
    <w:p w:rsidR="00D16397" w:rsidRDefault="00D16397"/>
    <w:sectPr w:rsidR="00D16397" w:rsidSect="00D1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D6B"/>
    <w:multiLevelType w:val="multilevel"/>
    <w:tmpl w:val="47BA0908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1">
    <w:nsid w:val="5CBF47F8"/>
    <w:multiLevelType w:val="multilevel"/>
    <w:tmpl w:val="F41C917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2">
    <w:nsid w:val="68C8130A"/>
    <w:multiLevelType w:val="multilevel"/>
    <w:tmpl w:val="808C139A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rFonts w:hint="default"/>
        <w:lang w:val="ru-RU" w:eastAsia="en-US" w:bidi="ar-SA"/>
      </w:rPr>
    </w:lvl>
  </w:abstractNum>
  <w:abstractNum w:abstractNumId="3">
    <w:nsid w:val="6EF45D36"/>
    <w:multiLevelType w:val="multilevel"/>
    <w:tmpl w:val="9EC2057A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2538E"/>
    <w:rsid w:val="0002739E"/>
    <w:rsid w:val="0019025A"/>
    <w:rsid w:val="00197E87"/>
    <w:rsid w:val="002523EE"/>
    <w:rsid w:val="002B1521"/>
    <w:rsid w:val="0031163C"/>
    <w:rsid w:val="00341911"/>
    <w:rsid w:val="0041674B"/>
    <w:rsid w:val="00457B4E"/>
    <w:rsid w:val="00470062"/>
    <w:rsid w:val="004C721A"/>
    <w:rsid w:val="004D6494"/>
    <w:rsid w:val="0055544E"/>
    <w:rsid w:val="005B24B4"/>
    <w:rsid w:val="005D6BCC"/>
    <w:rsid w:val="0062538E"/>
    <w:rsid w:val="00691BEC"/>
    <w:rsid w:val="006E1384"/>
    <w:rsid w:val="006F0258"/>
    <w:rsid w:val="007A304A"/>
    <w:rsid w:val="008D1439"/>
    <w:rsid w:val="00906CC1"/>
    <w:rsid w:val="00982965"/>
    <w:rsid w:val="00A0208B"/>
    <w:rsid w:val="00AA4855"/>
    <w:rsid w:val="00AE11B6"/>
    <w:rsid w:val="00AF0ADF"/>
    <w:rsid w:val="00B262D5"/>
    <w:rsid w:val="00B96C4B"/>
    <w:rsid w:val="00C276FE"/>
    <w:rsid w:val="00CD26C6"/>
    <w:rsid w:val="00D16397"/>
    <w:rsid w:val="00DE5A74"/>
    <w:rsid w:val="00E87A81"/>
    <w:rsid w:val="00F14F1B"/>
    <w:rsid w:val="00FD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38E"/>
    <w:rPr>
      <w:b/>
      <w:bCs/>
    </w:rPr>
  </w:style>
  <w:style w:type="paragraph" w:customStyle="1" w:styleId="ConsPlusNormal">
    <w:name w:val="ConsPlusNormal"/>
    <w:rsid w:val="00416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470062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D1439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6E1384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E138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2021-08-18T07:02:00Z</dcterms:created>
  <dcterms:modified xsi:type="dcterms:W3CDTF">2022-04-25T11:16:00Z</dcterms:modified>
</cp:coreProperties>
</file>