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r>
        <w:rPr>
          <w:szCs w:val="28"/>
        </w:rPr>
        <w:t>Малокильмезское сельское поселение Кильмезского района Кировской области;</w:t>
      </w:r>
    </w:p>
    <w:p w:rsidR="00181A2C" w:rsidRDefault="009A01D9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>Решением Малокильмезской сельской Думы от 04.05.2017 № 3/</w:t>
      </w:r>
      <w:r w:rsidRPr="009005D0">
        <w:rPr>
          <w:szCs w:val="28"/>
        </w:rPr>
        <w:t>5</w:t>
      </w:r>
      <w:r w:rsidRPr="009005D0">
        <w:rPr>
          <w:bCs/>
          <w:szCs w:val="28"/>
        </w:rPr>
        <w:t xml:space="preserve"> "Об </w:t>
      </w:r>
      <w:r w:rsidRPr="009005D0">
        <w:rPr>
          <w:szCs w:val="28"/>
          <w:lang w:eastAsia="ru-RU"/>
        </w:rPr>
        <w:t xml:space="preserve">установлении размера дохода граждан,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 w:rsidR="00181A2C">
        <w:rPr>
          <w:szCs w:val="28"/>
          <w:lang w:eastAsia="ru-RU"/>
        </w:rPr>
        <w:t>муниципального жилищного фонда"</w:t>
      </w:r>
    </w:p>
    <w:p w:rsidR="009A01D9" w:rsidRPr="002F2687" w:rsidRDefault="009A01D9" w:rsidP="00181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Постановлением Администрации Малокильмезского сельского поселения от 07.09.2017 № </w:t>
      </w:r>
      <w:r w:rsidRPr="002F2687">
        <w:rPr>
          <w:szCs w:val="28"/>
        </w:rPr>
        <w:t>3</w:t>
      </w:r>
      <w:r>
        <w:rPr>
          <w:szCs w:val="28"/>
        </w:rPr>
        <w:t>0</w:t>
      </w:r>
      <w:r w:rsidRPr="002F2687">
        <w:rPr>
          <w:szCs w:val="28"/>
        </w:rPr>
        <w:t xml:space="preserve"> </w:t>
      </w:r>
      <w:r w:rsidRPr="002F2687">
        <w:rPr>
          <w:bCs/>
          <w:szCs w:val="28"/>
        </w:rPr>
        <w:t xml:space="preserve">"Об установлении нормы предоставления и учетной нормы площади жилого помещения </w:t>
      </w:r>
      <w:r>
        <w:rPr>
          <w:bCs/>
          <w:szCs w:val="28"/>
        </w:rPr>
        <w:t>по договорам социального найма в Малокильмезском сельском поселении»</w:t>
      </w:r>
      <w:r w:rsidRPr="002F2687">
        <w:rPr>
          <w:bCs/>
          <w:szCs w:val="28"/>
        </w:rPr>
        <w:t>;</w:t>
      </w:r>
    </w:p>
    <w:p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A41548" w:rsidRDefault="00A41548" w:rsidP="00181A2C">
      <w:pPr>
        <w:spacing w:line="360" w:lineRule="auto"/>
      </w:pPr>
    </w:p>
    <w:p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63616"/>
    <w:rsid w:val="000D5291"/>
    <w:rsid w:val="00181A2C"/>
    <w:rsid w:val="00574B79"/>
    <w:rsid w:val="009A01D9"/>
    <w:rsid w:val="00A41548"/>
    <w:rsid w:val="00EF5138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3493</Characters>
  <Application>Microsoft Office Word</Application>
  <DocSecurity>0</DocSecurity>
  <Lines>29</Lines>
  <Paragraphs>8</Paragraphs>
  <ScaleCrop>false</ScaleCrop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2019-07-22T13:13:00Z</dcterms:created>
  <dcterms:modified xsi:type="dcterms:W3CDTF">2022-04-25T07:28:00Z</dcterms:modified>
</cp:coreProperties>
</file>