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DF" w:rsidRDefault="00327E62" w:rsidP="00327E62">
      <w:pPr>
        <w:jc w:val="center"/>
        <w:rPr>
          <w:b/>
          <w:sz w:val="28"/>
          <w:szCs w:val="28"/>
        </w:rPr>
      </w:pPr>
      <w:r w:rsidRPr="001A60DF">
        <w:rPr>
          <w:b/>
          <w:sz w:val="28"/>
          <w:szCs w:val="28"/>
        </w:rPr>
        <w:t xml:space="preserve">МАЛОКИЛЬМЕЗСКАЯ СЕЛЬСКАЯ ДУМА </w:t>
      </w:r>
    </w:p>
    <w:p w:rsidR="00327E62" w:rsidRPr="001A60DF" w:rsidRDefault="00327E62" w:rsidP="00327E62">
      <w:pPr>
        <w:jc w:val="center"/>
        <w:rPr>
          <w:b/>
          <w:sz w:val="28"/>
          <w:szCs w:val="28"/>
        </w:rPr>
      </w:pPr>
      <w:r w:rsidRPr="001A60DF">
        <w:rPr>
          <w:b/>
          <w:sz w:val="28"/>
          <w:szCs w:val="28"/>
        </w:rPr>
        <w:t>КИЛЬМЕЗСКОГО РАЙОНА</w:t>
      </w:r>
      <w:r w:rsidR="001A60DF">
        <w:rPr>
          <w:b/>
          <w:sz w:val="28"/>
          <w:szCs w:val="28"/>
        </w:rPr>
        <w:t xml:space="preserve"> </w:t>
      </w:r>
      <w:r w:rsidRPr="001A60DF">
        <w:rPr>
          <w:b/>
          <w:sz w:val="28"/>
          <w:szCs w:val="28"/>
        </w:rPr>
        <w:t>КИРОВСКОЙ ОБЛАСТИ</w:t>
      </w:r>
    </w:p>
    <w:p w:rsidR="00327E62" w:rsidRDefault="00327E62" w:rsidP="00327E62">
      <w:pPr>
        <w:jc w:val="center"/>
        <w:rPr>
          <w:b/>
        </w:rPr>
      </w:pPr>
    </w:p>
    <w:p w:rsidR="00327E62" w:rsidRDefault="00327E62" w:rsidP="00327E62">
      <w:pPr>
        <w:jc w:val="center"/>
        <w:rPr>
          <w:b/>
          <w:sz w:val="28"/>
          <w:szCs w:val="28"/>
        </w:rPr>
      </w:pPr>
      <w:r>
        <w:rPr>
          <w:b/>
          <w:sz w:val="28"/>
          <w:szCs w:val="28"/>
        </w:rPr>
        <w:t>РЕШЕНИЕ</w:t>
      </w:r>
    </w:p>
    <w:p w:rsidR="00327E62" w:rsidRDefault="004962AD" w:rsidP="00327E62">
      <w:pPr>
        <w:rPr>
          <w:sz w:val="28"/>
          <w:szCs w:val="28"/>
        </w:rPr>
      </w:pPr>
      <w:r>
        <w:rPr>
          <w:sz w:val="28"/>
          <w:szCs w:val="28"/>
        </w:rPr>
        <w:t>15</w:t>
      </w:r>
      <w:r w:rsidR="00A921A7">
        <w:rPr>
          <w:sz w:val="28"/>
          <w:szCs w:val="28"/>
        </w:rPr>
        <w:t>.12.2021</w:t>
      </w:r>
      <w:r w:rsidR="00327E6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6/6</w:t>
      </w:r>
    </w:p>
    <w:p w:rsidR="00327E62" w:rsidRDefault="00327E62" w:rsidP="00327E62">
      <w:pPr>
        <w:ind w:firstLine="720"/>
        <w:rPr>
          <w:sz w:val="28"/>
          <w:szCs w:val="28"/>
        </w:rPr>
      </w:pPr>
      <w:r>
        <w:rPr>
          <w:sz w:val="28"/>
          <w:szCs w:val="28"/>
        </w:rPr>
        <w:t xml:space="preserve">                                      д. Малая  Кильмезь</w:t>
      </w:r>
    </w:p>
    <w:p w:rsidR="00327E62" w:rsidRDefault="00327E62" w:rsidP="00327E62">
      <w:pPr>
        <w:ind w:firstLine="720"/>
        <w:rPr>
          <w:sz w:val="28"/>
          <w:szCs w:val="28"/>
        </w:rPr>
      </w:pPr>
    </w:p>
    <w:p w:rsidR="00B41130" w:rsidRPr="001A60DF" w:rsidRDefault="00C45AD7" w:rsidP="00C45AD7">
      <w:pPr>
        <w:jc w:val="center"/>
        <w:rPr>
          <w:b/>
          <w:sz w:val="28"/>
          <w:szCs w:val="28"/>
        </w:rPr>
      </w:pPr>
      <w:r w:rsidRPr="001A60DF">
        <w:rPr>
          <w:b/>
          <w:sz w:val="28"/>
          <w:szCs w:val="28"/>
        </w:rPr>
        <w:t>О внесении изменений в Положение о статусе депутат</w:t>
      </w:r>
      <w:r w:rsidR="00A921A7" w:rsidRPr="001A60DF">
        <w:rPr>
          <w:b/>
          <w:sz w:val="28"/>
          <w:szCs w:val="28"/>
        </w:rPr>
        <w:t>а, члена выборного органа местного самоуправления, выборного должностного лица местного самоуправления Малокильмезского сельского</w:t>
      </w:r>
      <w:r w:rsidR="00B41130" w:rsidRPr="001A60DF">
        <w:rPr>
          <w:b/>
          <w:sz w:val="28"/>
          <w:szCs w:val="28"/>
        </w:rPr>
        <w:t xml:space="preserve"> поселени</w:t>
      </w:r>
      <w:r w:rsidR="00A921A7" w:rsidRPr="001A60DF">
        <w:rPr>
          <w:b/>
          <w:sz w:val="28"/>
          <w:szCs w:val="28"/>
        </w:rPr>
        <w:t>я</w:t>
      </w:r>
      <w:r w:rsidR="00B41130" w:rsidRPr="001A60DF">
        <w:rPr>
          <w:b/>
          <w:sz w:val="28"/>
          <w:szCs w:val="28"/>
        </w:rPr>
        <w:t xml:space="preserve"> </w:t>
      </w:r>
    </w:p>
    <w:p w:rsidR="00C45AD7" w:rsidRPr="001A60DF" w:rsidRDefault="00C45AD7" w:rsidP="00C45AD7">
      <w:pPr>
        <w:jc w:val="center"/>
        <w:rPr>
          <w:b/>
          <w:sz w:val="28"/>
          <w:szCs w:val="28"/>
        </w:rPr>
      </w:pPr>
    </w:p>
    <w:p w:rsidR="00C45AD7" w:rsidRPr="001A60DF" w:rsidRDefault="00C45AD7" w:rsidP="00327E62">
      <w:pPr>
        <w:ind w:firstLine="708"/>
        <w:jc w:val="both"/>
        <w:rPr>
          <w:sz w:val="28"/>
          <w:szCs w:val="28"/>
        </w:rPr>
      </w:pPr>
      <w:proofErr w:type="gramStart"/>
      <w:r w:rsidRPr="001A60DF">
        <w:rPr>
          <w:sz w:val="28"/>
          <w:szCs w:val="28"/>
        </w:rPr>
        <w:t>На основании Федерального закона от 06.10.2003 № 131-ФЗ «</w:t>
      </w:r>
      <w:r w:rsidR="00A34C17" w:rsidRPr="001A60DF">
        <w:rPr>
          <w:sz w:val="28"/>
          <w:szCs w:val="28"/>
        </w:rPr>
        <w:t xml:space="preserve"> Об общих принципах орга</w:t>
      </w:r>
      <w:r w:rsidRPr="001A60DF">
        <w:rPr>
          <w:sz w:val="28"/>
          <w:szCs w:val="28"/>
        </w:rPr>
        <w:t>низации местного самоуправления в Россий</w:t>
      </w:r>
      <w:r w:rsidR="001D64CB" w:rsidRPr="001A60DF">
        <w:rPr>
          <w:sz w:val="28"/>
          <w:szCs w:val="28"/>
        </w:rPr>
        <w:t>с</w:t>
      </w:r>
      <w:r w:rsidR="00327E62" w:rsidRPr="001A60DF">
        <w:rPr>
          <w:sz w:val="28"/>
          <w:szCs w:val="28"/>
        </w:rPr>
        <w:t>кой Федерации»</w:t>
      </w:r>
      <w:r w:rsidR="001D64CB" w:rsidRPr="001A60DF">
        <w:rPr>
          <w:sz w:val="28"/>
          <w:szCs w:val="28"/>
        </w:rPr>
        <w:t>, З</w:t>
      </w:r>
      <w:r w:rsidRPr="001A60DF">
        <w:rPr>
          <w:sz w:val="28"/>
          <w:szCs w:val="28"/>
        </w:rPr>
        <w:t>акон</w:t>
      </w:r>
      <w:r w:rsidR="006F7C1F" w:rsidRPr="001A60DF">
        <w:rPr>
          <w:sz w:val="28"/>
          <w:szCs w:val="28"/>
        </w:rPr>
        <w:t>а</w:t>
      </w:r>
      <w:r w:rsidRPr="001A60DF">
        <w:rPr>
          <w:sz w:val="28"/>
          <w:szCs w:val="28"/>
        </w:rPr>
        <w:t xml:space="preserve"> Кировской о</w:t>
      </w:r>
      <w:r w:rsidR="00327E62" w:rsidRPr="001A60DF">
        <w:rPr>
          <w:sz w:val="28"/>
          <w:szCs w:val="28"/>
        </w:rPr>
        <w:t>бласти от 08.07.2008 № 257-ЗО «</w:t>
      </w:r>
      <w:r w:rsidRPr="001A60DF">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7E698C" w:rsidRPr="001A60DF">
        <w:rPr>
          <w:sz w:val="28"/>
          <w:szCs w:val="28"/>
        </w:rPr>
        <w:t xml:space="preserve">, </w:t>
      </w:r>
      <w:r w:rsidR="001D64CB" w:rsidRPr="001A60DF">
        <w:rPr>
          <w:sz w:val="28"/>
          <w:szCs w:val="28"/>
        </w:rPr>
        <w:t xml:space="preserve"> Устава муниципальн</w:t>
      </w:r>
      <w:r w:rsidR="00327E62" w:rsidRPr="001A60DF">
        <w:rPr>
          <w:sz w:val="28"/>
          <w:szCs w:val="28"/>
        </w:rPr>
        <w:t>ого образования Малокильмез</w:t>
      </w:r>
      <w:r w:rsidR="001D64CB" w:rsidRPr="001A60DF">
        <w:rPr>
          <w:sz w:val="28"/>
          <w:szCs w:val="28"/>
        </w:rPr>
        <w:t>ское сельское поселение Кильмезского района</w:t>
      </w:r>
      <w:r w:rsidR="00615455" w:rsidRPr="001A60DF">
        <w:rPr>
          <w:sz w:val="28"/>
          <w:szCs w:val="28"/>
        </w:rPr>
        <w:t>,</w:t>
      </w:r>
      <w:r w:rsidR="006F7C1F" w:rsidRPr="001A60DF">
        <w:rPr>
          <w:sz w:val="28"/>
          <w:szCs w:val="28"/>
        </w:rPr>
        <w:t xml:space="preserve">  </w:t>
      </w:r>
      <w:r w:rsidR="00327E62" w:rsidRPr="001A60DF">
        <w:rPr>
          <w:sz w:val="28"/>
          <w:szCs w:val="28"/>
        </w:rPr>
        <w:t xml:space="preserve"> Малокильмез</w:t>
      </w:r>
      <w:r w:rsidR="00AD5F63" w:rsidRPr="001A60DF">
        <w:rPr>
          <w:sz w:val="28"/>
          <w:szCs w:val="28"/>
        </w:rPr>
        <w:t>ск</w:t>
      </w:r>
      <w:r w:rsidRPr="001A60DF">
        <w:rPr>
          <w:sz w:val="28"/>
          <w:szCs w:val="28"/>
        </w:rPr>
        <w:t>ая сельская Дума РЕШИЛА:</w:t>
      </w:r>
      <w:proofErr w:type="gramEnd"/>
    </w:p>
    <w:p w:rsidR="008D5364" w:rsidRPr="001A60DF" w:rsidRDefault="00616E73" w:rsidP="00B41130">
      <w:pPr>
        <w:jc w:val="both"/>
        <w:rPr>
          <w:b/>
          <w:sz w:val="28"/>
          <w:szCs w:val="28"/>
        </w:rPr>
      </w:pPr>
      <w:r w:rsidRPr="001A60DF">
        <w:rPr>
          <w:b/>
          <w:sz w:val="28"/>
          <w:szCs w:val="28"/>
        </w:rPr>
        <w:t xml:space="preserve">          </w:t>
      </w:r>
    </w:p>
    <w:p w:rsidR="001A60DF" w:rsidRDefault="00616E73" w:rsidP="001A60DF">
      <w:pPr>
        <w:ind w:firstLine="567"/>
        <w:jc w:val="both"/>
        <w:rPr>
          <w:sz w:val="28"/>
          <w:szCs w:val="28"/>
        </w:rPr>
      </w:pPr>
      <w:r w:rsidRPr="001A60DF">
        <w:rPr>
          <w:b/>
          <w:sz w:val="28"/>
          <w:szCs w:val="28"/>
        </w:rPr>
        <w:t>1.</w:t>
      </w:r>
      <w:r w:rsidRPr="001A60DF">
        <w:rPr>
          <w:sz w:val="28"/>
          <w:szCs w:val="28"/>
        </w:rPr>
        <w:t xml:space="preserve"> </w:t>
      </w:r>
      <w:r w:rsidR="001D64CB" w:rsidRPr="001A60DF">
        <w:rPr>
          <w:sz w:val="28"/>
          <w:szCs w:val="28"/>
        </w:rPr>
        <w:t>Внести</w:t>
      </w:r>
      <w:r w:rsidR="00C45AD7" w:rsidRPr="001A60DF">
        <w:rPr>
          <w:sz w:val="28"/>
          <w:szCs w:val="28"/>
        </w:rPr>
        <w:t xml:space="preserve"> в Положение о статусе депутата</w:t>
      </w:r>
      <w:r w:rsidR="00B41130" w:rsidRPr="001A60DF">
        <w:rPr>
          <w:sz w:val="28"/>
          <w:szCs w:val="28"/>
        </w:rPr>
        <w:t>,</w:t>
      </w:r>
      <w:r w:rsidR="00A921A7" w:rsidRPr="001A60DF">
        <w:rPr>
          <w:sz w:val="28"/>
          <w:szCs w:val="28"/>
        </w:rPr>
        <w:t xml:space="preserve"> </w:t>
      </w:r>
      <w:r w:rsidR="00B41130" w:rsidRPr="001A60DF">
        <w:rPr>
          <w:sz w:val="28"/>
          <w:szCs w:val="28"/>
        </w:rPr>
        <w:t xml:space="preserve"> </w:t>
      </w:r>
      <w:r w:rsidR="00A921A7" w:rsidRPr="001A60DF">
        <w:rPr>
          <w:sz w:val="28"/>
          <w:szCs w:val="28"/>
        </w:rPr>
        <w:t>члена выборного органа местного самоуправления, выборного должностного лица местного самоуправления Малокильмезского сельского поселения,</w:t>
      </w:r>
      <w:r w:rsidR="00A921A7" w:rsidRPr="001A60DF">
        <w:rPr>
          <w:b/>
          <w:sz w:val="28"/>
          <w:szCs w:val="28"/>
        </w:rPr>
        <w:t xml:space="preserve"> </w:t>
      </w:r>
      <w:r w:rsidR="00B41130" w:rsidRPr="001A60DF">
        <w:rPr>
          <w:sz w:val="28"/>
          <w:szCs w:val="28"/>
        </w:rPr>
        <w:t>утвержденное решением Малокильм</w:t>
      </w:r>
      <w:r w:rsidR="00A921A7" w:rsidRPr="001A60DF">
        <w:rPr>
          <w:sz w:val="28"/>
          <w:szCs w:val="28"/>
        </w:rPr>
        <w:t>езской сельской Думы от 06</w:t>
      </w:r>
      <w:r w:rsidR="00B41130" w:rsidRPr="001A60DF">
        <w:rPr>
          <w:sz w:val="28"/>
          <w:szCs w:val="28"/>
        </w:rPr>
        <w:t>.08</w:t>
      </w:r>
      <w:r w:rsidR="00A921A7" w:rsidRPr="001A60DF">
        <w:rPr>
          <w:sz w:val="28"/>
          <w:szCs w:val="28"/>
        </w:rPr>
        <w:t>.2021 № 3/6</w:t>
      </w:r>
      <w:r w:rsidR="001D64CB" w:rsidRPr="001A60DF">
        <w:rPr>
          <w:sz w:val="28"/>
          <w:szCs w:val="28"/>
        </w:rPr>
        <w:t xml:space="preserve"> </w:t>
      </w:r>
      <w:r w:rsidR="00E674A2" w:rsidRPr="001A60DF">
        <w:rPr>
          <w:sz w:val="28"/>
          <w:szCs w:val="28"/>
        </w:rPr>
        <w:t>следующие изменения:</w:t>
      </w:r>
      <w:r w:rsidR="001F4C63" w:rsidRPr="001A60DF">
        <w:rPr>
          <w:sz w:val="28"/>
          <w:szCs w:val="28"/>
        </w:rPr>
        <w:t xml:space="preserve"> </w:t>
      </w:r>
    </w:p>
    <w:p w:rsidR="005F237D" w:rsidRPr="001A60DF" w:rsidRDefault="00616E73" w:rsidP="001A60DF">
      <w:pPr>
        <w:ind w:firstLine="567"/>
        <w:jc w:val="both"/>
        <w:rPr>
          <w:sz w:val="28"/>
          <w:szCs w:val="28"/>
        </w:rPr>
      </w:pPr>
      <w:r w:rsidRPr="001A60DF">
        <w:rPr>
          <w:b/>
          <w:sz w:val="28"/>
          <w:szCs w:val="28"/>
        </w:rPr>
        <w:t>1.1</w:t>
      </w:r>
      <w:r w:rsidR="00A85C79" w:rsidRPr="001A60DF">
        <w:rPr>
          <w:b/>
          <w:sz w:val="28"/>
          <w:szCs w:val="28"/>
        </w:rPr>
        <w:t>.</w:t>
      </w:r>
      <w:r w:rsidRPr="001A60DF">
        <w:rPr>
          <w:sz w:val="28"/>
          <w:szCs w:val="28"/>
        </w:rPr>
        <w:t xml:space="preserve"> </w:t>
      </w:r>
      <w:r w:rsidR="00727416" w:rsidRPr="001A60DF">
        <w:rPr>
          <w:sz w:val="28"/>
          <w:szCs w:val="28"/>
        </w:rPr>
        <w:t>Статью</w:t>
      </w:r>
      <w:r w:rsidR="00101C7E" w:rsidRPr="001A60DF">
        <w:rPr>
          <w:sz w:val="28"/>
          <w:szCs w:val="28"/>
        </w:rPr>
        <w:t xml:space="preserve"> 5</w:t>
      </w:r>
      <w:r w:rsidR="00180468" w:rsidRPr="001A60DF">
        <w:rPr>
          <w:sz w:val="28"/>
          <w:szCs w:val="28"/>
        </w:rPr>
        <w:t xml:space="preserve"> </w:t>
      </w:r>
      <w:r w:rsidR="003E739B" w:rsidRPr="001A60DF">
        <w:rPr>
          <w:sz w:val="28"/>
          <w:szCs w:val="28"/>
        </w:rPr>
        <w:t xml:space="preserve">Положения </w:t>
      </w:r>
      <w:r w:rsidR="00101C7E" w:rsidRPr="001A60DF">
        <w:rPr>
          <w:sz w:val="28"/>
          <w:szCs w:val="28"/>
        </w:rPr>
        <w:t>изложить в следующей редакции</w:t>
      </w:r>
      <w:r w:rsidR="00180468" w:rsidRPr="001A60DF">
        <w:rPr>
          <w:sz w:val="28"/>
          <w:szCs w:val="28"/>
        </w:rPr>
        <w:t>:</w:t>
      </w:r>
      <w:r w:rsidR="005F237D" w:rsidRPr="001A60DF">
        <w:rPr>
          <w:rFonts w:ascii="Arial" w:hAnsi="Arial" w:cs="Arial"/>
          <w:color w:val="000000"/>
          <w:sz w:val="28"/>
          <w:szCs w:val="28"/>
        </w:rPr>
        <w:t xml:space="preserve"> </w:t>
      </w:r>
    </w:p>
    <w:p w:rsidR="00727416" w:rsidRPr="001A60DF" w:rsidRDefault="003E739B" w:rsidP="00DC23A2">
      <w:pPr>
        <w:ind w:firstLine="547"/>
        <w:jc w:val="both"/>
        <w:rPr>
          <w:color w:val="000000"/>
          <w:sz w:val="28"/>
          <w:szCs w:val="28"/>
        </w:rPr>
      </w:pPr>
      <w:bookmarkStart w:id="0" w:name="bssPhr21"/>
      <w:bookmarkStart w:id="1" w:name="dfasmc9ree"/>
      <w:bookmarkEnd w:id="0"/>
      <w:bookmarkEnd w:id="1"/>
      <w:r w:rsidRPr="001A60DF">
        <w:rPr>
          <w:color w:val="000000"/>
          <w:sz w:val="28"/>
          <w:szCs w:val="28"/>
        </w:rPr>
        <w:t>«</w:t>
      </w:r>
      <w:r w:rsidR="00727416" w:rsidRPr="001A60DF">
        <w:rPr>
          <w:sz w:val="28"/>
          <w:szCs w:val="28"/>
        </w:rPr>
        <w:t xml:space="preserve">1. </w:t>
      </w:r>
      <w:r w:rsidR="00727416" w:rsidRPr="001A60DF">
        <w:rPr>
          <w:color w:val="000000"/>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416" w:rsidRPr="001A60DF" w:rsidRDefault="00727416" w:rsidP="00727416">
      <w:pPr>
        <w:jc w:val="both"/>
        <w:rPr>
          <w:color w:val="000000"/>
          <w:sz w:val="28"/>
          <w:szCs w:val="28"/>
        </w:rPr>
      </w:pPr>
      <w:r w:rsidRPr="001A60DF">
        <w:rPr>
          <w:color w:val="000000"/>
          <w:sz w:val="28"/>
          <w:szCs w:val="28"/>
        </w:rPr>
        <w:t>1) смерти;</w:t>
      </w:r>
    </w:p>
    <w:p w:rsidR="00727416" w:rsidRPr="001A60DF" w:rsidRDefault="00727416" w:rsidP="00727416">
      <w:pPr>
        <w:jc w:val="both"/>
        <w:rPr>
          <w:color w:val="000000"/>
          <w:sz w:val="28"/>
          <w:szCs w:val="28"/>
        </w:rPr>
      </w:pPr>
      <w:r w:rsidRPr="001A60DF">
        <w:rPr>
          <w:color w:val="000000"/>
          <w:sz w:val="28"/>
          <w:szCs w:val="28"/>
        </w:rPr>
        <w:t>2) отставки по собственному желанию;</w:t>
      </w:r>
    </w:p>
    <w:p w:rsidR="00727416" w:rsidRPr="001A60DF" w:rsidRDefault="00727416" w:rsidP="00727416">
      <w:pPr>
        <w:jc w:val="both"/>
        <w:rPr>
          <w:color w:val="000000"/>
          <w:sz w:val="28"/>
          <w:szCs w:val="28"/>
        </w:rPr>
      </w:pPr>
      <w:r w:rsidRPr="001A60DF">
        <w:rPr>
          <w:color w:val="000000"/>
          <w:sz w:val="28"/>
          <w:szCs w:val="28"/>
        </w:rPr>
        <w:t>3) признания судом недееспособным или ограниченно дееспособным;</w:t>
      </w:r>
    </w:p>
    <w:p w:rsidR="00727416" w:rsidRPr="001A60DF" w:rsidRDefault="00727416" w:rsidP="00727416">
      <w:pPr>
        <w:jc w:val="both"/>
        <w:rPr>
          <w:color w:val="000000"/>
          <w:sz w:val="28"/>
          <w:szCs w:val="28"/>
        </w:rPr>
      </w:pPr>
      <w:r w:rsidRPr="001A60DF">
        <w:rPr>
          <w:color w:val="000000"/>
          <w:sz w:val="28"/>
          <w:szCs w:val="28"/>
        </w:rPr>
        <w:t>4) признания судом безвестно отсутствующим или объявления умершим;</w:t>
      </w:r>
    </w:p>
    <w:p w:rsidR="00727416" w:rsidRPr="001A60DF" w:rsidRDefault="00727416" w:rsidP="00727416">
      <w:pPr>
        <w:jc w:val="both"/>
        <w:rPr>
          <w:color w:val="000000"/>
          <w:sz w:val="28"/>
          <w:szCs w:val="28"/>
        </w:rPr>
      </w:pPr>
      <w:r w:rsidRPr="001A60DF">
        <w:rPr>
          <w:color w:val="000000"/>
          <w:sz w:val="28"/>
          <w:szCs w:val="28"/>
        </w:rPr>
        <w:t>5) вступления в отношении его в законную силу обвинительного приговора суда;</w:t>
      </w:r>
    </w:p>
    <w:p w:rsidR="00727416" w:rsidRPr="001A60DF" w:rsidRDefault="00727416" w:rsidP="00727416">
      <w:pPr>
        <w:jc w:val="both"/>
        <w:rPr>
          <w:color w:val="000000"/>
          <w:sz w:val="28"/>
          <w:szCs w:val="28"/>
        </w:rPr>
      </w:pPr>
      <w:r w:rsidRPr="001A60DF">
        <w:rPr>
          <w:color w:val="000000"/>
          <w:sz w:val="28"/>
          <w:szCs w:val="28"/>
        </w:rPr>
        <w:t>6) выезда за пределы Российской Федерации на постоянное место жительства;</w:t>
      </w:r>
    </w:p>
    <w:p w:rsidR="00727416" w:rsidRPr="001A60DF" w:rsidRDefault="00727416" w:rsidP="00727416">
      <w:pPr>
        <w:jc w:val="both"/>
        <w:rPr>
          <w:color w:val="000000"/>
          <w:sz w:val="28"/>
          <w:szCs w:val="28"/>
        </w:rPr>
      </w:pPr>
      <w:proofErr w:type="gramStart"/>
      <w:r w:rsidRPr="001A60DF">
        <w:rPr>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1A60DF">
        <w:rPr>
          <w:color w:val="000000"/>
          <w:sz w:val="28"/>
          <w:szCs w:val="28"/>
        </w:rPr>
        <w:lastRenderedPageBreak/>
        <w:t>международного</w:t>
      </w:r>
      <w:proofErr w:type="gramEnd"/>
      <w:r w:rsidRPr="001A60DF">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7416" w:rsidRPr="001A60DF" w:rsidRDefault="00727416" w:rsidP="00727416">
      <w:pPr>
        <w:jc w:val="both"/>
        <w:rPr>
          <w:color w:val="000000"/>
          <w:sz w:val="28"/>
          <w:szCs w:val="28"/>
        </w:rPr>
      </w:pPr>
      <w:r w:rsidRPr="001A60DF">
        <w:rPr>
          <w:color w:val="000000"/>
          <w:sz w:val="28"/>
          <w:szCs w:val="28"/>
        </w:rPr>
        <w:t>8) отзыва избирателями;</w:t>
      </w:r>
    </w:p>
    <w:p w:rsidR="00727416" w:rsidRPr="001A60DF" w:rsidRDefault="00727416" w:rsidP="00727416">
      <w:pPr>
        <w:jc w:val="both"/>
        <w:rPr>
          <w:color w:val="000000"/>
          <w:sz w:val="28"/>
          <w:szCs w:val="28"/>
        </w:rPr>
      </w:pPr>
      <w:r w:rsidRPr="001A60DF">
        <w:rPr>
          <w:color w:val="000000"/>
          <w:sz w:val="28"/>
          <w:szCs w:val="28"/>
        </w:rPr>
        <w:t>9) досрочного прекращения полномочий соответствующего органа местного самоуправления;</w:t>
      </w:r>
    </w:p>
    <w:p w:rsidR="00727416" w:rsidRPr="001A60DF" w:rsidRDefault="00727416" w:rsidP="00727416">
      <w:pPr>
        <w:jc w:val="both"/>
        <w:rPr>
          <w:color w:val="000000"/>
          <w:sz w:val="28"/>
          <w:szCs w:val="28"/>
        </w:rPr>
      </w:pPr>
      <w:r w:rsidRPr="001A60DF">
        <w:rPr>
          <w:color w:val="000000"/>
          <w:sz w:val="28"/>
          <w:szCs w:val="28"/>
        </w:rPr>
        <w:t>9.1) призыва на военную службу или направления на заменяющую ее альтернативную гражданскую службу;</w:t>
      </w:r>
    </w:p>
    <w:p w:rsidR="00727416" w:rsidRPr="001A60DF" w:rsidRDefault="00727416" w:rsidP="00727416">
      <w:pPr>
        <w:jc w:val="both"/>
        <w:rPr>
          <w:color w:val="000000"/>
          <w:sz w:val="28"/>
          <w:szCs w:val="28"/>
        </w:rPr>
      </w:pPr>
      <w:r w:rsidRPr="001A60DF">
        <w:rPr>
          <w:color w:val="000000"/>
          <w:sz w:val="28"/>
          <w:szCs w:val="28"/>
        </w:rPr>
        <w:t xml:space="preserve">10) в иных случаях, установленных Федеральным </w:t>
      </w:r>
      <w:hyperlink r:id="rId8" w:anchor="dst100957" w:history="1">
        <w:r w:rsidRPr="001A60DF">
          <w:rPr>
            <w:rStyle w:val="a5"/>
            <w:color w:val="auto"/>
            <w:sz w:val="28"/>
            <w:szCs w:val="28"/>
            <w:u w:val="none"/>
          </w:rPr>
          <w:t>законом</w:t>
        </w:r>
      </w:hyperlink>
      <w:r w:rsidR="00080D77" w:rsidRPr="001A60DF">
        <w:rPr>
          <w:sz w:val="28"/>
          <w:szCs w:val="28"/>
        </w:rPr>
        <w:t xml:space="preserve"> </w:t>
      </w:r>
      <w:r w:rsidR="00080D77" w:rsidRPr="001A60DF">
        <w:rPr>
          <w:color w:val="000000"/>
          <w:sz w:val="28"/>
          <w:szCs w:val="28"/>
          <w:lang w:val="en-US"/>
        </w:rPr>
        <w:t>N</w:t>
      </w:r>
      <w:r w:rsidRPr="001A60DF">
        <w:rPr>
          <w:color w:val="000000"/>
          <w:sz w:val="28"/>
          <w:szCs w:val="28"/>
        </w:rPr>
        <w:t xml:space="preserve"> 131</w:t>
      </w:r>
      <w:r w:rsidR="00080D77" w:rsidRPr="001A60DF">
        <w:rPr>
          <w:color w:val="000000"/>
          <w:sz w:val="28"/>
          <w:szCs w:val="28"/>
        </w:rPr>
        <w:t>-ФЗ</w:t>
      </w:r>
      <w:r w:rsidRPr="001A60DF">
        <w:rPr>
          <w:color w:val="000000"/>
          <w:sz w:val="28"/>
          <w:szCs w:val="28"/>
        </w:rPr>
        <w:t xml:space="preserve"> и иными федеральными законами.</w:t>
      </w:r>
    </w:p>
    <w:p w:rsidR="00DC23A2" w:rsidRPr="001A60DF" w:rsidRDefault="00DC23A2" w:rsidP="00DC23A2">
      <w:pPr>
        <w:ind w:firstLine="547"/>
        <w:jc w:val="both"/>
        <w:rPr>
          <w:sz w:val="28"/>
          <w:szCs w:val="28"/>
        </w:rPr>
      </w:pPr>
      <w:r w:rsidRPr="001A60DF">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080D77" w:rsidRPr="001A60DF" w:rsidRDefault="00727416" w:rsidP="00DC23A2">
      <w:pPr>
        <w:widowControl w:val="0"/>
        <w:ind w:firstLine="540"/>
        <w:jc w:val="both"/>
        <w:rPr>
          <w:color w:val="000000"/>
          <w:sz w:val="28"/>
          <w:szCs w:val="28"/>
        </w:rPr>
      </w:pPr>
      <w:r w:rsidRPr="001A60DF">
        <w:rPr>
          <w:sz w:val="28"/>
          <w:szCs w:val="28"/>
        </w:rPr>
        <w:t xml:space="preserve">2. </w:t>
      </w:r>
      <w:r w:rsidR="00080D77" w:rsidRPr="001A60DF">
        <w:rPr>
          <w:color w:val="000000"/>
          <w:sz w:val="28"/>
          <w:szCs w:val="28"/>
        </w:rPr>
        <w:t>Полномочия главы поселения прекращаются досрочно в случае:</w:t>
      </w:r>
    </w:p>
    <w:p w:rsidR="00080D77" w:rsidRPr="001A60DF" w:rsidRDefault="00080D77" w:rsidP="00080D77">
      <w:pPr>
        <w:jc w:val="both"/>
        <w:rPr>
          <w:color w:val="000000"/>
          <w:sz w:val="28"/>
          <w:szCs w:val="28"/>
        </w:rPr>
      </w:pPr>
      <w:r w:rsidRPr="001A60DF">
        <w:rPr>
          <w:color w:val="000000"/>
          <w:sz w:val="28"/>
          <w:szCs w:val="28"/>
        </w:rPr>
        <w:t>1) смерти;</w:t>
      </w:r>
    </w:p>
    <w:p w:rsidR="00080D77" w:rsidRPr="001A60DF" w:rsidRDefault="00080D77" w:rsidP="00080D77">
      <w:pPr>
        <w:jc w:val="both"/>
        <w:rPr>
          <w:color w:val="000000"/>
          <w:sz w:val="28"/>
          <w:szCs w:val="28"/>
        </w:rPr>
      </w:pPr>
      <w:r w:rsidRPr="001A60DF">
        <w:rPr>
          <w:color w:val="000000"/>
          <w:sz w:val="28"/>
          <w:szCs w:val="28"/>
        </w:rPr>
        <w:t>2) отставки по собственному желанию;</w:t>
      </w:r>
    </w:p>
    <w:p w:rsidR="00080D77" w:rsidRPr="001A60DF" w:rsidRDefault="00080D77" w:rsidP="00080D77">
      <w:pPr>
        <w:jc w:val="both"/>
        <w:rPr>
          <w:color w:val="000000"/>
          <w:sz w:val="28"/>
          <w:szCs w:val="28"/>
        </w:rPr>
      </w:pPr>
      <w:r w:rsidRPr="001A60DF">
        <w:rPr>
          <w:color w:val="000000"/>
          <w:sz w:val="28"/>
          <w:szCs w:val="28"/>
        </w:rPr>
        <w:t xml:space="preserve">2.1) удаления в отставку в соответствии со </w:t>
      </w:r>
      <w:hyperlink r:id="rId9" w:anchor="dst101165" w:history="1">
        <w:r w:rsidRPr="001A60DF">
          <w:rPr>
            <w:rStyle w:val="a5"/>
            <w:color w:val="auto"/>
            <w:sz w:val="28"/>
            <w:szCs w:val="28"/>
            <w:u w:val="none"/>
          </w:rPr>
          <w:t>статьей 74.1</w:t>
        </w:r>
      </w:hyperlink>
      <w:r w:rsidRPr="001A60DF">
        <w:rPr>
          <w:sz w:val="28"/>
          <w:szCs w:val="28"/>
        </w:rPr>
        <w:t xml:space="preserve"> </w:t>
      </w:r>
      <w:r w:rsidRPr="001A60DF">
        <w:rPr>
          <w:color w:val="000000"/>
          <w:sz w:val="28"/>
          <w:szCs w:val="28"/>
        </w:rPr>
        <w:t xml:space="preserve">Федерального закона </w:t>
      </w:r>
      <w:r w:rsidRPr="001A60DF">
        <w:rPr>
          <w:color w:val="000000"/>
          <w:sz w:val="28"/>
          <w:szCs w:val="28"/>
          <w:lang w:val="en-US"/>
        </w:rPr>
        <w:t>N</w:t>
      </w:r>
      <w:r w:rsidRPr="001A60DF">
        <w:rPr>
          <w:color w:val="000000"/>
          <w:sz w:val="28"/>
          <w:szCs w:val="28"/>
        </w:rPr>
        <w:t xml:space="preserve"> 131-ФЗ;</w:t>
      </w:r>
    </w:p>
    <w:p w:rsidR="00080D77" w:rsidRPr="001A60DF" w:rsidRDefault="00080D77" w:rsidP="00080D77">
      <w:pPr>
        <w:jc w:val="both"/>
        <w:rPr>
          <w:color w:val="000000"/>
          <w:sz w:val="28"/>
          <w:szCs w:val="28"/>
        </w:rPr>
      </w:pPr>
      <w:r w:rsidRPr="001A60DF">
        <w:rPr>
          <w:color w:val="000000"/>
          <w:sz w:val="28"/>
          <w:szCs w:val="28"/>
        </w:rPr>
        <w:t xml:space="preserve">3) отрешения от должности в соответствии со </w:t>
      </w:r>
      <w:hyperlink r:id="rId10" w:anchor="dst100792" w:history="1">
        <w:r w:rsidRPr="001A60DF">
          <w:rPr>
            <w:rStyle w:val="a5"/>
            <w:color w:val="auto"/>
            <w:sz w:val="28"/>
            <w:szCs w:val="28"/>
            <w:u w:val="none"/>
          </w:rPr>
          <w:t>статьей 74</w:t>
        </w:r>
      </w:hyperlink>
      <w:r w:rsidRPr="001A60DF">
        <w:rPr>
          <w:color w:val="000000"/>
          <w:sz w:val="28"/>
          <w:szCs w:val="28"/>
        </w:rPr>
        <w:t xml:space="preserve"> Федерального закона </w:t>
      </w:r>
      <w:r w:rsidRPr="001A60DF">
        <w:rPr>
          <w:color w:val="000000"/>
          <w:sz w:val="28"/>
          <w:szCs w:val="28"/>
          <w:lang w:val="en-US"/>
        </w:rPr>
        <w:t>N</w:t>
      </w:r>
      <w:r w:rsidRPr="001A60DF">
        <w:rPr>
          <w:color w:val="000000"/>
          <w:sz w:val="28"/>
          <w:szCs w:val="28"/>
        </w:rPr>
        <w:t xml:space="preserve"> 131-ФЗ;</w:t>
      </w:r>
    </w:p>
    <w:p w:rsidR="00080D77" w:rsidRPr="001A60DF" w:rsidRDefault="00080D77" w:rsidP="00080D77">
      <w:pPr>
        <w:jc w:val="both"/>
        <w:rPr>
          <w:color w:val="000000"/>
          <w:sz w:val="28"/>
          <w:szCs w:val="28"/>
        </w:rPr>
      </w:pPr>
      <w:r w:rsidRPr="001A60DF">
        <w:rPr>
          <w:color w:val="000000"/>
          <w:sz w:val="28"/>
          <w:szCs w:val="28"/>
        </w:rPr>
        <w:t>4) признания судом недееспособным или ограниченно дееспособным;</w:t>
      </w:r>
    </w:p>
    <w:p w:rsidR="00080D77" w:rsidRPr="001A60DF" w:rsidRDefault="00080D77" w:rsidP="00080D77">
      <w:pPr>
        <w:jc w:val="both"/>
        <w:rPr>
          <w:color w:val="000000"/>
          <w:sz w:val="28"/>
          <w:szCs w:val="28"/>
        </w:rPr>
      </w:pPr>
      <w:r w:rsidRPr="001A60DF">
        <w:rPr>
          <w:color w:val="000000"/>
          <w:sz w:val="28"/>
          <w:szCs w:val="28"/>
        </w:rPr>
        <w:t>5) признания судом безвестно отсутствующим или объявления умершим;</w:t>
      </w:r>
    </w:p>
    <w:p w:rsidR="00080D77" w:rsidRPr="001A60DF" w:rsidRDefault="00080D77" w:rsidP="00080D77">
      <w:pPr>
        <w:jc w:val="both"/>
        <w:rPr>
          <w:color w:val="000000"/>
          <w:sz w:val="28"/>
          <w:szCs w:val="28"/>
        </w:rPr>
      </w:pPr>
      <w:r w:rsidRPr="001A60DF">
        <w:rPr>
          <w:color w:val="000000"/>
          <w:sz w:val="28"/>
          <w:szCs w:val="28"/>
        </w:rPr>
        <w:t>6) вступления в отношении его в законную силу обвинительного приговора суда;</w:t>
      </w:r>
    </w:p>
    <w:p w:rsidR="00080D77" w:rsidRPr="001A60DF" w:rsidRDefault="00080D77" w:rsidP="00080D77">
      <w:pPr>
        <w:jc w:val="both"/>
        <w:rPr>
          <w:color w:val="000000"/>
          <w:sz w:val="28"/>
          <w:szCs w:val="28"/>
        </w:rPr>
      </w:pPr>
      <w:r w:rsidRPr="001A60DF">
        <w:rPr>
          <w:color w:val="000000"/>
          <w:sz w:val="28"/>
          <w:szCs w:val="28"/>
        </w:rPr>
        <w:t>7) выезда за пределы Российской Федерации на постоянное место жительства;</w:t>
      </w:r>
    </w:p>
    <w:p w:rsidR="00080D77" w:rsidRPr="001A60DF" w:rsidRDefault="00080D77" w:rsidP="00080D77">
      <w:pPr>
        <w:jc w:val="both"/>
        <w:rPr>
          <w:color w:val="000000"/>
          <w:sz w:val="28"/>
          <w:szCs w:val="28"/>
        </w:rPr>
      </w:pPr>
      <w:proofErr w:type="gramStart"/>
      <w:r w:rsidRPr="001A60DF">
        <w:rPr>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60DF">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0D77" w:rsidRPr="001A60DF" w:rsidRDefault="00080D77" w:rsidP="00080D77">
      <w:pPr>
        <w:jc w:val="both"/>
        <w:rPr>
          <w:color w:val="000000"/>
          <w:sz w:val="28"/>
          <w:szCs w:val="28"/>
        </w:rPr>
      </w:pPr>
      <w:r w:rsidRPr="001A60DF">
        <w:rPr>
          <w:color w:val="000000"/>
          <w:sz w:val="28"/>
          <w:szCs w:val="28"/>
        </w:rPr>
        <w:t xml:space="preserve"> 9) отзыва избирателями;</w:t>
      </w:r>
    </w:p>
    <w:p w:rsidR="00080D77" w:rsidRPr="001A60DF" w:rsidRDefault="00080D77" w:rsidP="00080D77">
      <w:pPr>
        <w:jc w:val="both"/>
        <w:rPr>
          <w:color w:val="000000"/>
          <w:sz w:val="28"/>
          <w:szCs w:val="28"/>
        </w:rPr>
      </w:pPr>
      <w:r w:rsidRPr="001A60DF">
        <w:rPr>
          <w:color w:val="000000"/>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80D77" w:rsidRPr="001A60DF" w:rsidRDefault="00080D77" w:rsidP="00080D77">
      <w:pPr>
        <w:jc w:val="both"/>
        <w:rPr>
          <w:color w:val="000000"/>
          <w:sz w:val="28"/>
          <w:szCs w:val="28"/>
        </w:rPr>
      </w:pPr>
      <w:r w:rsidRPr="001A60DF">
        <w:rPr>
          <w:color w:val="000000"/>
          <w:sz w:val="28"/>
          <w:szCs w:val="28"/>
        </w:rPr>
        <w:t xml:space="preserve">11) преобразования муниципального образования, осуществляемого в соответствии с </w:t>
      </w:r>
      <w:hyperlink r:id="rId11" w:anchor="dst101201" w:history="1">
        <w:r w:rsidRPr="001A60DF">
          <w:rPr>
            <w:rStyle w:val="a5"/>
            <w:color w:val="auto"/>
            <w:sz w:val="28"/>
            <w:szCs w:val="28"/>
            <w:u w:val="none"/>
          </w:rPr>
          <w:t>частями 3</w:t>
        </w:r>
      </w:hyperlink>
      <w:r w:rsidRPr="001A60DF">
        <w:rPr>
          <w:sz w:val="28"/>
          <w:szCs w:val="28"/>
        </w:rPr>
        <w:t xml:space="preserve">, </w:t>
      </w:r>
      <w:hyperlink r:id="rId12" w:anchor="dst101349" w:history="1">
        <w:r w:rsidRPr="001A60DF">
          <w:rPr>
            <w:rStyle w:val="a5"/>
            <w:color w:val="auto"/>
            <w:sz w:val="28"/>
            <w:szCs w:val="28"/>
            <w:u w:val="none"/>
          </w:rPr>
          <w:t>3.1-1</w:t>
        </w:r>
      </w:hyperlink>
      <w:r w:rsidRPr="001A60DF">
        <w:rPr>
          <w:sz w:val="28"/>
          <w:szCs w:val="28"/>
        </w:rPr>
        <w:t xml:space="preserve">, </w:t>
      </w:r>
      <w:hyperlink r:id="rId13" w:anchor="dst418" w:history="1">
        <w:r w:rsidRPr="001A60DF">
          <w:rPr>
            <w:rStyle w:val="a5"/>
            <w:color w:val="auto"/>
            <w:sz w:val="28"/>
            <w:szCs w:val="28"/>
            <w:u w:val="none"/>
          </w:rPr>
          <w:t>3.2</w:t>
        </w:r>
      </w:hyperlink>
      <w:r w:rsidRPr="001A60DF">
        <w:rPr>
          <w:sz w:val="28"/>
          <w:szCs w:val="28"/>
        </w:rPr>
        <w:t xml:space="preserve">, </w:t>
      </w:r>
      <w:hyperlink r:id="rId14" w:anchor="dst101350" w:history="1">
        <w:r w:rsidRPr="001A60DF">
          <w:rPr>
            <w:rStyle w:val="a5"/>
            <w:color w:val="auto"/>
            <w:sz w:val="28"/>
            <w:szCs w:val="28"/>
            <w:u w:val="none"/>
          </w:rPr>
          <w:t>3.3</w:t>
        </w:r>
      </w:hyperlink>
      <w:r w:rsidRPr="001A60DF">
        <w:rPr>
          <w:sz w:val="28"/>
          <w:szCs w:val="28"/>
        </w:rPr>
        <w:t xml:space="preserve">, </w:t>
      </w:r>
      <w:hyperlink r:id="rId15" w:anchor="dst100109" w:history="1">
        <w:r w:rsidRPr="001A60DF">
          <w:rPr>
            <w:rStyle w:val="a5"/>
            <w:color w:val="auto"/>
            <w:sz w:val="28"/>
            <w:szCs w:val="28"/>
            <w:u w:val="none"/>
          </w:rPr>
          <w:t>4</w:t>
        </w:r>
      </w:hyperlink>
      <w:r w:rsidRPr="001A60DF">
        <w:rPr>
          <w:sz w:val="28"/>
          <w:szCs w:val="28"/>
        </w:rPr>
        <w:t xml:space="preserve"> - </w:t>
      </w:r>
      <w:hyperlink r:id="rId16" w:anchor="dst420" w:history="1">
        <w:r w:rsidRPr="001A60DF">
          <w:rPr>
            <w:rStyle w:val="a5"/>
            <w:color w:val="auto"/>
            <w:sz w:val="28"/>
            <w:szCs w:val="28"/>
            <w:u w:val="none"/>
          </w:rPr>
          <w:t>6.2</w:t>
        </w:r>
      </w:hyperlink>
      <w:r w:rsidRPr="001A60DF">
        <w:rPr>
          <w:sz w:val="28"/>
          <w:szCs w:val="28"/>
        </w:rPr>
        <w:t xml:space="preserve">, </w:t>
      </w:r>
      <w:hyperlink r:id="rId17" w:anchor="dst726" w:history="1">
        <w:r w:rsidRPr="001A60DF">
          <w:rPr>
            <w:rStyle w:val="a5"/>
            <w:color w:val="auto"/>
            <w:sz w:val="28"/>
            <w:szCs w:val="28"/>
            <w:u w:val="none"/>
          </w:rPr>
          <w:t>7</w:t>
        </w:r>
      </w:hyperlink>
      <w:r w:rsidRPr="001A60DF">
        <w:rPr>
          <w:sz w:val="28"/>
          <w:szCs w:val="28"/>
        </w:rPr>
        <w:t xml:space="preserve"> - </w:t>
      </w:r>
      <w:hyperlink r:id="rId18" w:anchor="dst727" w:history="1">
        <w:r w:rsidRPr="001A60DF">
          <w:rPr>
            <w:rStyle w:val="a5"/>
            <w:color w:val="auto"/>
            <w:sz w:val="28"/>
            <w:szCs w:val="28"/>
            <w:u w:val="none"/>
          </w:rPr>
          <w:t>7.2 статьи 13</w:t>
        </w:r>
      </w:hyperlink>
      <w:r w:rsidRPr="001A60DF">
        <w:rPr>
          <w:color w:val="000000"/>
          <w:sz w:val="28"/>
          <w:szCs w:val="28"/>
        </w:rPr>
        <w:t xml:space="preserve"> </w:t>
      </w:r>
      <w:r w:rsidRPr="001A60DF">
        <w:rPr>
          <w:color w:val="000000"/>
          <w:sz w:val="28"/>
          <w:szCs w:val="28"/>
        </w:rPr>
        <w:lastRenderedPageBreak/>
        <w:t xml:space="preserve">Федерального закона </w:t>
      </w:r>
      <w:r w:rsidRPr="001A60DF">
        <w:rPr>
          <w:color w:val="000000"/>
          <w:sz w:val="28"/>
          <w:szCs w:val="28"/>
          <w:lang w:val="en-US"/>
        </w:rPr>
        <w:t>N</w:t>
      </w:r>
      <w:r w:rsidRPr="001A60DF">
        <w:rPr>
          <w:color w:val="000000"/>
          <w:sz w:val="28"/>
          <w:szCs w:val="28"/>
        </w:rPr>
        <w:t>131-ФЗ, а также в случае упразднения муниципального образования;</w:t>
      </w:r>
    </w:p>
    <w:p w:rsidR="00080D77" w:rsidRPr="001A60DF" w:rsidRDefault="00080D77" w:rsidP="00080D77">
      <w:pPr>
        <w:jc w:val="both"/>
        <w:rPr>
          <w:color w:val="000000"/>
          <w:sz w:val="28"/>
          <w:szCs w:val="28"/>
        </w:rPr>
      </w:pPr>
      <w:r w:rsidRPr="001A60DF">
        <w:rPr>
          <w:color w:val="000000"/>
          <w:sz w:val="28"/>
          <w:szCs w:val="28"/>
        </w:rPr>
        <w:t>12) утраты поселением статуса муниципального образования в связи с его объединением с городским округом;</w:t>
      </w:r>
    </w:p>
    <w:p w:rsidR="00DC23A2" w:rsidRPr="001A60DF" w:rsidRDefault="00DC23A2" w:rsidP="00080D77">
      <w:pPr>
        <w:jc w:val="both"/>
        <w:rPr>
          <w:color w:val="000000"/>
          <w:sz w:val="28"/>
          <w:szCs w:val="28"/>
        </w:rPr>
      </w:pPr>
      <w:r w:rsidRPr="001A60DF">
        <w:rPr>
          <w:color w:val="000000"/>
          <w:sz w:val="28"/>
          <w:szCs w:val="28"/>
        </w:rPr>
        <w:t>13</w:t>
      </w:r>
      <w:r w:rsidR="00080D77" w:rsidRPr="001A60DF">
        <w:rPr>
          <w:color w:val="000000"/>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37D" w:rsidRPr="001A60DF" w:rsidRDefault="00DC23A2" w:rsidP="00DC23A2">
      <w:pPr>
        <w:widowControl w:val="0"/>
        <w:ind w:firstLine="540"/>
        <w:jc w:val="both"/>
        <w:rPr>
          <w:color w:val="000000"/>
          <w:sz w:val="28"/>
          <w:szCs w:val="28"/>
        </w:rPr>
      </w:pPr>
      <w:r w:rsidRPr="001A60DF">
        <w:rPr>
          <w:sz w:val="28"/>
          <w:szCs w:val="28"/>
        </w:rPr>
        <w:t>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roofErr w:type="gramStart"/>
      <w:r w:rsidRPr="001A60DF">
        <w:rPr>
          <w:sz w:val="28"/>
          <w:szCs w:val="28"/>
        </w:rPr>
        <w:t>.</w:t>
      </w:r>
      <w:r w:rsidRPr="001A60DF">
        <w:rPr>
          <w:color w:val="000000"/>
          <w:sz w:val="28"/>
          <w:szCs w:val="28"/>
        </w:rPr>
        <w:t>»</w:t>
      </w:r>
      <w:r w:rsidR="001A60DF">
        <w:rPr>
          <w:color w:val="000000"/>
          <w:sz w:val="28"/>
          <w:szCs w:val="28"/>
        </w:rPr>
        <w:t>;</w:t>
      </w:r>
      <w:proofErr w:type="gramEnd"/>
    </w:p>
    <w:p w:rsidR="00317E67" w:rsidRPr="001A60DF" w:rsidRDefault="006D090F" w:rsidP="004F7374">
      <w:pPr>
        <w:pStyle w:val="a4"/>
        <w:spacing w:before="0" w:beforeAutospacing="0" w:after="0" w:afterAutospacing="0"/>
        <w:ind w:firstLine="567"/>
        <w:rPr>
          <w:rFonts w:ascii="Arial" w:hAnsi="Arial" w:cs="Arial"/>
          <w:color w:val="000000"/>
          <w:sz w:val="28"/>
          <w:szCs w:val="28"/>
        </w:rPr>
      </w:pPr>
      <w:bookmarkStart w:id="2" w:name="bssPhr25"/>
      <w:bookmarkStart w:id="3" w:name="dfashu39su"/>
      <w:bookmarkEnd w:id="2"/>
      <w:bookmarkEnd w:id="3"/>
      <w:r w:rsidRPr="001A60DF">
        <w:rPr>
          <w:b/>
          <w:color w:val="000000"/>
          <w:sz w:val="28"/>
          <w:szCs w:val="28"/>
        </w:rPr>
        <w:t>1.2.</w:t>
      </w:r>
      <w:r w:rsidRPr="001A60DF">
        <w:rPr>
          <w:color w:val="000000"/>
          <w:sz w:val="28"/>
          <w:szCs w:val="28"/>
        </w:rPr>
        <w:t xml:space="preserve"> </w:t>
      </w:r>
      <w:r w:rsidR="005F237D" w:rsidRPr="001A60DF">
        <w:rPr>
          <w:color w:val="000000"/>
          <w:sz w:val="28"/>
          <w:szCs w:val="28"/>
        </w:rPr>
        <w:t xml:space="preserve"> </w:t>
      </w:r>
      <w:r w:rsidR="00DC23A2" w:rsidRPr="001A60DF">
        <w:rPr>
          <w:sz w:val="28"/>
          <w:szCs w:val="28"/>
        </w:rPr>
        <w:t>Часть</w:t>
      </w:r>
      <w:r w:rsidR="00317E67" w:rsidRPr="001A60DF">
        <w:rPr>
          <w:sz w:val="28"/>
          <w:szCs w:val="28"/>
        </w:rPr>
        <w:t xml:space="preserve"> 1 статьи 9 Положения изложить в следующей редакции:</w:t>
      </w:r>
      <w:r w:rsidR="00317E67" w:rsidRPr="001A60DF">
        <w:rPr>
          <w:rFonts w:ascii="Arial" w:hAnsi="Arial" w:cs="Arial"/>
          <w:color w:val="000000"/>
          <w:sz w:val="28"/>
          <w:szCs w:val="28"/>
        </w:rPr>
        <w:t xml:space="preserve"> </w:t>
      </w:r>
    </w:p>
    <w:p w:rsidR="00317E67" w:rsidRPr="001A60DF" w:rsidRDefault="00317E67" w:rsidP="001A60DF">
      <w:pPr>
        <w:pStyle w:val="a4"/>
        <w:spacing w:before="0" w:beforeAutospacing="0" w:after="0" w:afterAutospacing="0"/>
        <w:jc w:val="both"/>
        <w:rPr>
          <w:color w:val="000000"/>
          <w:sz w:val="28"/>
          <w:szCs w:val="28"/>
        </w:rPr>
      </w:pPr>
      <w:r w:rsidRPr="001A60DF">
        <w:rPr>
          <w:color w:val="000000"/>
          <w:sz w:val="28"/>
          <w:szCs w:val="28"/>
        </w:rPr>
        <w:t>«</w:t>
      </w:r>
      <w:r w:rsidR="00131B80" w:rsidRPr="001A60DF">
        <w:rPr>
          <w:color w:val="000000"/>
          <w:sz w:val="28"/>
          <w:szCs w:val="28"/>
        </w:rPr>
        <w:t xml:space="preserve">1. </w:t>
      </w:r>
      <w:proofErr w:type="gramStart"/>
      <w:r w:rsidR="00131B80" w:rsidRPr="001A60DF">
        <w:rPr>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131B80" w:rsidRPr="001A60DF">
        <w:rPr>
          <w:color w:val="000000"/>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00131B80" w:rsidRPr="001A60DF">
        <w:rPr>
          <w:color w:val="000000"/>
          <w:sz w:val="28"/>
          <w:szCs w:val="28"/>
        </w:rPr>
        <w:t>.</w:t>
      </w:r>
      <w:r w:rsidRPr="001A60DF">
        <w:rPr>
          <w:color w:val="444444"/>
          <w:sz w:val="28"/>
          <w:szCs w:val="28"/>
        </w:rPr>
        <w:t>»;</w:t>
      </w:r>
      <w:proofErr w:type="gramEnd"/>
    </w:p>
    <w:p w:rsidR="006068C2" w:rsidRPr="001A60DF" w:rsidRDefault="00263905" w:rsidP="004F7374">
      <w:pPr>
        <w:pStyle w:val="a4"/>
        <w:spacing w:before="0" w:beforeAutospacing="0" w:after="0" w:afterAutospacing="0"/>
        <w:ind w:firstLine="567"/>
        <w:jc w:val="both"/>
        <w:rPr>
          <w:color w:val="000000"/>
          <w:sz w:val="28"/>
          <w:szCs w:val="28"/>
        </w:rPr>
      </w:pPr>
      <w:r w:rsidRPr="001A60DF">
        <w:rPr>
          <w:b/>
          <w:color w:val="000000"/>
          <w:sz w:val="28"/>
          <w:szCs w:val="28"/>
        </w:rPr>
        <w:t>1.3</w:t>
      </w:r>
      <w:r w:rsidR="006068C2" w:rsidRPr="001A60DF">
        <w:rPr>
          <w:b/>
          <w:color w:val="000000"/>
          <w:sz w:val="28"/>
          <w:szCs w:val="28"/>
        </w:rPr>
        <w:t>.</w:t>
      </w:r>
      <w:r w:rsidR="006068C2" w:rsidRPr="001A60DF">
        <w:rPr>
          <w:color w:val="000000"/>
          <w:sz w:val="28"/>
          <w:szCs w:val="28"/>
        </w:rPr>
        <w:t xml:space="preserve"> </w:t>
      </w:r>
      <w:r w:rsidR="006068C2" w:rsidRPr="001A60DF">
        <w:rPr>
          <w:sz w:val="28"/>
          <w:szCs w:val="28"/>
        </w:rPr>
        <w:t>Части 5 статьи 10 Положения изложить в следующей редакции:</w:t>
      </w:r>
      <w:r w:rsidR="006068C2" w:rsidRPr="001A60DF">
        <w:rPr>
          <w:color w:val="000000"/>
          <w:sz w:val="28"/>
          <w:szCs w:val="28"/>
        </w:rPr>
        <w:t xml:space="preserve"> </w:t>
      </w:r>
    </w:p>
    <w:p w:rsidR="00010F4C" w:rsidRPr="001A60DF" w:rsidRDefault="006068C2" w:rsidP="001A60DF">
      <w:pPr>
        <w:pStyle w:val="a4"/>
        <w:spacing w:before="0" w:beforeAutospacing="0" w:after="0" w:afterAutospacing="0"/>
        <w:jc w:val="both"/>
        <w:rPr>
          <w:color w:val="000000"/>
          <w:sz w:val="28"/>
          <w:szCs w:val="28"/>
        </w:rPr>
      </w:pPr>
      <w:r w:rsidRPr="001A60DF">
        <w:rPr>
          <w:color w:val="000000"/>
          <w:sz w:val="28"/>
          <w:szCs w:val="28"/>
        </w:rPr>
        <w:t>«5. Депутат сельской Думы,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1A60DF">
        <w:rPr>
          <w:color w:val="000000"/>
          <w:sz w:val="28"/>
          <w:szCs w:val="28"/>
        </w:rPr>
        <w:t>.»;</w:t>
      </w:r>
      <w:proofErr w:type="gramEnd"/>
    </w:p>
    <w:p w:rsidR="006068C2" w:rsidRPr="001A60DF" w:rsidRDefault="00263905" w:rsidP="001A60DF">
      <w:pPr>
        <w:pStyle w:val="a4"/>
        <w:spacing w:before="0" w:beforeAutospacing="0" w:after="0" w:afterAutospacing="0"/>
        <w:ind w:firstLine="567"/>
        <w:rPr>
          <w:rFonts w:ascii="Arial" w:hAnsi="Arial" w:cs="Arial"/>
          <w:color w:val="000000"/>
          <w:sz w:val="28"/>
          <w:szCs w:val="28"/>
        </w:rPr>
      </w:pPr>
      <w:r w:rsidRPr="001A60DF">
        <w:rPr>
          <w:b/>
          <w:color w:val="000000"/>
          <w:sz w:val="28"/>
          <w:szCs w:val="28"/>
        </w:rPr>
        <w:t>1.4</w:t>
      </w:r>
      <w:r w:rsidR="006068C2" w:rsidRPr="001A60DF">
        <w:rPr>
          <w:b/>
          <w:color w:val="000000"/>
          <w:sz w:val="28"/>
          <w:szCs w:val="28"/>
        </w:rPr>
        <w:t>.</w:t>
      </w:r>
      <w:r w:rsidR="006068C2" w:rsidRPr="001A60DF">
        <w:rPr>
          <w:color w:val="000000"/>
          <w:sz w:val="28"/>
          <w:szCs w:val="28"/>
        </w:rPr>
        <w:t xml:space="preserve"> </w:t>
      </w:r>
      <w:r w:rsidR="006068C2" w:rsidRPr="001A60DF">
        <w:rPr>
          <w:sz w:val="28"/>
          <w:szCs w:val="28"/>
        </w:rPr>
        <w:t>В  части 2 статьи 12 Положения  слова «частью 5.1 настоящей статьи» заменить словами «частью 6 статьи 12 Положения»</w:t>
      </w:r>
      <w:r w:rsidR="001A60DF">
        <w:rPr>
          <w:rFonts w:ascii="Arial" w:hAnsi="Arial" w:cs="Arial"/>
          <w:color w:val="000000"/>
          <w:sz w:val="28"/>
          <w:szCs w:val="28"/>
        </w:rPr>
        <w:t>.</w:t>
      </w:r>
    </w:p>
    <w:p w:rsidR="009C3354" w:rsidRPr="001A60DF" w:rsidRDefault="009C3354" w:rsidP="008D5364">
      <w:pPr>
        <w:ind w:firstLine="547"/>
        <w:jc w:val="both"/>
        <w:rPr>
          <w:sz w:val="28"/>
          <w:szCs w:val="28"/>
        </w:rPr>
      </w:pPr>
      <w:bookmarkStart w:id="4" w:name="bssPhr26"/>
      <w:bookmarkStart w:id="5" w:name="dfas27xysx"/>
      <w:bookmarkStart w:id="6" w:name="bssPhr27"/>
      <w:bookmarkStart w:id="7" w:name="dfasvt5ana"/>
      <w:bookmarkEnd w:id="4"/>
      <w:bookmarkEnd w:id="5"/>
      <w:bookmarkEnd w:id="6"/>
      <w:bookmarkEnd w:id="7"/>
      <w:r w:rsidRPr="001A60DF">
        <w:rPr>
          <w:b/>
          <w:sz w:val="28"/>
          <w:szCs w:val="28"/>
        </w:rPr>
        <w:t>2.</w:t>
      </w:r>
      <w:r w:rsidRPr="001A60DF">
        <w:rPr>
          <w:sz w:val="28"/>
          <w:szCs w:val="28"/>
        </w:rPr>
        <w:t xml:space="preserve"> Настоящее решение вступает в силу в соответствии с действующим законодательством.</w:t>
      </w:r>
    </w:p>
    <w:p w:rsidR="00A34C17" w:rsidRPr="001A60DF" w:rsidRDefault="009C3354" w:rsidP="008D5364">
      <w:pPr>
        <w:ind w:firstLine="540"/>
        <w:jc w:val="both"/>
        <w:rPr>
          <w:sz w:val="28"/>
          <w:szCs w:val="28"/>
        </w:rPr>
      </w:pPr>
      <w:r w:rsidRPr="001A60DF">
        <w:rPr>
          <w:b/>
          <w:sz w:val="28"/>
          <w:szCs w:val="28"/>
        </w:rPr>
        <w:t>3.</w:t>
      </w:r>
      <w:r w:rsidRPr="001A60DF">
        <w:rPr>
          <w:sz w:val="28"/>
          <w:szCs w:val="28"/>
        </w:rPr>
        <w:t xml:space="preserve"> Обнародовать настоящее решение в Информационном бюллетене нормативных актов органов местного самоуправления </w:t>
      </w:r>
      <w:r w:rsidR="008D5364" w:rsidRPr="001A60DF">
        <w:rPr>
          <w:sz w:val="28"/>
          <w:szCs w:val="28"/>
        </w:rPr>
        <w:t>Малокильмез</w:t>
      </w:r>
      <w:r w:rsidRPr="001A60DF">
        <w:rPr>
          <w:sz w:val="28"/>
          <w:szCs w:val="28"/>
        </w:rPr>
        <w:t xml:space="preserve">ского сельского поселения и разместить на официальном сайте </w:t>
      </w:r>
      <w:r w:rsidR="008D5364" w:rsidRPr="001A60DF">
        <w:rPr>
          <w:sz w:val="28"/>
          <w:szCs w:val="28"/>
        </w:rPr>
        <w:t>Малокильмез</w:t>
      </w:r>
      <w:r w:rsidRPr="001A60DF">
        <w:rPr>
          <w:sz w:val="28"/>
          <w:szCs w:val="28"/>
        </w:rPr>
        <w:t>ского сельского поселения.</w:t>
      </w:r>
    </w:p>
    <w:p w:rsidR="001A60DF" w:rsidRDefault="001A60DF" w:rsidP="006068C2">
      <w:pPr>
        <w:jc w:val="both"/>
        <w:rPr>
          <w:sz w:val="28"/>
          <w:szCs w:val="28"/>
        </w:rPr>
      </w:pPr>
    </w:p>
    <w:p w:rsidR="001A60DF" w:rsidRDefault="00A34C17" w:rsidP="006068C2">
      <w:pPr>
        <w:jc w:val="both"/>
        <w:rPr>
          <w:sz w:val="28"/>
          <w:szCs w:val="28"/>
        </w:rPr>
      </w:pPr>
      <w:r w:rsidRPr="001A60DF">
        <w:rPr>
          <w:sz w:val="28"/>
          <w:szCs w:val="28"/>
        </w:rPr>
        <w:t xml:space="preserve">Председатель сельской Думы                                               </w:t>
      </w:r>
      <w:r w:rsidR="00E96382" w:rsidRPr="001A60DF">
        <w:rPr>
          <w:sz w:val="28"/>
          <w:szCs w:val="28"/>
        </w:rPr>
        <w:t xml:space="preserve"> </w:t>
      </w:r>
      <w:bookmarkStart w:id="8" w:name="_GoBack"/>
      <w:bookmarkEnd w:id="8"/>
      <w:r w:rsidR="00317E67" w:rsidRPr="001A60DF">
        <w:rPr>
          <w:sz w:val="28"/>
          <w:szCs w:val="28"/>
        </w:rPr>
        <w:t xml:space="preserve">     А.В. Лесников </w:t>
      </w:r>
    </w:p>
    <w:p w:rsidR="001A60DF" w:rsidRDefault="001A60DF" w:rsidP="001A60DF">
      <w:pPr>
        <w:jc w:val="both"/>
        <w:rPr>
          <w:sz w:val="28"/>
          <w:szCs w:val="28"/>
        </w:rPr>
      </w:pPr>
    </w:p>
    <w:p w:rsidR="00703B2F" w:rsidRPr="008D5364" w:rsidRDefault="00317E67" w:rsidP="001A60DF">
      <w:pPr>
        <w:jc w:val="both"/>
        <w:rPr>
          <w:sz w:val="28"/>
          <w:szCs w:val="28"/>
        </w:rPr>
      </w:pPr>
      <w:r w:rsidRPr="001A60DF">
        <w:rPr>
          <w:sz w:val="28"/>
          <w:szCs w:val="28"/>
        </w:rPr>
        <w:t>Глава</w:t>
      </w:r>
      <w:r w:rsidR="008D5364" w:rsidRPr="001A60DF">
        <w:rPr>
          <w:sz w:val="28"/>
          <w:szCs w:val="28"/>
        </w:rPr>
        <w:t xml:space="preserve"> Малокильмезского сельского поселения</w:t>
      </w:r>
      <w:r w:rsidR="008D5364">
        <w:rPr>
          <w:sz w:val="28"/>
          <w:szCs w:val="28"/>
        </w:rPr>
        <w:t xml:space="preserve">   </w:t>
      </w:r>
      <w:r w:rsidR="00D2007C">
        <w:rPr>
          <w:sz w:val="28"/>
          <w:szCs w:val="28"/>
        </w:rPr>
        <w:t xml:space="preserve">   </w:t>
      </w:r>
      <w:r w:rsidR="006068C2">
        <w:rPr>
          <w:sz w:val="28"/>
          <w:szCs w:val="28"/>
        </w:rPr>
        <w:t xml:space="preserve">               </w:t>
      </w:r>
      <w:r w:rsidR="001A60DF">
        <w:rPr>
          <w:sz w:val="28"/>
          <w:szCs w:val="28"/>
        </w:rPr>
        <w:t xml:space="preserve">   </w:t>
      </w:r>
      <w:r w:rsidR="006068C2">
        <w:rPr>
          <w:sz w:val="28"/>
          <w:szCs w:val="28"/>
        </w:rPr>
        <w:t>В.В. Чиргин</w:t>
      </w:r>
    </w:p>
    <w:sectPr w:rsidR="00703B2F" w:rsidRPr="008D5364" w:rsidSect="001A60DF">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58" w:rsidRDefault="00F37B58" w:rsidP="001A60DF">
      <w:r>
        <w:separator/>
      </w:r>
    </w:p>
  </w:endnote>
  <w:endnote w:type="continuationSeparator" w:id="0">
    <w:p w:rsidR="00F37B58" w:rsidRDefault="00F37B58" w:rsidP="001A6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58" w:rsidRDefault="00F37B58" w:rsidP="001A60DF">
      <w:r>
        <w:separator/>
      </w:r>
    </w:p>
  </w:footnote>
  <w:footnote w:type="continuationSeparator" w:id="0">
    <w:p w:rsidR="00F37B58" w:rsidRDefault="00F37B58" w:rsidP="001A6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251"/>
      <w:docPartObj>
        <w:docPartGallery w:val="Page Numbers (Top of Page)"/>
        <w:docPartUnique/>
      </w:docPartObj>
    </w:sdtPr>
    <w:sdtContent>
      <w:p w:rsidR="001A60DF" w:rsidRDefault="00133CB6">
        <w:pPr>
          <w:pStyle w:val="a9"/>
          <w:jc w:val="center"/>
        </w:pPr>
        <w:fldSimple w:instr=" PAGE   \* MERGEFORMAT ">
          <w:r w:rsidR="004962AD">
            <w:rPr>
              <w:noProof/>
            </w:rPr>
            <w:t>2</w:t>
          </w:r>
        </w:fldSimple>
      </w:p>
    </w:sdtContent>
  </w:sdt>
  <w:p w:rsidR="001A60DF" w:rsidRDefault="001A60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261110"/>
    <w:multiLevelType w:val="hybridMultilevel"/>
    <w:tmpl w:val="0F50E3EA"/>
    <w:lvl w:ilvl="0" w:tplc="7332C0E8">
      <w:start w:val="1"/>
      <w:numFmt w:val="decimal"/>
      <w:lvlText w:val="%1)"/>
      <w:lvlJc w:val="left"/>
      <w:pPr>
        <w:ind w:left="1372" w:hanging="82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25A5"/>
    <w:rsid w:val="00010F4C"/>
    <w:rsid w:val="000701ED"/>
    <w:rsid w:val="00080D77"/>
    <w:rsid w:val="000A3CDA"/>
    <w:rsid w:val="000B0718"/>
    <w:rsid w:val="000D2FD6"/>
    <w:rsid w:val="000F01B6"/>
    <w:rsid w:val="000F4567"/>
    <w:rsid w:val="00101C7E"/>
    <w:rsid w:val="00123E50"/>
    <w:rsid w:val="00131B80"/>
    <w:rsid w:val="00133CB6"/>
    <w:rsid w:val="00146089"/>
    <w:rsid w:val="00180468"/>
    <w:rsid w:val="001A60DF"/>
    <w:rsid w:val="001D64CB"/>
    <w:rsid w:val="001E5F65"/>
    <w:rsid w:val="001F4C63"/>
    <w:rsid w:val="00214DBB"/>
    <w:rsid w:val="00223611"/>
    <w:rsid w:val="00263905"/>
    <w:rsid w:val="00265483"/>
    <w:rsid w:val="002A59E3"/>
    <w:rsid w:val="002F2877"/>
    <w:rsid w:val="00317E67"/>
    <w:rsid w:val="003243C4"/>
    <w:rsid w:val="00327E62"/>
    <w:rsid w:val="00393D37"/>
    <w:rsid w:val="003A0996"/>
    <w:rsid w:val="003E739B"/>
    <w:rsid w:val="00437347"/>
    <w:rsid w:val="004962AD"/>
    <w:rsid w:val="004F7374"/>
    <w:rsid w:val="00501446"/>
    <w:rsid w:val="0050645D"/>
    <w:rsid w:val="0053073D"/>
    <w:rsid w:val="00546DFC"/>
    <w:rsid w:val="0057226C"/>
    <w:rsid w:val="005A734B"/>
    <w:rsid w:val="005F237D"/>
    <w:rsid w:val="006068C2"/>
    <w:rsid w:val="00615455"/>
    <w:rsid w:val="00615BFA"/>
    <w:rsid w:val="00616E73"/>
    <w:rsid w:val="00646B85"/>
    <w:rsid w:val="00672ADC"/>
    <w:rsid w:val="0068216A"/>
    <w:rsid w:val="00687A76"/>
    <w:rsid w:val="00687E64"/>
    <w:rsid w:val="006D090F"/>
    <w:rsid w:val="006F7C1F"/>
    <w:rsid w:val="00703B2F"/>
    <w:rsid w:val="00714206"/>
    <w:rsid w:val="00727416"/>
    <w:rsid w:val="00727D85"/>
    <w:rsid w:val="00735DE1"/>
    <w:rsid w:val="00796000"/>
    <w:rsid w:val="007E698C"/>
    <w:rsid w:val="00835C8A"/>
    <w:rsid w:val="00836869"/>
    <w:rsid w:val="00880432"/>
    <w:rsid w:val="008825A5"/>
    <w:rsid w:val="008844A9"/>
    <w:rsid w:val="008A564B"/>
    <w:rsid w:val="008A62D9"/>
    <w:rsid w:val="008C12C7"/>
    <w:rsid w:val="008D5364"/>
    <w:rsid w:val="00905C7C"/>
    <w:rsid w:val="00910962"/>
    <w:rsid w:val="009C3354"/>
    <w:rsid w:val="009C68E1"/>
    <w:rsid w:val="009E1BA3"/>
    <w:rsid w:val="00A0758F"/>
    <w:rsid w:val="00A34C17"/>
    <w:rsid w:val="00A56207"/>
    <w:rsid w:val="00A62235"/>
    <w:rsid w:val="00A85C79"/>
    <w:rsid w:val="00A921A7"/>
    <w:rsid w:val="00AD5F63"/>
    <w:rsid w:val="00AF7D28"/>
    <w:rsid w:val="00B311F3"/>
    <w:rsid w:val="00B41130"/>
    <w:rsid w:val="00B4240E"/>
    <w:rsid w:val="00B53ED9"/>
    <w:rsid w:val="00B66B3C"/>
    <w:rsid w:val="00B833E6"/>
    <w:rsid w:val="00C360E0"/>
    <w:rsid w:val="00C45AD7"/>
    <w:rsid w:val="00C74C4F"/>
    <w:rsid w:val="00CA1FAC"/>
    <w:rsid w:val="00D06614"/>
    <w:rsid w:val="00D10504"/>
    <w:rsid w:val="00D2007C"/>
    <w:rsid w:val="00D35B27"/>
    <w:rsid w:val="00D47D93"/>
    <w:rsid w:val="00D5720E"/>
    <w:rsid w:val="00D81C52"/>
    <w:rsid w:val="00D86BE5"/>
    <w:rsid w:val="00DC23A2"/>
    <w:rsid w:val="00E32A16"/>
    <w:rsid w:val="00E674A2"/>
    <w:rsid w:val="00E71016"/>
    <w:rsid w:val="00E96382"/>
    <w:rsid w:val="00F02D73"/>
    <w:rsid w:val="00F04960"/>
    <w:rsid w:val="00F3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paragraph" w:customStyle="1" w:styleId="ConsPlusNormal">
    <w:name w:val="ConsPlusNormal"/>
    <w:link w:val="ConsPlusNormal0"/>
    <w:rsid w:val="00616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16E73"/>
    <w:rPr>
      <w:rFonts w:ascii="Arial" w:eastAsia="Times New Roman" w:hAnsi="Arial" w:cs="Arial"/>
      <w:sz w:val="20"/>
      <w:szCs w:val="20"/>
      <w:lang w:eastAsia="ru-RU"/>
    </w:rPr>
  </w:style>
  <w:style w:type="character" w:styleId="a8">
    <w:name w:val="Strong"/>
    <w:basedOn w:val="a0"/>
    <w:uiPriority w:val="22"/>
    <w:qFormat/>
    <w:rsid w:val="00D5720E"/>
    <w:rPr>
      <w:b/>
      <w:bCs/>
    </w:rPr>
  </w:style>
  <w:style w:type="character" w:customStyle="1" w:styleId="docarticle-number">
    <w:name w:val="doc__article-number"/>
    <w:basedOn w:val="a0"/>
    <w:rsid w:val="00D5720E"/>
  </w:style>
  <w:style w:type="paragraph" w:styleId="a9">
    <w:name w:val="header"/>
    <w:basedOn w:val="a"/>
    <w:link w:val="aa"/>
    <w:uiPriority w:val="99"/>
    <w:unhideWhenUsed/>
    <w:rsid w:val="001A60DF"/>
    <w:pPr>
      <w:tabs>
        <w:tab w:val="center" w:pos="4677"/>
        <w:tab w:val="right" w:pos="9355"/>
      </w:tabs>
    </w:pPr>
  </w:style>
  <w:style w:type="character" w:customStyle="1" w:styleId="aa">
    <w:name w:val="Верхний колонтитул Знак"/>
    <w:basedOn w:val="a0"/>
    <w:link w:val="a9"/>
    <w:uiPriority w:val="99"/>
    <w:rsid w:val="001A60D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A60DF"/>
    <w:pPr>
      <w:tabs>
        <w:tab w:val="center" w:pos="4677"/>
        <w:tab w:val="right" w:pos="9355"/>
      </w:tabs>
    </w:pPr>
  </w:style>
  <w:style w:type="character" w:customStyle="1" w:styleId="ac">
    <w:name w:val="Нижний колонтитул Знак"/>
    <w:basedOn w:val="a0"/>
    <w:link w:val="ab"/>
    <w:uiPriority w:val="99"/>
    <w:semiHidden/>
    <w:rsid w:val="001A60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semiHidden/>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37120">
      <w:bodyDiv w:val="1"/>
      <w:marLeft w:val="0"/>
      <w:marRight w:val="0"/>
      <w:marTop w:val="0"/>
      <w:marBottom w:val="0"/>
      <w:divBdr>
        <w:top w:val="none" w:sz="0" w:space="0" w:color="auto"/>
        <w:left w:val="none" w:sz="0" w:space="0" w:color="auto"/>
        <w:bottom w:val="none" w:sz="0" w:space="0" w:color="auto"/>
        <w:right w:val="none" w:sz="0" w:space="0" w:color="auto"/>
      </w:divBdr>
      <w:divsChild>
        <w:div w:id="924992076">
          <w:marLeft w:val="0"/>
          <w:marRight w:val="0"/>
          <w:marTop w:val="100"/>
          <w:marBottom w:val="100"/>
          <w:divBdr>
            <w:top w:val="none" w:sz="0" w:space="0" w:color="auto"/>
            <w:left w:val="none" w:sz="0" w:space="0" w:color="auto"/>
            <w:bottom w:val="none" w:sz="0" w:space="0" w:color="auto"/>
            <w:right w:val="none" w:sz="0" w:space="0" w:color="auto"/>
          </w:divBdr>
          <w:divsChild>
            <w:div w:id="1913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027">
      <w:bodyDiv w:val="1"/>
      <w:marLeft w:val="0"/>
      <w:marRight w:val="0"/>
      <w:marTop w:val="0"/>
      <w:marBottom w:val="0"/>
      <w:divBdr>
        <w:top w:val="none" w:sz="0" w:space="0" w:color="auto"/>
        <w:left w:val="none" w:sz="0" w:space="0" w:color="auto"/>
        <w:bottom w:val="none" w:sz="0" w:space="0" w:color="auto"/>
        <w:right w:val="none" w:sz="0" w:space="0" w:color="auto"/>
      </w:divBdr>
      <w:divsChild>
        <w:div w:id="368603161">
          <w:marLeft w:val="0"/>
          <w:marRight w:val="0"/>
          <w:marTop w:val="0"/>
          <w:marBottom w:val="0"/>
          <w:divBdr>
            <w:top w:val="none" w:sz="0" w:space="0" w:color="auto"/>
            <w:left w:val="none" w:sz="0" w:space="0" w:color="auto"/>
            <w:bottom w:val="none" w:sz="0" w:space="0" w:color="auto"/>
            <w:right w:val="none" w:sz="0" w:space="0" w:color="auto"/>
          </w:divBdr>
          <w:divsChild>
            <w:div w:id="1105265825">
              <w:marLeft w:val="0"/>
              <w:marRight w:val="0"/>
              <w:marTop w:val="0"/>
              <w:marBottom w:val="0"/>
              <w:divBdr>
                <w:top w:val="none" w:sz="0" w:space="0" w:color="auto"/>
                <w:left w:val="none" w:sz="0" w:space="0" w:color="auto"/>
                <w:bottom w:val="none" w:sz="0" w:space="0" w:color="auto"/>
                <w:right w:val="none" w:sz="0" w:space="0" w:color="auto"/>
              </w:divBdr>
              <w:divsChild>
                <w:div w:id="730276112">
                  <w:marLeft w:val="0"/>
                  <w:marRight w:val="0"/>
                  <w:marTop w:val="0"/>
                  <w:marBottom w:val="0"/>
                  <w:divBdr>
                    <w:top w:val="none" w:sz="0" w:space="0" w:color="auto"/>
                    <w:left w:val="none" w:sz="0" w:space="0" w:color="auto"/>
                    <w:bottom w:val="none" w:sz="0" w:space="0" w:color="auto"/>
                    <w:right w:val="none" w:sz="0" w:space="0" w:color="auto"/>
                  </w:divBdr>
                </w:div>
                <w:div w:id="1990473766">
                  <w:marLeft w:val="0"/>
                  <w:marRight w:val="0"/>
                  <w:marTop w:val="0"/>
                  <w:marBottom w:val="0"/>
                  <w:divBdr>
                    <w:top w:val="none" w:sz="0" w:space="0" w:color="auto"/>
                    <w:left w:val="none" w:sz="0" w:space="0" w:color="auto"/>
                    <w:bottom w:val="none" w:sz="0" w:space="0" w:color="auto"/>
                    <w:right w:val="none" w:sz="0" w:space="0" w:color="auto"/>
                  </w:divBdr>
                </w:div>
                <w:div w:id="3900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800925069">
      <w:bodyDiv w:val="1"/>
      <w:marLeft w:val="0"/>
      <w:marRight w:val="0"/>
      <w:marTop w:val="0"/>
      <w:marBottom w:val="0"/>
      <w:divBdr>
        <w:top w:val="none" w:sz="0" w:space="0" w:color="auto"/>
        <w:left w:val="none" w:sz="0" w:space="0" w:color="auto"/>
        <w:bottom w:val="none" w:sz="0" w:space="0" w:color="auto"/>
        <w:right w:val="none" w:sz="0" w:space="0" w:color="auto"/>
      </w:divBdr>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048">
      <w:bodyDiv w:val="1"/>
      <w:marLeft w:val="0"/>
      <w:marRight w:val="0"/>
      <w:marTop w:val="0"/>
      <w:marBottom w:val="0"/>
      <w:divBdr>
        <w:top w:val="none" w:sz="0" w:space="0" w:color="auto"/>
        <w:left w:val="none" w:sz="0" w:space="0" w:color="auto"/>
        <w:bottom w:val="none" w:sz="0" w:space="0" w:color="auto"/>
        <w:right w:val="none" w:sz="0" w:space="0" w:color="auto"/>
      </w:divBdr>
      <w:divsChild>
        <w:div w:id="1183402120">
          <w:marLeft w:val="0"/>
          <w:marRight w:val="0"/>
          <w:marTop w:val="0"/>
          <w:marBottom w:val="0"/>
          <w:divBdr>
            <w:top w:val="none" w:sz="0" w:space="0" w:color="auto"/>
            <w:left w:val="none" w:sz="0" w:space="0" w:color="auto"/>
            <w:bottom w:val="none" w:sz="0" w:space="0" w:color="auto"/>
            <w:right w:val="none" w:sz="0" w:space="0" w:color="auto"/>
          </w:divBdr>
          <w:divsChild>
            <w:div w:id="400103341">
              <w:marLeft w:val="0"/>
              <w:marRight w:val="0"/>
              <w:marTop w:val="0"/>
              <w:marBottom w:val="0"/>
              <w:divBdr>
                <w:top w:val="none" w:sz="0" w:space="0" w:color="auto"/>
                <w:left w:val="none" w:sz="0" w:space="0" w:color="auto"/>
                <w:bottom w:val="none" w:sz="0" w:space="0" w:color="auto"/>
                <w:right w:val="none" w:sz="0" w:space="0" w:color="auto"/>
              </w:divBdr>
              <w:divsChild>
                <w:div w:id="476922895">
                  <w:marLeft w:val="0"/>
                  <w:marRight w:val="0"/>
                  <w:marTop w:val="0"/>
                  <w:marBottom w:val="0"/>
                  <w:divBdr>
                    <w:top w:val="none" w:sz="0" w:space="0" w:color="auto"/>
                    <w:left w:val="none" w:sz="0" w:space="0" w:color="auto"/>
                    <w:bottom w:val="none" w:sz="0" w:space="0" w:color="auto"/>
                    <w:right w:val="none" w:sz="0" w:space="0" w:color="auto"/>
                  </w:divBdr>
                  <w:divsChild>
                    <w:div w:id="120075221">
                      <w:marLeft w:val="0"/>
                      <w:marRight w:val="0"/>
                      <w:marTop w:val="0"/>
                      <w:marBottom w:val="0"/>
                      <w:divBdr>
                        <w:top w:val="none" w:sz="0" w:space="0" w:color="auto"/>
                        <w:left w:val="none" w:sz="0" w:space="0" w:color="auto"/>
                        <w:bottom w:val="none" w:sz="0" w:space="0" w:color="auto"/>
                        <w:right w:val="none" w:sz="0" w:space="0" w:color="auto"/>
                      </w:divBdr>
                      <w:divsChild>
                        <w:div w:id="1434209075">
                          <w:marLeft w:val="0"/>
                          <w:marRight w:val="0"/>
                          <w:marTop w:val="0"/>
                          <w:marBottom w:val="0"/>
                          <w:divBdr>
                            <w:top w:val="none" w:sz="0" w:space="0" w:color="auto"/>
                            <w:left w:val="none" w:sz="0" w:space="0" w:color="auto"/>
                            <w:bottom w:val="none" w:sz="0" w:space="0" w:color="auto"/>
                            <w:right w:val="none" w:sz="0" w:space="0" w:color="auto"/>
                          </w:divBdr>
                          <w:divsChild>
                            <w:div w:id="1991057723">
                              <w:marLeft w:val="0"/>
                              <w:marRight w:val="0"/>
                              <w:marTop w:val="0"/>
                              <w:marBottom w:val="0"/>
                              <w:divBdr>
                                <w:top w:val="none" w:sz="0" w:space="0" w:color="auto"/>
                                <w:left w:val="none" w:sz="0" w:space="0" w:color="auto"/>
                                <w:bottom w:val="none" w:sz="0" w:space="0" w:color="auto"/>
                                <w:right w:val="none" w:sz="0" w:space="0" w:color="auto"/>
                              </w:divBdr>
                              <w:divsChild>
                                <w:div w:id="1316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27106">
      <w:bodyDiv w:val="1"/>
      <w:marLeft w:val="0"/>
      <w:marRight w:val="0"/>
      <w:marTop w:val="0"/>
      <w:marBottom w:val="0"/>
      <w:divBdr>
        <w:top w:val="none" w:sz="0" w:space="0" w:color="auto"/>
        <w:left w:val="none" w:sz="0" w:space="0" w:color="auto"/>
        <w:bottom w:val="none" w:sz="0" w:space="0" w:color="auto"/>
        <w:right w:val="none" w:sz="0" w:space="0" w:color="auto"/>
      </w:divBdr>
      <w:divsChild>
        <w:div w:id="1063917451">
          <w:marLeft w:val="0"/>
          <w:marRight w:val="0"/>
          <w:marTop w:val="0"/>
          <w:marBottom w:val="0"/>
          <w:divBdr>
            <w:top w:val="none" w:sz="0" w:space="0" w:color="auto"/>
            <w:left w:val="none" w:sz="0" w:space="0" w:color="auto"/>
            <w:bottom w:val="none" w:sz="0" w:space="0" w:color="auto"/>
            <w:right w:val="none" w:sz="0" w:space="0" w:color="auto"/>
          </w:divBdr>
          <w:divsChild>
            <w:div w:id="262686900">
              <w:marLeft w:val="0"/>
              <w:marRight w:val="0"/>
              <w:marTop w:val="0"/>
              <w:marBottom w:val="0"/>
              <w:divBdr>
                <w:top w:val="none" w:sz="0" w:space="0" w:color="auto"/>
                <w:left w:val="none" w:sz="0" w:space="0" w:color="auto"/>
                <w:bottom w:val="none" w:sz="0" w:space="0" w:color="auto"/>
                <w:right w:val="none" w:sz="0" w:space="0" w:color="auto"/>
              </w:divBdr>
              <w:divsChild>
                <w:div w:id="1179546148">
                  <w:marLeft w:val="0"/>
                  <w:marRight w:val="0"/>
                  <w:marTop w:val="0"/>
                  <w:marBottom w:val="0"/>
                  <w:divBdr>
                    <w:top w:val="none" w:sz="0" w:space="0" w:color="auto"/>
                    <w:left w:val="none" w:sz="0" w:space="0" w:color="auto"/>
                    <w:bottom w:val="none" w:sz="0" w:space="0" w:color="auto"/>
                    <w:right w:val="none" w:sz="0" w:space="0" w:color="auto"/>
                  </w:divBdr>
                </w:div>
                <w:div w:id="110441490">
                  <w:marLeft w:val="0"/>
                  <w:marRight w:val="0"/>
                  <w:marTop w:val="0"/>
                  <w:marBottom w:val="0"/>
                  <w:divBdr>
                    <w:top w:val="none" w:sz="0" w:space="0" w:color="auto"/>
                    <w:left w:val="none" w:sz="0" w:space="0" w:color="auto"/>
                    <w:bottom w:val="none" w:sz="0" w:space="0" w:color="auto"/>
                    <w:right w:val="none" w:sz="0" w:space="0" w:color="auto"/>
                  </w:divBdr>
                </w:div>
                <w:div w:id="1030256268">
                  <w:marLeft w:val="0"/>
                  <w:marRight w:val="0"/>
                  <w:marTop w:val="0"/>
                  <w:marBottom w:val="0"/>
                  <w:divBdr>
                    <w:top w:val="none" w:sz="0" w:space="0" w:color="auto"/>
                    <w:left w:val="none" w:sz="0" w:space="0" w:color="auto"/>
                    <w:bottom w:val="none" w:sz="0" w:space="0" w:color="auto"/>
                    <w:right w:val="none" w:sz="0" w:space="0" w:color="auto"/>
                  </w:divBdr>
                </w:div>
                <w:div w:id="318533438">
                  <w:marLeft w:val="0"/>
                  <w:marRight w:val="0"/>
                  <w:marTop w:val="0"/>
                  <w:marBottom w:val="0"/>
                  <w:divBdr>
                    <w:top w:val="none" w:sz="0" w:space="0" w:color="auto"/>
                    <w:left w:val="none" w:sz="0" w:space="0" w:color="auto"/>
                    <w:bottom w:val="none" w:sz="0" w:space="0" w:color="auto"/>
                    <w:right w:val="none" w:sz="0" w:space="0" w:color="auto"/>
                  </w:divBdr>
                </w:div>
                <w:div w:id="1204059961">
                  <w:marLeft w:val="0"/>
                  <w:marRight w:val="0"/>
                  <w:marTop w:val="0"/>
                  <w:marBottom w:val="0"/>
                  <w:divBdr>
                    <w:top w:val="none" w:sz="0" w:space="0" w:color="auto"/>
                    <w:left w:val="none" w:sz="0" w:space="0" w:color="auto"/>
                    <w:bottom w:val="none" w:sz="0" w:space="0" w:color="auto"/>
                    <w:right w:val="none" w:sz="0" w:space="0" w:color="auto"/>
                  </w:divBdr>
                </w:div>
                <w:div w:id="1693341163">
                  <w:marLeft w:val="0"/>
                  <w:marRight w:val="0"/>
                  <w:marTop w:val="0"/>
                  <w:marBottom w:val="0"/>
                  <w:divBdr>
                    <w:top w:val="none" w:sz="0" w:space="0" w:color="auto"/>
                    <w:left w:val="none" w:sz="0" w:space="0" w:color="auto"/>
                    <w:bottom w:val="none" w:sz="0" w:space="0" w:color="auto"/>
                    <w:right w:val="none" w:sz="0" w:space="0" w:color="auto"/>
                  </w:divBdr>
                </w:div>
                <w:div w:id="1276136289">
                  <w:marLeft w:val="0"/>
                  <w:marRight w:val="0"/>
                  <w:marTop w:val="0"/>
                  <w:marBottom w:val="0"/>
                  <w:divBdr>
                    <w:top w:val="none" w:sz="0" w:space="0" w:color="auto"/>
                    <w:left w:val="none" w:sz="0" w:space="0" w:color="auto"/>
                    <w:bottom w:val="none" w:sz="0" w:space="0" w:color="auto"/>
                    <w:right w:val="none" w:sz="0" w:space="0" w:color="auto"/>
                  </w:divBdr>
                </w:div>
                <w:div w:id="1708605791">
                  <w:marLeft w:val="0"/>
                  <w:marRight w:val="0"/>
                  <w:marTop w:val="0"/>
                  <w:marBottom w:val="0"/>
                  <w:divBdr>
                    <w:top w:val="none" w:sz="0" w:space="0" w:color="auto"/>
                    <w:left w:val="none" w:sz="0" w:space="0" w:color="auto"/>
                    <w:bottom w:val="none" w:sz="0" w:space="0" w:color="auto"/>
                    <w:right w:val="none" w:sz="0" w:space="0" w:color="auto"/>
                  </w:divBdr>
                </w:div>
                <w:div w:id="1736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778">
      <w:bodyDiv w:val="1"/>
      <w:marLeft w:val="0"/>
      <w:marRight w:val="0"/>
      <w:marTop w:val="0"/>
      <w:marBottom w:val="0"/>
      <w:divBdr>
        <w:top w:val="none" w:sz="0" w:space="0" w:color="auto"/>
        <w:left w:val="none" w:sz="0" w:space="0" w:color="auto"/>
        <w:bottom w:val="none" w:sz="0" w:space="0" w:color="auto"/>
        <w:right w:val="none" w:sz="0" w:space="0" w:color="auto"/>
      </w:divBdr>
      <w:divsChild>
        <w:div w:id="984696786">
          <w:marLeft w:val="0"/>
          <w:marRight w:val="0"/>
          <w:marTop w:val="0"/>
          <w:marBottom w:val="0"/>
          <w:divBdr>
            <w:top w:val="none" w:sz="0" w:space="0" w:color="auto"/>
            <w:left w:val="none" w:sz="0" w:space="0" w:color="auto"/>
            <w:bottom w:val="none" w:sz="0" w:space="0" w:color="auto"/>
            <w:right w:val="none" w:sz="0" w:space="0" w:color="auto"/>
          </w:divBdr>
          <w:divsChild>
            <w:div w:id="1209956499">
              <w:marLeft w:val="0"/>
              <w:marRight w:val="0"/>
              <w:marTop w:val="0"/>
              <w:marBottom w:val="0"/>
              <w:divBdr>
                <w:top w:val="none" w:sz="0" w:space="0" w:color="auto"/>
                <w:left w:val="none" w:sz="0" w:space="0" w:color="auto"/>
                <w:bottom w:val="none" w:sz="0" w:space="0" w:color="auto"/>
                <w:right w:val="none" w:sz="0" w:space="0" w:color="auto"/>
              </w:divBdr>
              <w:divsChild>
                <w:div w:id="207572382">
                  <w:marLeft w:val="0"/>
                  <w:marRight w:val="0"/>
                  <w:marTop w:val="0"/>
                  <w:marBottom w:val="0"/>
                  <w:divBdr>
                    <w:top w:val="none" w:sz="0" w:space="0" w:color="auto"/>
                    <w:left w:val="none" w:sz="0" w:space="0" w:color="auto"/>
                    <w:bottom w:val="none" w:sz="0" w:space="0" w:color="auto"/>
                    <w:right w:val="none" w:sz="0" w:space="0" w:color="auto"/>
                  </w:divBdr>
                  <w:divsChild>
                    <w:div w:id="227691856">
                      <w:marLeft w:val="0"/>
                      <w:marRight w:val="0"/>
                      <w:marTop w:val="0"/>
                      <w:marBottom w:val="0"/>
                      <w:divBdr>
                        <w:top w:val="none" w:sz="0" w:space="0" w:color="auto"/>
                        <w:left w:val="none" w:sz="0" w:space="0" w:color="auto"/>
                        <w:bottom w:val="none" w:sz="0" w:space="0" w:color="auto"/>
                        <w:right w:val="none" w:sz="0" w:space="0" w:color="auto"/>
                      </w:divBdr>
                      <w:divsChild>
                        <w:div w:id="202324633">
                          <w:marLeft w:val="0"/>
                          <w:marRight w:val="0"/>
                          <w:marTop w:val="0"/>
                          <w:marBottom w:val="0"/>
                          <w:divBdr>
                            <w:top w:val="none" w:sz="0" w:space="0" w:color="auto"/>
                            <w:left w:val="none" w:sz="0" w:space="0" w:color="auto"/>
                            <w:bottom w:val="none" w:sz="0" w:space="0" w:color="auto"/>
                            <w:right w:val="none" w:sz="0" w:space="0" w:color="auto"/>
                          </w:divBdr>
                          <w:divsChild>
                            <w:div w:id="1829399533">
                              <w:marLeft w:val="0"/>
                              <w:marRight w:val="0"/>
                              <w:marTop w:val="0"/>
                              <w:marBottom w:val="0"/>
                              <w:divBdr>
                                <w:top w:val="none" w:sz="0" w:space="0" w:color="auto"/>
                                <w:left w:val="none" w:sz="0" w:space="0" w:color="auto"/>
                                <w:bottom w:val="none" w:sz="0" w:space="0" w:color="auto"/>
                                <w:right w:val="none" w:sz="0" w:space="0" w:color="auto"/>
                              </w:divBdr>
                              <w:divsChild>
                                <w:div w:id="1356035924">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376250">
      <w:bodyDiv w:val="1"/>
      <w:marLeft w:val="0"/>
      <w:marRight w:val="0"/>
      <w:marTop w:val="0"/>
      <w:marBottom w:val="0"/>
      <w:divBdr>
        <w:top w:val="none" w:sz="0" w:space="0" w:color="auto"/>
        <w:left w:val="none" w:sz="0" w:space="0" w:color="auto"/>
        <w:bottom w:val="none" w:sz="0" w:space="0" w:color="auto"/>
        <w:right w:val="none" w:sz="0" w:space="0" w:color="auto"/>
      </w:divBdr>
      <w:divsChild>
        <w:div w:id="401029685">
          <w:marLeft w:val="0"/>
          <w:marRight w:val="0"/>
          <w:marTop w:val="0"/>
          <w:marBottom w:val="0"/>
          <w:divBdr>
            <w:top w:val="none" w:sz="0" w:space="0" w:color="auto"/>
            <w:left w:val="none" w:sz="0" w:space="0" w:color="auto"/>
            <w:bottom w:val="none" w:sz="0" w:space="0" w:color="auto"/>
            <w:right w:val="none" w:sz="0" w:space="0" w:color="auto"/>
          </w:divBdr>
        </w:div>
        <w:div w:id="257064683">
          <w:marLeft w:val="0"/>
          <w:marRight w:val="0"/>
          <w:marTop w:val="0"/>
          <w:marBottom w:val="0"/>
          <w:divBdr>
            <w:top w:val="none" w:sz="0" w:space="0" w:color="auto"/>
            <w:left w:val="none" w:sz="0" w:space="0" w:color="auto"/>
            <w:bottom w:val="none" w:sz="0" w:space="0" w:color="auto"/>
            <w:right w:val="none" w:sz="0" w:space="0" w:color="auto"/>
          </w:divBdr>
        </w:div>
        <w:div w:id="987369503">
          <w:marLeft w:val="0"/>
          <w:marRight w:val="0"/>
          <w:marTop w:val="0"/>
          <w:marBottom w:val="0"/>
          <w:divBdr>
            <w:top w:val="none" w:sz="0" w:space="0" w:color="auto"/>
            <w:left w:val="none" w:sz="0" w:space="0" w:color="auto"/>
            <w:bottom w:val="none" w:sz="0" w:space="0" w:color="auto"/>
            <w:right w:val="none" w:sz="0" w:space="0" w:color="auto"/>
          </w:divBdr>
        </w:div>
        <w:div w:id="306670306">
          <w:marLeft w:val="0"/>
          <w:marRight w:val="0"/>
          <w:marTop w:val="0"/>
          <w:marBottom w:val="0"/>
          <w:divBdr>
            <w:top w:val="none" w:sz="0" w:space="0" w:color="auto"/>
            <w:left w:val="none" w:sz="0" w:space="0" w:color="auto"/>
            <w:bottom w:val="none" w:sz="0" w:space="0" w:color="auto"/>
            <w:right w:val="none" w:sz="0" w:space="0" w:color="auto"/>
          </w:divBdr>
        </w:div>
        <w:div w:id="260256867">
          <w:marLeft w:val="0"/>
          <w:marRight w:val="0"/>
          <w:marTop w:val="0"/>
          <w:marBottom w:val="0"/>
          <w:divBdr>
            <w:top w:val="none" w:sz="0" w:space="0" w:color="auto"/>
            <w:left w:val="none" w:sz="0" w:space="0" w:color="auto"/>
            <w:bottom w:val="none" w:sz="0" w:space="0" w:color="auto"/>
            <w:right w:val="none" w:sz="0" w:space="0" w:color="auto"/>
          </w:divBdr>
        </w:div>
        <w:div w:id="1353415200">
          <w:marLeft w:val="0"/>
          <w:marRight w:val="0"/>
          <w:marTop w:val="0"/>
          <w:marBottom w:val="0"/>
          <w:divBdr>
            <w:top w:val="none" w:sz="0" w:space="0" w:color="auto"/>
            <w:left w:val="none" w:sz="0" w:space="0" w:color="auto"/>
            <w:bottom w:val="none" w:sz="0" w:space="0" w:color="auto"/>
            <w:right w:val="none" w:sz="0" w:space="0" w:color="auto"/>
          </w:divBdr>
        </w:div>
        <w:div w:id="13743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0794/3cc28a81d899b81cd0b088411c6e0345cb6c8f12/" TargetMode="External"/><Relationship Id="rId13" Type="http://schemas.openxmlformats.org/officeDocument/2006/relationships/hyperlink" Target="http://www.consultant.ru/document/cons_doc_LAW_400794/8e7789f2a509dd82c4c382a19fb179e6162a2a41/" TargetMode="External"/><Relationship Id="rId18" Type="http://schemas.openxmlformats.org/officeDocument/2006/relationships/hyperlink" Target="http://www.consultant.ru/document/cons_doc_LAW_400794/8e7789f2a509dd82c4c382a19fb179e6162a2a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00794/8e7789f2a509dd82c4c382a19fb179e6162a2a41/" TargetMode="External"/><Relationship Id="rId17" Type="http://schemas.openxmlformats.org/officeDocument/2006/relationships/hyperlink" Target="http://www.consultant.ru/document/cons_doc_LAW_400794/8e7789f2a509dd82c4c382a19fb179e6162a2a41/" TargetMode="External"/><Relationship Id="rId2" Type="http://schemas.openxmlformats.org/officeDocument/2006/relationships/numbering" Target="numbering.xml"/><Relationship Id="rId16" Type="http://schemas.openxmlformats.org/officeDocument/2006/relationships/hyperlink" Target="http://www.consultant.ru/document/cons_doc_LAW_400794/8e7789f2a509dd82c4c382a19fb179e6162a2a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0794/8e7789f2a509dd82c4c382a19fb179e6162a2a41/" TargetMode="External"/><Relationship Id="rId5" Type="http://schemas.openxmlformats.org/officeDocument/2006/relationships/webSettings" Target="webSettings.xml"/><Relationship Id="rId15" Type="http://schemas.openxmlformats.org/officeDocument/2006/relationships/hyperlink" Target="http://www.consultant.ru/document/cons_doc_LAW_400794/8e7789f2a509dd82c4c382a19fb179e6162a2a41/" TargetMode="External"/><Relationship Id="rId10" Type="http://schemas.openxmlformats.org/officeDocument/2006/relationships/hyperlink" Target="http://www.consultant.ru/document/cons_doc_LAW_400794/258c9fc8ee07819a4c0a0e3811a33ac48346f2c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00794/c8e3c03ea8a71aa1ce750abef5c2c8f0b6f6192d/" TargetMode="External"/><Relationship Id="rId14" Type="http://schemas.openxmlformats.org/officeDocument/2006/relationships/hyperlink" Target="http://www.consultant.ru/document/cons_doc_LAW_400794/8e7789f2a509dd82c4c382a19fb179e6162a2a4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9C04-ABAA-4BB9-8509-8972947F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1</cp:lastModifiedBy>
  <cp:revision>24</cp:revision>
  <cp:lastPrinted>2021-12-15T11:26:00Z</cp:lastPrinted>
  <dcterms:created xsi:type="dcterms:W3CDTF">2020-01-23T12:06:00Z</dcterms:created>
  <dcterms:modified xsi:type="dcterms:W3CDTF">2021-12-15T11:27:00Z</dcterms:modified>
</cp:coreProperties>
</file>