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8558A" w:rsidRDefault="0078558A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5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Признание помещения жилым помещением, жилого помещения непригодным </w:t>
            </w:r>
            <w:r w:rsidRPr="0078558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для проживания, многоквартирного</w:t>
            </w:r>
            <w:r w:rsidRPr="007855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дома аварийным и подлежащим сносу или реконструкции, садового дома жилым домом и жилого дома садовым домом</w:t>
            </w:r>
            <w:r w:rsidRPr="007855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FB48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78558A" w:rsidP="00FB485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№ 210-ФЗ «Об организации предоставления государственных и муниципальных услуг» (далее – Закон № 210-ФЗ), или</w:t>
            </w:r>
            <w:proofErr w:type="gramEnd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статьей 15.1 Закона № 210-ФЗ, выраженном в письменной или электронной форме».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79"/>
            <w:bookmarkEnd w:id="0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Заявление о признании помещения жилым помещением или жилого помещения непригодным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проживания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,  многоквартирного дома аварийным и подлежащим сносу или реконструкции,  садового дома жилым домом и жилого дома садовым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недвижимости.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В отношении нежилого помещения для признания его в дальнейшем жилым помещением - проект реконструкции нежилого помещения.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 w:rsidRPr="0078558A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специализированной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по результатам обследования элементов ограждающих и несущих конструкций жилого помещения - в случае, если в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соответствии с </w:t>
            </w:r>
            <w:hyperlink r:id="rId4" w:history="1">
              <w:r w:rsidRPr="0078558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абзацем третьим </w:t>
              </w:r>
              <w:r w:rsidRPr="0078558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br/>
                <w:t>пункта 44</w:t>
              </w:r>
            </w:hyperlink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проживания,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многоквартирного дома аварийным и подлежащим сносу и реконструкции, садового дома жилым домом и жилого дома садовым домом утвержденного постановлении Правительства Российской Федерации от 28.01.2006 № 47 предоставление</w:t>
            </w:r>
            <w:proofErr w:type="gramEnd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аявления, письма, жалобы граждан на неудовлетворительные условия проживания - по усмотрению заявителя.</w:t>
            </w:r>
          </w:p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Документы, указанные в подпунктах 2.5.1.2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2.5.1.3, 2.5.1.4, 2.5.1.5, 2.5.1.6. пункта 2.5.1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егламента, заявитель должен предоставить самостоятельно. </w:t>
            </w:r>
          </w:p>
          <w:p w:rsidR="00906CC1" w:rsidRPr="0062538E" w:rsidRDefault="0078558A" w:rsidP="00FB485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proofErr w:type="gramStart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Документы (их копии или сведения, содержащиеся в них), указанные в подпункте 2.5.1.2 (в случае, если право на жилое помещение зарегистрировано в Едином государственном реестре прав на недвижимое имущество и сделок с ним), пункта 2.5.1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      </w:r>
            <w:proofErr w:type="gramEnd"/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находятся указанные документы, если заявитель не представил указанные документы по собственной инициативе.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FB48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FB485A" w:rsidP="00FB485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B4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более 45 рабочих дней</w:t>
            </w: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представления в Администрацию документов, обязанность по представлению которых в соответствии с подразделом 2.5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егламента возложена на заявителя. В случае представления заявителем </w:t>
            </w: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документов, указанных в подразделе 2.6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B485A">
              <w:rPr>
                <w:rFonts w:ascii="Times New Roman" w:hAnsi="Times New Roman" w:cs="Times New Roman"/>
                <w:bCs/>
                <w:sz w:val="28"/>
                <w:szCs w:val="28"/>
              </w:rPr>
              <w:t>егламента,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8558A" w:rsidRPr="0078558A" w:rsidRDefault="0078558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соответствии помещения требованиям, предъявляемым к жилому помещению, и его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пригодности для проживания;</w:t>
            </w:r>
          </w:p>
          <w:p w:rsidR="0078558A" w:rsidRPr="0078558A" w:rsidRDefault="0078558A" w:rsidP="00FB485A">
            <w:pPr>
              <w:shd w:val="clear" w:color="auto" w:fill="FFFFFF"/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несоответствии помещения требованиям, предъявляемым к жилому помещению и признании непригодным 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проживания</w:t>
            </w:r>
            <w:r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8558A" w:rsidRPr="0078558A" w:rsidRDefault="00FB485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8558A"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признании многоквартирного дома аварийным и подлежащим сносу;</w:t>
            </w:r>
          </w:p>
          <w:p w:rsidR="0078558A" w:rsidRPr="0078558A" w:rsidRDefault="00FB485A" w:rsidP="00FB485A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8558A"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признании многоквартирного дома аварийным и подлежащим реконструкции;</w:t>
            </w:r>
          </w:p>
          <w:p w:rsidR="00906CC1" w:rsidRPr="0062538E" w:rsidRDefault="00FB485A" w:rsidP="00FB485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8558A" w:rsidRPr="0078558A">
              <w:rPr>
                <w:rFonts w:ascii="Times New Roman" w:hAnsi="Times New Roman" w:cs="Times New Roman"/>
                <w:bCs/>
                <w:sz w:val="28"/>
                <w:szCs w:val="28"/>
              </w:rPr>
              <w:t>б отказе в предоставлении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8558A"/>
    <w:rsid w:val="007A304A"/>
    <w:rsid w:val="00906CC1"/>
    <w:rsid w:val="00A0208B"/>
    <w:rsid w:val="00AA4855"/>
    <w:rsid w:val="00AE11B6"/>
    <w:rsid w:val="00B262D5"/>
    <w:rsid w:val="00C276FE"/>
    <w:rsid w:val="00CD26C6"/>
    <w:rsid w:val="00D16397"/>
    <w:rsid w:val="00DE5A74"/>
    <w:rsid w:val="00E87A81"/>
    <w:rsid w:val="00ED2E50"/>
    <w:rsid w:val="00FB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A57F357DCB38D7B8D792D8EC679DEC7A98CA8885D427BFD2D671B4063F7C7FEF4224l8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2021-08-19T05:44:00Z</dcterms:modified>
</cp:coreProperties>
</file>