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05" w:rsidRPr="00317866" w:rsidRDefault="00317866" w:rsidP="00A84405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7866">
        <w:rPr>
          <w:rStyle w:val="s1"/>
          <w:b/>
          <w:bCs/>
          <w:color w:val="000000"/>
        </w:rPr>
        <w:t>АДМИНИСТРАЦИЯ МАЛОКИЛЬМЕЗСКОГО СЕЛЬСКОГО ПОСЕЛЕНИЯ</w:t>
      </w:r>
      <w:r w:rsidR="00A84405" w:rsidRPr="00317866">
        <w:rPr>
          <w:color w:val="000000"/>
        </w:rPr>
        <w:br/>
      </w:r>
      <w:r w:rsidR="00A84405" w:rsidRPr="00317866">
        <w:rPr>
          <w:rStyle w:val="s1"/>
          <w:b/>
          <w:bCs/>
          <w:color w:val="000000"/>
        </w:rPr>
        <w:t>КИЛЬМЕЗСКОГО РАЙОНА КИРОВСКОЙ ОБЛАСТИ</w:t>
      </w:r>
    </w:p>
    <w:p w:rsidR="00A84405" w:rsidRDefault="00317866" w:rsidP="00A8440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A84405" w:rsidRDefault="008E72CF" w:rsidP="00A84405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28</w:t>
      </w:r>
      <w:r w:rsidR="00A84405" w:rsidRPr="009D471C">
        <w:rPr>
          <w:rStyle w:val="s1"/>
          <w:b/>
          <w:bCs/>
          <w:color w:val="000000"/>
          <w:sz w:val="28"/>
          <w:szCs w:val="28"/>
        </w:rPr>
        <w:t>.0</w:t>
      </w:r>
      <w:r w:rsidR="00317866" w:rsidRPr="009D471C">
        <w:rPr>
          <w:rStyle w:val="s1"/>
          <w:b/>
          <w:bCs/>
          <w:color w:val="000000"/>
          <w:sz w:val="28"/>
          <w:szCs w:val="28"/>
        </w:rPr>
        <w:t>4</w:t>
      </w:r>
      <w:r w:rsidR="00A84405" w:rsidRPr="009D471C">
        <w:rPr>
          <w:rStyle w:val="s1"/>
          <w:b/>
          <w:bCs/>
          <w:color w:val="000000"/>
          <w:sz w:val="28"/>
          <w:szCs w:val="28"/>
        </w:rPr>
        <w:t xml:space="preserve">.2021                                                                                                        № </w:t>
      </w:r>
      <w:bookmarkStart w:id="0" w:name="_GoBack"/>
      <w:bookmarkEnd w:id="0"/>
      <w:r w:rsidR="009D471C" w:rsidRPr="009D471C">
        <w:rPr>
          <w:rStyle w:val="s1"/>
          <w:b/>
          <w:bCs/>
          <w:color w:val="000000"/>
          <w:sz w:val="28"/>
          <w:szCs w:val="28"/>
        </w:rPr>
        <w:t>31</w:t>
      </w:r>
    </w:p>
    <w:p w:rsidR="00A84405" w:rsidRDefault="00A84405" w:rsidP="00A84405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566AAA" w:rsidRPr="00566AAA" w:rsidRDefault="00566AAA" w:rsidP="009D47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A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</w:t>
      </w:r>
      <w:r w:rsidR="00FA5E38">
        <w:rPr>
          <w:rFonts w:ascii="Times New Roman" w:hAnsi="Times New Roman" w:cs="Times New Roman"/>
          <w:b/>
          <w:sz w:val="28"/>
          <w:szCs w:val="28"/>
        </w:rPr>
        <w:t xml:space="preserve">ьзования и застройки </w:t>
      </w:r>
      <w:r w:rsidRPr="00566AAA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5E38">
        <w:rPr>
          <w:rFonts w:ascii="Times New Roman" w:hAnsi="Times New Roman" w:cs="Times New Roman"/>
          <w:b/>
          <w:sz w:val="28"/>
          <w:szCs w:val="28"/>
        </w:rPr>
        <w:t xml:space="preserve">ого образования Малокильмезское сельское поселение Кильмезского </w:t>
      </w:r>
      <w:r w:rsidRPr="00566AA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B86639" w:rsidRPr="00FE5395" w:rsidRDefault="00B86639" w:rsidP="009D471C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Федерального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закон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а от 6 октября 2003 №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131-ФЗ "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общих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принципах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местного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самоуправления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Российской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A84405" w:rsidRPr="00A844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Федерации</w:t>
      </w:r>
      <w:r w:rsidR="00A84405" w:rsidRPr="00A84405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, Федерального закона от 2</w:t>
      </w:r>
      <w:r w:rsidR="00566AAA">
        <w:rPr>
          <w:rStyle w:val="extended-textshort"/>
          <w:rFonts w:ascii="Times New Roman" w:hAnsi="Times New Roman" w:cs="Times New Roman"/>
          <w:sz w:val="28"/>
          <w:szCs w:val="28"/>
        </w:rPr>
        <w:t>9.12.2020 № 468</w:t>
      </w:r>
      <w:r w:rsidR="00A84405">
        <w:rPr>
          <w:rStyle w:val="extended-textshort"/>
          <w:rFonts w:ascii="Times New Roman" w:hAnsi="Times New Roman" w:cs="Times New Roman"/>
          <w:sz w:val="28"/>
          <w:szCs w:val="28"/>
        </w:rPr>
        <w:t>-ФЗ «</w:t>
      </w:r>
      <w:r w:rsidR="005311CD" w:rsidRPr="005311CD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</w:t>
      </w:r>
      <w:r w:rsidR="005311CD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FE5395" w:rsidRPr="005311CD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FE539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D471C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="00317866">
        <w:rPr>
          <w:rStyle w:val="extended-textshort"/>
          <w:rFonts w:ascii="Times New Roman" w:hAnsi="Times New Roman" w:cs="Times New Roman"/>
          <w:sz w:val="28"/>
          <w:szCs w:val="28"/>
        </w:rPr>
        <w:t xml:space="preserve">дминистрация </w:t>
      </w:r>
      <w:r w:rsidR="0031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Малокильмезского сельского поселения</w:t>
      </w:r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Кильмезского</w:t>
      </w:r>
      <w:r w:rsidR="003178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Кировской области ПОСТАНОВЛЯЕТ</w:t>
      </w:r>
      <w:r w:rsidRPr="00FE53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311CD" w:rsidRDefault="005311CD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7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311CD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Правила землепол</w:t>
      </w:r>
      <w:r w:rsidR="00FA5E38">
        <w:rPr>
          <w:rFonts w:ascii="Times New Roman" w:eastAsia="Calibri" w:hAnsi="Times New Roman" w:cs="Times New Roman"/>
          <w:sz w:val="28"/>
          <w:szCs w:val="28"/>
        </w:rPr>
        <w:t>ьзования и застройки муниципального образования Малокильмезское сельское поселение Кильмезского</w:t>
      </w:r>
      <w:r w:rsidRPr="005311C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AB6FBC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>
        <w:rPr>
          <w:rFonts w:ascii="Times New Roman" w:hAnsi="Times New Roman" w:cs="Times New Roman"/>
          <w:sz w:val="28"/>
          <w:szCs w:val="28"/>
        </w:rPr>
        <w:t>, утвержденные</w:t>
      </w:r>
      <w:r w:rsidR="009D471C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9D471C" w:rsidRPr="009D471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9D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1C" w:rsidRPr="009D47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4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71C" w:rsidRPr="009D471C">
        <w:rPr>
          <w:rFonts w:ascii="Times New Roman" w:eastAsia="Calibri" w:hAnsi="Times New Roman" w:cs="Times New Roman"/>
          <w:sz w:val="28"/>
          <w:szCs w:val="28"/>
        </w:rPr>
        <w:t>27</w:t>
      </w:r>
      <w:r w:rsidR="009D471C" w:rsidRPr="009D471C">
        <w:rPr>
          <w:rFonts w:ascii="Times New Roman" w:hAnsi="Times New Roman" w:cs="Times New Roman"/>
          <w:sz w:val="28"/>
          <w:szCs w:val="28"/>
        </w:rPr>
        <w:t>.04</w:t>
      </w:r>
      <w:r w:rsidRPr="009D471C">
        <w:rPr>
          <w:rFonts w:ascii="Times New Roman" w:hAnsi="Times New Roman" w:cs="Times New Roman"/>
          <w:sz w:val="28"/>
          <w:szCs w:val="28"/>
        </w:rPr>
        <w:t>.202</w:t>
      </w:r>
      <w:r w:rsidR="009D471C" w:rsidRPr="009D471C">
        <w:rPr>
          <w:rFonts w:ascii="Times New Roman" w:hAnsi="Times New Roman" w:cs="Times New Roman"/>
          <w:sz w:val="28"/>
          <w:szCs w:val="28"/>
        </w:rPr>
        <w:t>1 №  30</w:t>
      </w:r>
      <w:r w:rsidRPr="009D47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D47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1CD" w:rsidRDefault="005311CD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B6FBC">
        <w:rPr>
          <w:rFonts w:ascii="Times New Roman" w:hAnsi="Times New Roman" w:cs="Times New Roman"/>
          <w:sz w:val="28"/>
          <w:szCs w:val="28"/>
        </w:rPr>
        <w:t>пункт 1.3 главы 5 Правил изложить в следующей редакции:</w:t>
      </w:r>
    </w:p>
    <w:p w:rsidR="00AB6FBC" w:rsidRDefault="00AB6FBC" w:rsidP="009D471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F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>двадцати пяти дней</w:t>
      </w:r>
      <w:r w:rsidRPr="00AB6F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Pr="00AB6FB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образования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 Малокильмезское сельское поселение.»;</w:t>
      </w:r>
      <w:proofErr w:type="gramEnd"/>
    </w:p>
    <w:p w:rsidR="00AB6FBC" w:rsidRDefault="00AB6FBC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 главы 5 Правил изложить в следующей редакции:</w:t>
      </w:r>
    </w:p>
    <w:p w:rsidR="00AB6FBC" w:rsidRPr="00AB6FBC" w:rsidRDefault="00AB6FBC" w:rsidP="009D471C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1.4. Глава </w:t>
      </w:r>
      <w:r w:rsidRPr="00AB6FB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образования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 Малокильмезское сельское поселение</w:t>
      </w:r>
      <w:r w:rsidRPr="00AB6F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рекомендаций, содержащихся в заключение Комиссии,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двадцати пяти</w:t>
      </w:r>
      <w:r w:rsidRPr="00AB6FBC">
        <w:rPr>
          <w:rFonts w:ascii="Times New Roman" w:hAnsi="Times New Roman" w:cs="Times New Roman"/>
          <w:color w:val="000000"/>
          <w:sz w:val="28"/>
          <w:szCs w:val="28"/>
        </w:rPr>
        <w:t xml:space="preserve">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</w:t>
      </w:r>
      <w:proofErr w:type="gramStart"/>
      <w:r w:rsidRPr="00AB6FB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AB6FBC" w:rsidRPr="00793180" w:rsidRDefault="001C257D" w:rsidP="009D4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FBC" w:rsidRPr="001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5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AB6FBC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соответствии с действующим законодательством.</w:t>
      </w:r>
    </w:p>
    <w:p w:rsidR="00AB6FBC" w:rsidRPr="009829D9" w:rsidRDefault="001C257D" w:rsidP="009D4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6FBC" w:rsidRPr="001C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AB6FBC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в Информационном бюллетене и на официальном сайте </w:t>
      </w:r>
      <w:r w:rsidR="00A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</w:t>
      </w:r>
      <w:r w:rsidR="00AB6FBC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B6FBC" w:rsidRPr="009829D9" w:rsidRDefault="00AB6FBC" w:rsidP="009D471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154696" w:rsidRDefault="00AB6FBC" w:rsidP="009D471C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Чиргин</w:t>
      </w:r>
    </w:p>
    <w:sectPr w:rsidR="00154696" w:rsidSect="001E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DD" w:rsidRDefault="009106DD" w:rsidP="001E5C74">
      <w:pPr>
        <w:spacing w:after="0" w:line="240" w:lineRule="auto"/>
      </w:pPr>
      <w:r>
        <w:separator/>
      </w:r>
    </w:p>
  </w:endnote>
  <w:endnote w:type="continuationSeparator" w:id="0">
    <w:p w:rsidR="009106DD" w:rsidRDefault="009106DD" w:rsidP="001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DD" w:rsidRDefault="009106DD" w:rsidP="001E5C74">
      <w:pPr>
        <w:spacing w:after="0" w:line="240" w:lineRule="auto"/>
      </w:pPr>
      <w:r>
        <w:separator/>
      </w:r>
    </w:p>
  </w:footnote>
  <w:footnote w:type="continuationSeparator" w:id="0">
    <w:p w:rsidR="009106DD" w:rsidRDefault="009106DD" w:rsidP="001E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8581"/>
      <w:docPartObj>
        <w:docPartGallery w:val="Page Numbers (Top of Page)"/>
        <w:docPartUnique/>
      </w:docPartObj>
    </w:sdtPr>
    <w:sdtContent>
      <w:p w:rsidR="001E5C74" w:rsidRDefault="00B245D9">
        <w:pPr>
          <w:pStyle w:val="a6"/>
          <w:jc w:val="center"/>
        </w:pPr>
        <w:fldSimple w:instr=" PAGE   \* MERGEFORMAT ">
          <w:r w:rsidR="00FA5E38">
            <w:rPr>
              <w:noProof/>
            </w:rPr>
            <w:t>2</w:t>
          </w:r>
        </w:fldSimple>
      </w:p>
    </w:sdtContent>
  </w:sdt>
  <w:p w:rsidR="001E5C74" w:rsidRDefault="001E5C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39"/>
    <w:rsid w:val="000C426C"/>
    <w:rsid w:val="000E6AD4"/>
    <w:rsid w:val="001213BB"/>
    <w:rsid w:val="00154696"/>
    <w:rsid w:val="0016021B"/>
    <w:rsid w:val="001C257D"/>
    <w:rsid w:val="001E5C74"/>
    <w:rsid w:val="0020177A"/>
    <w:rsid w:val="0022020E"/>
    <w:rsid w:val="00267347"/>
    <w:rsid w:val="00300A3B"/>
    <w:rsid w:val="00317866"/>
    <w:rsid w:val="00371075"/>
    <w:rsid w:val="003C09A0"/>
    <w:rsid w:val="004D79BC"/>
    <w:rsid w:val="005311CD"/>
    <w:rsid w:val="00566AAA"/>
    <w:rsid w:val="005E46CF"/>
    <w:rsid w:val="005F6BFD"/>
    <w:rsid w:val="00626F79"/>
    <w:rsid w:val="006C6787"/>
    <w:rsid w:val="006F5CBD"/>
    <w:rsid w:val="00785C87"/>
    <w:rsid w:val="007E668B"/>
    <w:rsid w:val="007F2606"/>
    <w:rsid w:val="008254E3"/>
    <w:rsid w:val="00861443"/>
    <w:rsid w:val="00896BA1"/>
    <w:rsid w:val="008E72CF"/>
    <w:rsid w:val="009106DD"/>
    <w:rsid w:val="00927326"/>
    <w:rsid w:val="00987922"/>
    <w:rsid w:val="009915B8"/>
    <w:rsid w:val="009A54CA"/>
    <w:rsid w:val="009D471C"/>
    <w:rsid w:val="009E3888"/>
    <w:rsid w:val="009F747A"/>
    <w:rsid w:val="00A84405"/>
    <w:rsid w:val="00A872DF"/>
    <w:rsid w:val="00AB6FBC"/>
    <w:rsid w:val="00B137E6"/>
    <w:rsid w:val="00B245D9"/>
    <w:rsid w:val="00B41C59"/>
    <w:rsid w:val="00B514F5"/>
    <w:rsid w:val="00B63C1F"/>
    <w:rsid w:val="00B86639"/>
    <w:rsid w:val="00C0669E"/>
    <w:rsid w:val="00F34E3B"/>
    <w:rsid w:val="00FA5E38"/>
    <w:rsid w:val="00F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9E"/>
  </w:style>
  <w:style w:type="paragraph" w:styleId="1">
    <w:name w:val="heading 1"/>
    <w:basedOn w:val="a"/>
    <w:link w:val="10"/>
    <w:uiPriority w:val="9"/>
    <w:qFormat/>
    <w:rsid w:val="00B86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8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639"/>
    <w:rPr>
      <w:b/>
      <w:bCs/>
    </w:rPr>
  </w:style>
  <w:style w:type="character" w:styleId="a5">
    <w:name w:val="Emphasis"/>
    <w:basedOn w:val="a0"/>
    <w:uiPriority w:val="20"/>
    <w:qFormat/>
    <w:rsid w:val="00B86639"/>
    <w:rPr>
      <w:i/>
      <w:iCs/>
    </w:rPr>
  </w:style>
  <w:style w:type="paragraph" w:customStyle="1" w:styleId="p1">
    <w:name w:val="p1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4405"/>
  </w:style>
  <w:style w:type="paragraph" w:customStyle="1" w:styleId="p2">
    <w:name w:val="p2"/>
    <w:basedOn w:val="a"/>
    <w:rsid w:val="00A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A84405"/>
  </w:style>
  <w:style w:type="paragraph" w:styleId="a6">
    <w:name w:val="header"/>
    <w:basedOn w:val="a"/>
    <w:link w:val="a7"/>
    <w:uiPriority w:val="99"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C74"/>
  </w:style>
  <w:style w:type="paragraph" w:styleId="a8">
    <w:name w:val="footer"/>
    <w:basedOn w:val="a"/>
    <w:link w:val="a9"/>
    <w:uiPriority w:val="99"/>
    <w:semiHidden/>
    <w:unhideWhenUsed/>
    <w:rsid w:val="001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4180-E3B3-43EF-920D-3965D54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15</cp:revision>
  <cp:lastPrinted>2021-04-27T06:51:00Z</cp:lastPrinted>
  <dcterms:created xsi:type="dcterms:W3CDTF">2021-02-12T06:32:00Z</dcterms:created>
  <dcterms:modified xsi:type="dcterms:W3CDTF">2021-04-27T06:53:00Z</dcterms:modified>
</cp:coreProperties>
</file>