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A9" w:rsidRPr="008462BD" w:rsidRDefault="001C073C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МАЛОКИЛЬМЕЗ</w:t>
      </w:r>
      <w:r w:rsidR="00386EA9" w:rsidRPr="008462BD">
        <w:rPr>
          <w:sz w:val="24"/>
          <w:szCs w:val="24"/>
        </w:rPr>
        <w:t xml:space="preserve">СКАЯ СЕЛЬСКАЯ ДУМА </w:t>
      </w:r>
    </w:p>
    <w:p w:rsidR="00386EA9" w:rsidRPr="008462BD" w:rsidRDefault="00386EA9" w:rsidP="00386EA9">
      <w:pPr>
        <w:pStyle w:val="1"/>
        <w:rPr>
          <w:sz w:val="24"/>
          <w:szCs w:val="24"/>
        </w:rPr>
      </w:pPr>
      <w:r w:rsidRPr="008462BD">
        <w:rPr>
          <w:sz w:val="24"/>
          <w:szCs w:val="24"/>
        </w:rPr>
        <w:t>КИЛЬМЕЗСКОГО РАЙОНА КИРОВСКОЙ ОБЛАСТИ</w:t>
      </w:r>
    </w:p>
    <w:p w:rsidR="00386EA9" w:rsidRDefault="00386EA9" w:rsidP="00386EA9">
      <w:pPr>
        <w:jc w:val="center"/>
        <w:rPr>
          <w:b/>
          <w:caps/>
          <w:sz w:val="24"/>
          <w:szCs w:val="24"/>
        </w:rPr>
      </w:pPr>
      <w:r w:rsidRPr="008462BD">
        <w:rPr>
          <w:b/>
          <w:caps/>
          <w:sz w:val="24"/>
          <w:szCs w:val="24"/>
        </w:rPr>
        <w:t>ЧЕТВЕРТОГО созыва</w:t>
      </w:r>
    </w:p>
    <w:p w:rsidR="008462BD" w:rsidRPr="008462BD" w:rsidRDefault="008462BD" w:rsidP="00386EA9">
      <w:pPr>
        <w:jc w:val="center"/>
        <w:rPr>
          <w:b/>
          <w:caps/>
          <w:sz w:val="24"/>
          <w:szCs w:val="24"/>
        </w:rPr>
      </w:pPr>
    </w:p>
    <w:p w:rsidR="00386EA9" w:rsidRPr="008462BD" w:rsidRDefault="00386EA9" w:rsidP="00386EA9">
      <w:pPr>
        <w:pStyle w:val="2"/>
        <w:spacing w:after="480"/>
        <w:jc w:val="center"/>
        <w:rPr>
          <w:b/>
          <w:sz w:val="24"/>
          <w:szCs w:val="24"/>
        </w:rPr>
      </w:pPr>
      <w:r w:rsidRPr="008462BD">
        <w:rPr>
          <w:b/>
          <w:sz w:val="24"/>
          <w:szCs w:val="24"/>
        </w:rPr>
        <w:t>РЕШЕНИЕ</w:t>
      </w:r>
    </w:p>
    <w:p w:rsidR="00386EA9" w:rsidRDefault="00125A0C" w:rsidP="00386EA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8F63EC">
        <w:rPr>
          <w:sz w:val="28"/>
          <w:szCs w:val="28"/>
        </w:rPr>
        <w:t>.0</w:t>
      </w:r>
      <w:r w:rsidR="002F2DEC">
        <w:rPr>
          <w:sz w:val="28"/>
          <w:szCs w:val="28"/>
        </w:rPr>
        <w:t>2</w:t>
      </w:r>
      <w:r w:rsidR="00386EA9">
        <w:rPr>
          <w:sz w:val="28"/>
          <w:szCs w:val="28"/>
        </w:rPr>
        <w:t>.</w:t>
      </w:r>
      <w:r w:rsidR="00375DE8">
        <w:rPr>
          <w:sz w:val="28"/>
          <w:szCs w:val="28"/>
        </w:rPr>
        <w:t>202</w:t>
      </w:r>
      <w:r w:rsidR="002F2DEC">
        <w:rPr>
          <w:sz w:val="28"/>
          <w:szCs w:val="28"/>
        </w:rPr>
        <w:t>1</w:t>
      </w:r>
      <w:r w:rsidR="00386EA9">
        <w:rPr>
          <w:sz w:val="28"/>
          <w:szCs w:val="28"/>
        </w:rPr>
        <w:t xml:space="preserve">                                                                       </w:t>
      </w:r>
      <w:r w:rsidR="002F2DEC">
        <w:rPr>
          <w:sz w:val="28"/>
          <w:szCs w:val="28"/>
        </w:rPr>
        <w:t xml:space="preserve">                            № 1</w:t>
      </w:r>
      <w:r w:rsidR="001C073C">
        <w:rPr>
          <w:sz w:val="28"/>
          <w:szCs w:val="28"/>
        </w:rPr>
        <w:t>/</w:t>
      </w:r>
      <w:r>
        <w:rPr>
          <w:sz w:val="28"/>
          <w:szCs w:val="28"/>
        </w:rPr>
        <w:t>3</w:t>
      </w:r>
    </w:p>
    <w:p w:rsidR="00386EA9" w:rsidRDefault="001C073C" w:rsidP="00386EA9">
      <w:pP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AC12FE" w:rsidRDefault="00375DE8" w:rsidP="00375DE8">
      <w:pPr>
        <w:pStyle w:val="ConsPlusTitle"/>
        <w:widowControl/>
        <w:ind w:left="-284" w:right="-3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внесении   изменений  </w:t>
      </w:r>
      <w:r w:rsidR="00386EA9" w:rsidRPr="00A77F43">
        <w:rPr>
          <w:rFonts w:ascii="Times New Roman" w:hAnsi="Times New Roman" w:cs="Times New Roman"/>
          <w:sz w:val="28"/>
          <w:szCs w:val="28"/>
        </w:rPr>
        <w:t xml:space="preserve">в  решение </w:t>
      </w:r>
      <w:r w:rsidR="001C073C">
        <w:rPr>
          <w:rFonts w:ascii="Times New Roman" w:hAnsi="Times New Roman" w:cs="Times New Roman"/>
          <w:sz w:val="28"/>
          <w:szCs w:val="28"/>
        </w:rPr>
        <w:t>Малокильмез</w:t>
      </w:r>
      <w:r>
        <w:rPr>
          <w:rFonts w:ascii="Times New Roman" w:hAnsi="Times New Roman" w:cs="Times New Roman"/>
          <w:sz w:val="28"/>
          <w:szCs w:val="28"/>
        </w:rPr>
        <w:t>ской сельской Думы от 1</w:t>
      </w:r>
      <w:r w:rsidR="002F2DEC">
        <w:rPr>
          <w:rFonts w:ascii="Times New Roman" w:hAnsi="Times New Roman" w:cs="Times New Roman"/>
          <w:sz w:val="28"/>
          <w:szCs w:val="28"/>
        </w:rPr>
        <w:t>4.10.2020 № 5/3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86EA9" w:rsidRPr="00A77F43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службе мун</w:t>
      </w:r>
      <w:r w:rsidR="001C073C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AC12F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C073C">
        <w:rPr>
          <w:rFonts w:ascii="Times New Roman" w:hAnsi="Times New Roman" w:cs="Times New Roman"/>
          <w:sz w:val="28"/>
          <w:szCs w:val="28"/>
        </w:rPr>
        <w:t>Малокильмез</w:t>
      </w:r>
      <w:r w:rsidR="00AC12FE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2FE">
        <w:rPr>
          <w:rFonts w:ascii="Times New Roman" w:hAnsi="Times New Roman" w:cs="Times New Roman"/>
          <w:sz w:val="28"/>
          <w:szCs w:val="28"/>
        </w:rPr>
        <w:t>Кильмезского района Кировской области»</w:t>
      </w:r>
    </w:p>
    <w:p w:rsidR="00386EA9" w:rsidRDefault="00386EA9" w:rsidP="00386EA9">
      <w:pPr>
        <w:pStyle w:val="ConsPlusTitle"/>
        <w:widowControl/>
        <w:jc w:val="center"/>
        <w:rPr>
          <w:sz w:val="28"/>
          <w:szCs w:val="28"/>
        </w:rPr>
      </w:pPr>
    </w:p>
    <w:p w:rsidR="00386EA9" w:rsidRPr="00736787" w:rsidRDefault="00386EA9" w:rsidP="0098485B">
      <w:pPr>
        <w:ind w:firstLine="709"/>
        <w:jc w:val="both"/>
        <w:rPr>
          <w:sz w:val="28"/>
          <w:szCs w:val="28"/>
        </w:rPr>
      </w:pPr>
      <w:r w:rsidRPr="006D5E23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6D5E23">
        <w:rPr>
          <w:sz w:val="28"/>
          <w:szCs w:val="28"/>
        </w:rPr>
        <w:t xml:space="preserve"> </w:t>
      </w:r>
      <w:r w:rsidR="00775ECC">
        <w:rPr>
          <w:sz w:val="28"/>
          <w:szCs w:val="28"/>
        </w:rPr>
        <w:t xml:space="preserve">федеральным законом от 02.03.2007 № 25-ФЗ «О муниципальной службе в Российской Федерации», </w:t>
      </w:r>
      <w:r w:rsidRPr="003C751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775ECC">
        <w:rPr>
          <w:sz w:val="28"/>
          <w:szCs w:val="28"/>
        </w:rPr>
        <w:t xml:space="preserve"> Кировской области от 08.10.2007</w:t>
      </w:r>
      <w:r w:rsidRPr="003C751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775ECC">
        <w:rPr>
          <w:sz w:val="28"/>
          <w:szCs w:val="28"/>
        </w:rPr>
        <w:t xml:space="preserve"> 171</w:t>
      </w:r>
      <w:r w:rsidRPr="003C7510">
        <w:rPr>
          <w:sz w:val="28"/>
          <w:szCs w:val="28"/>
        </w:rPr>
        <w:t xml:space="preserve">-ЗО </w:t>
      </w:r>
      <w:r>
        <w:rPr>
          <w:sz w:val="28"/>
          <w:szCs w:val="28"/>
        </w:rPr>
        <w:t>«</w:t>
      </w:r>
      <w:r w:rsidRPr="003C7510">
        <w:rPr>
          <w:sz w:val="28"/>
          <w:szCs w:val="28"/>
        </w:rPr>
        <w:t xml:space="preserve">О </w:t>
      </w:r>
      <w:r w:rsidR="00775ECC">
        <w:rPr>
          <w:sz w:val="28"/>
          <w:szCs w:val="28"/>
        </w:rPr>
        <w:t>муниципальной службе Кировской области»</w:t>
      </w:r>
      <w:r w:rsidR="00375DE8">
        <w:rPr>
          <w:sz w:val="28"/>
          <w:szCs w:val="28"/>
        </w:rPr>
        <w:t xml:space="preserve">, </w:t>
      </w:r>
      <w:r w:rsidRPr="00B46F2B">
        <w:rPr>
          <w:sz w:val="28"/>
          <w:szCs w:val="28"/>
        </w:rPr>
        <w:t xml:space="preserve">Уставом муниципального образования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Pr="00B46F2B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Кильмезского </w:t>
      </w:r>
      <w:r w:rsidRPr="00B46F2B">
        <w:rPr>
          <w:sz w:val="28"/>
          <w:szCs w:val="28"/>
        </w:rPr>
        <w:t>района Кировской области</w:t>
      </w:r>
      <w:r>
        <w:rPr>
          <w:sz w:val="28"/>
          <w:szCs w:val="28"/>
        </w:rPr>
        <w:t>,</w:t>
      </w:r>
      <w:r w:rsidRPr="00736787">
        <w:rPr>
          <w:sz w:val="28"/>
          <w:szCs w:val="28"/>
        </w:rPr>
        <w:t xml:space="preserve">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>ская</w:t>
      </w:r>
      <w:r w:rsidRPr="00736787">
        <w:rPr>
          <w:sz w:val="28"/>
          <w:szCs w:val="28"/>
        </w:rPr>
        <w:t xml:space="preserve"> сельская Дума РЕШИЛА:</w:t>
      </w:r>
    </w:p>
    <w:p w:rsidR="00386EA9" w:rsidRPr="00987A47" w:rsidRDefault="00386EA9" w:rsidP="0098485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529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Внести в Положение о муниципальной службе муниципального образования </w:t>
      </w:r>
      <w:r w:rsidR="00EA364A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Pr="003537D9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>Кильмезского</w:t>
      </w:r>
      <w:r w:rsidRPr="003537D9">
        <w:rPr>
          <w:sz w:val="28"/>
          <w:szCs w:val="28"/>
        </w:rPr>
        <w:t xml:space="preserve"> района Кировской области, утвержденное решением сельской Думы от </w:t>
      </w:r>
      <w:r w:rsidR="00AA7116">
        <w:rPr>
          <w:sz w:val="28"/>
          <w:szCs w:val="28"/>
        </w:rPr>
        <w:t>1</w:t>
      </w:r>
      <w:r w:rsidR="002F2DEC">
        <w:rPr>
          <w:sz w:val="28"/>
          <w:szCs w:val="28"/>
        </w:rPr>
        <w:t>4</w:t>
      </w:r>
      <w:r w:rsidR="00AA7116">
        <w:rPr>
          <w:sz w:val="28"/>
          <w:szCs w:val="28"/>
        </w:rPr>
        <w:t>.</w:t>
      </w:r>
      <w:r w:rsidR="002F2DEC">
        <w:rPr>
          <w:sz w:val="28"/>
          <w:szCs w:val="28"/>
        </w:rPr>
        <w:t>10.2020 № 5</w:t>
      </w:r>
      <w:r>
        <w:rPr>
          <w:sz w:val="28"/>
          <w:szCs w:val="28"/>
        </w:rPr>
        <w:t>/</w:t>
      </w:r>
      <w:r w:rsidR="002F2DEC">
        <w:rPr>
          <w:sz w:val="28"/>
          <w:szCs w:val="28"/>
        </w:rPr>
        <w:t>3</w:t>
      </w:r>
      <w:r w:rsidRPr="003537D9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3537D9">
        <w:rPr>
          <w:sz w:val="28"/>
          <w:szCs w:val="28"/>
        </w:rPr>
        <w:t xml:space="preserve">Положения о муниципальной службе муниципального образования </w:t>
      </w:r>
      <w:r w:rsidR="00AA7116">
        <w:rPr>
          <w:sz w:val="28"/>
          <w:szCs w:val="28"/>
        </w:rPr>
        <w:t>Малокильмез</w:t>
      </w:r>
      <w:r>
        <w:rPr>
          <w:sz w:val="28"/>
          <w:szCs w:val="28"/>
        </w:rPr>
        <w:t xml:space="preserve">ское </w:t>
      </w:r>
      <w:r w:rsidR="00AA7116">
        <w:rPr>
          <w:sz w:val="28"/>
          <w:szCs w:val="28"/>
        </w:rPr>
        <w:t xml:space="preserve"> сельское поселение Кильмезского района Кировской области</w:t>
      </w:r>
      <w:r>
        <w:rPr>
          <w:sz w:val="28"/>
          <w:szCs w:val="28"/>
        </w:rPr>
        <w:t>»</w:t>
      </w:r>
      <w:r w:rsidRPr="003537D9">
        <w:rPr>
          <w:sz w:val="28"/>
          <w:szCs w:val="28"/>
        </w:rPr>
        <w:t xml:space="preserve"> (далее – Положение),</w:t>
      </w:r>
      <w:r>
        <w:rPr>
          <w:sz w:val="28"/>
          <w:szCs w:val="28"/>
        </w:rPr>
        <w:t xml:space="preserve"> следующие изменения</w:t>
      </w:r>
      <w:r w:rsidRPr="00987A47">
        <w:rPr>
          <w:sz w:val="28"/>
          <w:szCs w:val="28"/>
        </w:rPr>
        <w:t>:</w:t>
      </w:r>
    </w:p>
    <w:p w:rsidR="00386EA9" w:rsidRDefault="00386EA9" w:rsidP="009848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62BD">
        <w:rPr>
          <w:b/>
          <w:sz w:val="28"/>
          <w:szCs w:val="28"/>
        </w:rPr>
        <w:t>1.1.</w:t>
      </w:r>
      <w:r w:rsidRPr="008462BD">
        <w:rPr>
          <w:sz w:val="28"/>
          <w:szCs w:val="28"/>
        </w:rPr>
        <w:t xml:space="preserve"> </w:t>
      </w:r>
      <w:r w:rsidR="00415A29">
        <w:rPr>
          <w:sz w:val="28"/>
          <w:szCs w:val="28"/>
        </w:rPr>
        <w:t>ч</w:t>
      </w:r>
      <w:r w:rsidR="002F2DEC">
        <w:rPr>
          <w:sz w:val="28"/>
          <w:szCs w:val="28"/>
        </w:rPr>
        <w:t>асть 2 статьи 1</w:t>
      </w:r>
      <w:r w:rsidR="00C35848">
        <w:rPr>
          <w:sz w:val="28"/>
          <w:szCs w:val="28"/>
        </w:rPr>
        <w:t xml:space="preserve"> Положения изложить в следующей редакции</w:t>
      </w:r>
      <w:r w:rsidRPr="008462BD">
        <w:rPr>
          <w:sz w:val="28"/>
          <w:szCs w:val="28"/>
        </w:rPr>
        <w:t>:</w:t>
      </w:r>
    </w:p>
    <w:p w:rsidR="00C35848" w:rsidRPr="00C35848" w:rsidRDefault="00C35848" w:rsidP="009848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C35848">
        <w:rPr>
          <w:rStyle w:val="blk"/>
          <w:sz w:val="28"/>
          <w:szCs w:val="28"/>
        </w:rPr>
        <w:t xml:space="preserve">«2. </w:t>
      </w:r>
      <w:proofErr w:type="gramStart"/>
      <w:r w:rsidRPr="00C35848">
        <w:rPr>
          <w:rStyle w:val="blk"/>
          <w:sz w:val="28"/>
          <w:szCs w:val="28"/>
        </w:rPr>
        <w:t>Настоящим Положением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образований, действующих на постоянной основе и являющихся юридическими лицами (далее - избирательные комиссии муниципальных</w:t>
      </w:r>
      <w:proofErr w:type="gramEnd"/>
      <w:r w:rsidRPr="00C35848">
        <w:rPr>
          <w:rStyle w:val="blk"/>
          <w:sz w:val="28"/>
          <w:szCs w:val="28"/>
        </w:rPr>
        <w:t xml:space="preserve"> образований), с правом решающего голоса, поскольку указанные лица (далее - лица, замещающие муниципальные должности) не являются муниципальными служащими</w:t>
      </w:r>
      <w:proofErr w:type="gramStart"/>
      <w:r w:rsidRPr="00C35848">
        <w:rPr>
          <w:rStyle w:val="blk"/>
          <w:sz w:val="28"/>
          <w:szCs w:val="28"/>
        </w:rPr>
        <w:t>.»;</w:t>
      </w:r>
      <w:proofErr w:type="gramEnd"/>
    </w:p>
    <w:p w:rsidR="00C35848" w:rsidRDefault="00386EA9" w:rsidP="0098485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462BD">
        <w:rPr>
          <w:b/>
          <w:sz w:val="28"/>
          <w:szCs w:val="28"/>
        </w:rPr>
        <w:t>1.2.</w:t>
      </w:r>
      <w:r w:rsidRPr="008462BD">
        <w:rPr>
          <w:sz w:val="28"/>
          <w:szCs w:val="28"/>
        </w:rPr>
        <w:t xml:space="preserve"> </w:t>
      </w:r>
      <w:r w:rsidR="00415A29">
        <w:rPr>
          <w:sz w:val="28"/>
          <w:szCs w:val="28"/>
        </w:rPr>
        <w:t>ч</w:t>
      </w:r>
      <w:r w:rsidR="00C35848">
        <w:rPr>
          <w:sz w:val="28"/>
          <w:szCs w:val="28"/>
        </w:rPr>
        <w:t>асть 2 статьи 2 Положения изложить в следующей редакции</w:t>
      </w:r>
      <w:r w:rsidR="00C35848" w:rsidRPr="008462BD">
        <w:rPr>
          <w:sz w:val="28"/>
          <w:szCs w:val="28"/>
        </w:rPr>
        <w:t>:</w:t>
      </w:r>
    </w:p>
    <w:p w:rsidR="002C2AC1" w:rsidRDefault="00C35848" w:rsidP="0098485B">
      <w:pPr>
        <w:pStyle w:val="22"/>
        <w:shd w:val="clear" w:color="auto" w:fill="auto"/>
        <w:spacing w:after="240" w:line="240" w:lineRule="auto"/>
        <w:ind w:firstLine="660"/>
        <w:jc w:val="both"/>
      </w:pPr>
      <w:r w:rsidRPr="002C2AC1">
        <w:rPr>
          <w:sz w:val="28"/>
          <w:szCs w:val="28"/>
        </w:rPr>
        <w:t xml:space="preserve"> </w:t>
      </w:r>
      <w:r w:rsidR="00386EA9" w:rsidRPr="002C2AC1">
        <w:rPr>
          <w:sz w:val="28"/>
          <w:szCs w:val="28"/>
        </w:rPr>
        <w:t>«</w:t>
      </w:r>
      <w:r w:rsidRPr="00C35848">
        <w:rPr>
          <w:rStyle w:val="blk"/>
          <w:sz w:val="28"/>
          <w:szCs w:val="28"/>
        </w:rPr>
        <w:t>2. Нанимателем для муниципального служащего является муниципальное образование</w:t>
      </w:r>
      <w:r>
        <w:rPr>
          <w:rStyle w:val="blk"/>
          <w:sz w:val="28"/>
          <w:szCs w:val="28"/>
        </w:rPr>
        <w:t xml:space="preserve"> Малокильмезское сельское поселение</w:t>
      </w:r>
      <w:r w:rsidRPr="00C35848">
        <w:rPr>
          <w:rStyle w:val="blk"/>
          <w:sz w:val="28"/>
          <w:szCs w:val="28"/>
        </w:rPr>
        <w:t>, от имени которого полномочия нанимателя осуществляет представитель нанимателя (работодатель)</w:t>
      </w:r>
      <w:proofErr w:type="gramStart"/>
      <w:r w:rsidR="00AA129A">
        <w:rPr>
          <w:color w:val="000000"/>
          <w:sz w:val="28"/>
          <w:szCs w:val="28"/>
          <w:lang w:eastAsia="ru-RU" w:bidi="ru-RU"/>
        </w:rPr>
        <w:t>.</w:t>
      </w:r>
      <w:r w:rsidR="002C2AC1" w:rsidRPr="002C2AC1">
        <w:rPr>
          <w:color w:val="000000"/>
          <w:sz w:val="28"/>
          <w:szCs w:val="28"/>
          <w:lang w:eastAsia="ru-RU" w:bidi="ru-RU"/>
        </w:rPr>
        <w:t>»</w:t>
      </w:r>
      <w:proofErr w:type="gramEnd"/>
      <w:r w:rsidR="002C2AC1">
        <w:rPr>
          <w:color w:val="000000"/>
          <w:lang w:eastAsia="ru-RU" w:bidi="ru-RU"/>
        </w:rPr>
        <w:t>;</w:t>
      </w:r>
    </w:p>
    <w:p w:rsidR="00386EA9" w:rsidRDefault="00FC1E9E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462BD">
        <w:rPr>
          <w:b/>
          <w:sz w:val="28"/>
          <w:szCs w:val="28"/>
        </w:rPr>
        <w:t>1.3.</w:t>
      </w:r>
      <w:r w:rsidR="002C2AC1">
        <w:rPr>
          <w:sz w:val="28"/>
          <w:szCs w:val="28"/>
        </w:rPr>
        <w:t xml:space="preserve"> </w:t>
      </w:r>
      <w:r w:rsidR="00415A29">
        <w:rPr>
          <w:sz w:val="28"/>
          <w:szCs w:val="28"/>
        </w:rPr>
        <w:t>ч</w:t>
      </w:r>
      <w:r w:rsidR="00C35848">
        <w:rPr>
          <w:sz w:val="28"/>
          <w:szCs w:val="28"/>
        </w:rPr>
        <w:t>асти 5 и 6 статьи 9 Положения считать утратившими силу;</w:t>
      </w:r>
    </w:p>
    <w:p w:rsidR="00D35BA6" w:rsidRDefault="00D35BA6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CFB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часть 3 статьи 13 Положения изложить в следующей редакции:</w:t>
      </w:r>
    </w:p>
    <w:p w:rsidR="00D35BA6" w:rsidRDefault="00D35BA6" w:rsidP="0098485B">
      <w:pPr>
        <w:autoSpaceDE w:val="0"/>
        <w:autoSpaceDN w:val="0"/>
        <w:adjustRightInd w:val="0"/>
        <w:ind w:firstLine="720"/>
        <w:jc w:val="both"/>
        <w:rPr>
          <w:rStyle w:val="blk"/>
          <w:sz w:val="28"/>
          <w:szCs w:val="28"/>
        </w:rPr>
      </w:pPr>
      <w:r w:rsidRPr="00D35BA6">
        <w:rPr>
          <w:rStyle w:val="blk"/>
          <w:sz w:val="28"/>
          <w:szCs w:val="28"/>
        </w:rPr>
        <w:lastRenderedPageBreak/>
        <w:t>«3. 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proofErr w:type="gramStart"/>
      <w:r w:rsidRPr="00D35BA6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»;</w:t>
      </w:r>
      <w:proofErr w:type="gramEnd"/>
    </w:p>
    <w:p w:rsidR="00C47CFB" w:rsidRDefault="00C47CFB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CFB">
        <w:rPr>
          <w:rStyle w:val="blk"/>
          <w:b/>
          <w:sz w:val="28"/>
          <w:szCs w:val="28"/>
        </w:rPr>
        <w:t>1.5.</w:t>
      </w:r>
      <w:r>
        <w:rPr>
          <w:rStyle w:val="blk"/>
          <w:sz w:val="28"/>
          <w:szCs w:val="28"/>
        </w:rPr>
        <w:t xml:space="preserve"> часть 6 статьи 15 Положения </w:t>
      </w:r>
      <w:r>
        <w:rPr>
          <w:sz w:val="28"/>
          <w:szCs w:val="28"/>
        </w:rPr>
        <w:t>считать утратившим силу;</w:t>
      </w:r>
    </w:p>
    <w:p w:rsidR="00C47CFB" w:rsidRDefault="00C47CFB" w:rsidP="009848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47CFB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="0098485B">
        <w:rPr>
          <w:sz w:val="28"/>
          <w:szCs w:val="28"/>
        </w:rPr>
        <w:t>статью 15 дополнить статьей 15.3</w:t>
      </w:r>
      <w:r>
        <w:rPr>
          <w:sz w:val="28"/>
          <w:szCs w:val="28"/>
        </w:rPr>
        <w:t xml:space="preserve"> следующего содержания:</w:t>
      </w:r>
    </w:p>
    <w:p w:rsidR="0097299C" w:rsidRPr="0097299C" w:rsidRDefault="00C47CFB" w:rsidP="0098485B">
      <w:pPr>
        <w:pStyle w:val="4"/>
        <w:rPr>
          <w:b/>
        </w:rPr>
      </w:pPr>
      <w:r w:rsidRPr="00C47CFB">
        <w:rPr>
          <w:kern w:val="36"/>
          <w:szCs w:val="28"/>
        </w:rPr>
        <w:t>«</w:t>
      </w:r>
      <w:r w:rsidR="0097299C">
        <w:rPr>
          <w:b/>
          <w:kern w:val="36"/>
          <w:szCs w:val="28"/>
        </w:rPr>
        <w:t>Статья 15.3</w:t>
      </w:r>
      <w:r w:rsidRPr="00C74450">
        <w:rPr>
          <w:b/>
          <w:kern w:val="36"/>
          <w:szCs w:val="28"/>
        </w:rPr>
        <w:t xml:space="preserve">. </w:t>
      </w:r>
      <w:r w:rsidR="0097299C" w:rsidRPr="0097299C">
        <w:rPr>
          <w:b/>
        </w:rPr>
        <w:t>Порядок проведения проверок достоверности и полноты сведений о доходах, об имуществе и обязательствах имущественного характера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1. </w:t>
      </w:r>
      <w:proofErr w:type="gramStart"/>
      <w:r w:rsidRPr="0097299C"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 муниципальной службы,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</w:t>
      </w:r>
      <w:proofErr w:type="gramEnd"/>
      <w:r w:rsidRPr="0097299C">
        <w:rPr>
          <w:sz w:val="28"/>
          <w:szCs w:val="28"/>
        </w:rPr>
        <w:t xml:space="preserve"> или об урегулировании конфликта интересов, исполнения ими обязанностей, установленных </w:t>
      </w:r>
      <w:hyperlink r:id="rId7" w:history="1">
        <w:r w:rsidRPr="0097299C">
          <w:rPr>
            <w:rStyle w:val="a4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97299C">
        <w:rPr>
          <w:sz w:val="28"/>
          <w:szCs w:val="28"/>
        </w:rPr>
        <w:t xml:space="preserve"> (далее - Федеральный закон "О противодействии коррупции") и другими нормативными правовыми актами Российской Федерации (далее - проверка), проводится в отношении: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достоверности и полноты сведений о доходах, об имуществе и обязательствах имущественного характера, представленных: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>а) гражданами, претендующими на замещение должностей муниципальной службы (далее - граждане), включенных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детей, на отчетную дату;</w:t>
      </w:r>
      <w:proofErr w:type="gramEnd"/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 xml:space="preserve">б) муниципальными служащими, замещающими должности муниципальной службы, включенные в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</w:t>
      </w:r>
      <w:r w:rsidRPr="0097299C">
        <w:rPr>
          <w:sz w:val="28"/>
          <w:szCs w:val="28"/>
        </w:rPr>
        <w:lastRenderedPageBreak/>
        <w:t>(супругов) и несовершеннолетних детей, за отчетный период и за два года</w:t>
      </w:r>
      <w:proofErr w:type="gramEnd"/>
      <w:r w:rsidRPr="0097299C">
        <w:rPr>
          <w:sz w:val="28"/>
          <w:szCs w:val="28"/>
        </w:rPr>
        <w:t xml:space="preserve">, </w:t>
      </w:r>
      <w:proofErr w:type="gramStart"/>
      <w:r w:rsidRPr="0097299C">
        <w:rPr>
          <w:sz w:val="28"/>
          <w:szCs w:val="28"/>
        </w:rPr>
        <w:t>предшествующие</w:t>
      </w:r>
      <w:proofErr w:type="gramEnd"/>
      <w:r w:rsidRPr="0097299C">
        <w:rPr>
          <w:sz w:val="28"/>
          <w:szCs w:val="28"/>
        </w:rPr>
        <w:t xml:space="preserve"> отчетному периоду;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достоверности и полноты сведений, представленных гражданами при поступлении на любую должность муниципальной службы в соответствии с нормативными правовыми актами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 xml:space="preserve">3) соблюдения муниципальными служащими, замещающими должность муниципальной службы, в течение трех лет, предшествующих поступлению информации, явившейся основанием для осуществления проверки, предусмотренной частью 1 настоящей статьи, ограничений и запретов, требований о предотвращении или урегулировании конфликта интересов, исполнения ими обязанностей, установленных </w:t>
      </w:r>
      <w:hyperlink r:id="rId8" w:history="1">
        <w:r w:rsidRPr="0097299C">
          <w:rPr>
            <w:rStyle w:val="a4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97299C">
        <w:rPr>
          <w:sz w:val="28"/>
          <w:szCs w:val="28"/>
        </w:rPr>
        <w:t xml:space="preserve"> и другими нормативными правовыми актами Российской Федерации и Кировской</w:t>
      </w:r>
      <w:proofErr w:type="gramEnd"/>
      <w:r w:rsidRPr="0097299C">
        <w:rPr>
          <w:sz w:val="28"/>
          <w:szCs w:val="28"/>
        </w:rPr>
        <w:t xml:space="preserve"> области (далее - требования к служебному поведению).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2. Решение о проведении проверки принимается в течение пяти рабочих дней со дня появления оснований для ее проведения соответствующим представителем нанимателя (работодателем) отдельно в отношении каждого гражданина или муниципального служащего и оформляется правовым актом представителя нанимателя (работодателя). Датой начала проверки является дата принятия решения о ее проведении.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3. Организация проверки возлагается на кадровую службу соответствующего органа местного самоуправления, избирательной комиссии муниципального образования.</w:t>
      </w:r>
      <w:r w:rsidR="0098485B">
        <w:rPr>
          <w:sz w:val="28"/>
          <w:szCs w:val="28"/>
        </w:rPr>
        <w:t xml:space="preserve"> 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Организация проверки в отношении муниципального служащего, замещающего должность главы местной администрации по контракту, возлагается на кадровую службу представительного органа соответствующего муниципального образования.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4. Основанием для проведения проверки является поступление гражданина на муниципальную службу, а также </w:t>
      </w:r>
      <w:proofErr w:type="gramStart"/>
      <w:r w:rsidRPr="0097299C">
        <w:rPr>
          <w:sz w:val="28"/>
          <w:szCs w:val="28"/>
        </w:rPr>
        <w:t>поступившая</w:t>
      </w:r>
      <w:proofErr w:type="gramEnd"/>
      <w:r w:rsidRPr="0097299C">
        <w:rPr>
          <w:sz w:val="28"/>
          <w:szCs w:val="28"/>
        </w:rPr>
        <w:t xml:space="preserve"> в соответствующий орган местного самоуправления, избирательную комиссию муниципального образования в письменной форме: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>1) информация кадровой службы соответствующего органа местного самоуправления, избирательной комиссии муниципального образования о непредставлении муниципальным служащим, указанным в подпункте "б" пункта 1 части 1 настоящей статьи,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 xml:space="preserve">2) информация, свидетельствующая о недостоверности и (или) неполноте сведений, указанных в пунктах 1 и 2 части 1 настоящей статьи, и (или) о несоблюдении муниципальным служащим требований к служебному поведению, представленная работниками подразделений кадровых служб органов местного самоуправления, избирательной комиссии муниципального образования по профилактике коррупционных и иных правонарушений либо </w:t>
      </w:r>
      <w:r w:rsidRPr="0097299C">
        <w:rPr>
          <w:sz w:val="28"/>
          <w:szCs w:val="28"/>
        </w:rPr>
        <w:lastRenderedPageBreak/>
        <w:t>должностными лицами кадровых служб указанных органов, ответственными за работу по профилактике коррупционных</w:t>
      </w:r>
      <w:proofErr w:type="gramEnd"/>
      <w:r w:rsidRPr="0097299C">
        <w:rPr>
          <w:sz w:val="28"/>
          <w:szCs w:val="28"/>
        </w:rPr>
        <w:t xml:space="preserve"> и иных правонарушений;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информация, свидетельствующая о недостоверности и (или) неполноте сведений, указанных в пунктах 1 и 2 части 1 настоящей статьи, представленных гражданином или муниципальным служащим, и (или) свидетельствующая о несоблюдении муниципальным служащим требований к служебному поведению, если такая информация представлена: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 и их должностными лицами;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и местных отделений политических партий, межрегиональных, региональных и местных общественных объединений;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в) Общественной палатой Российской Федерации, Общественной палатой Кировской области;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г) редакциями общероссийских, региональных и местных средств массовой информации.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5. Проверка проводится: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при поступлении гражданина на муниципальную службу - в срок, не превышающий 30 календарных дней со дня принятия решения о ее проведении;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при наличии оснований, предусмотренных пунктами 1, 2, 3 части 4 настоящей статьи, - в срок, не превышающий 60 календарных дней со дня принятия решения о ее проведении.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 случае направления запросов в порядке, установленном пунктом 4 части 6 и (или) частью 8 настоящей статьи, срок проведения проверки может быть продлен до 90 календарных дней должностным лицом, принявшим решение о ее проведении.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6. При проведении </w:t>
      </w:r>
      <w:proofErr w:type="gramStart"/>
      <w:r w:rsidRPr="0097299C">
        <w:rPr>
          <w:sz w:val="28"/>
          <w:szCs w:val="28"/>
        </w:rPr>
        <w:t>проверки</w:t>
      </w:r>
      <w:proofErr w:type="gramEnd"/>
      <w:r w:rsidRPr="0097299C">
        <w:rPr>
          <w:sz w:val="28"/>
          <w:szCs w:val="28"/>
        </w:rPr>
        <w:t xml:space="preserve"> уполномоченные должностные лица кадровой службы соответствующего органа местного самоуправления, избирательной комиссии муниципального образования осуществляют следующие мероприятия: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проводят беседу с гражданином или муниципальным служащим;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 xml:space="preserve">4) направляют в установленном порядке запросы, за исключением запросов о представлении сведений, составляющих банковскую, налоговую или иную охраняемую законом тайну, запросов в правоохранительные органы о </w:t>
      </w:r>
      <w:r w:rsidRPr="0097299C">
        <w:rPr>
          <w:sz w:val="28"/>
          <w:szCs w:val="28"/>
        </w:rPr>
        <w:lastRenderedPageBreak/>
        <w:t>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служащих, в органы прокуратуры, иные</w:t>
      </w:r>
      <w:proofErr w:type="gramEnd"/>
      <w:r w:rsidRPr="0097299C">
        <w:rPr>
          <w:sz w:val="28"/>
          <w:szCs w:val="28"/>
        </w:rPr>
        <w:t xml:space="preserve"> государственные органы, органы местного самоуправления, в организации об имеющихся у них сведениях: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б) 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в) о соблюдении муниципальным служащим требований к служебному поведению;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5) наводят справки у физических лиц и получают от них информацию с их согласия;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6) осуществляют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7. В запросе, предусмотренном пунктом 4 части 6 настоящей статьи, указываются: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правовой акт, на основании которого направляется запрос;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>3)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97299C">
        <w:rPr>
          <w:sz w:val="28"/>
          <w:szCs w:val="28"/>
        </w:rPr>
        <w:t xml:space="preserve"> </w:t>
      </w:r>
      <w:proofErr w:type="gramStart"/>
      <w:r w:rsidRPr="0097299C">
        <w:rPr>
          <w:sz w:val="28"/>
          <w:szCs w:val="28"/>
        </w:rPr>
        <w:t>отношении</w:t>
      </w:r>
      <w:proofErr w:type="gramEnd"/>
      <w:r w:rsidRPr="0097299C">
        <w:rPr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4) содержание и объем сведений, подлежащих проверке;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5) срок представления запрашиваемых сведений;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6) фамилия, инициалы и номер телефона муниципального служащего, подготовившего запрос;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7) другие необходимые сведения.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8. </w:t>
      </w:r>
      <w:proofErr w:type="gramStart"/>
      <w:r w:rsidRPr="0097299C">
        <w:rPr>
          <w:sz w:val="28"/>
          <w:szCs w:val="28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</w:t>
      </w:r>
      <w:r w:rsidRPr="0097299C">
        <w:rPr>
          <w:sz w:val="28"/>
          <w:szCs w:val="28"/>
        </w:rPr>
        <w:lastRenderedPageBreak/>
        <w:t>супруг (супругов) и несовершеннолетних детей таких граждан и муниципальных служащих (далее - запрос) направляются Губернатором Кировской области на основании письменного обращения представителя нанимателя</w:t>
      </w:r>
      <w:proofErr w:type="gramEnd"/>
      <w:r w:rsidRPr="0097299C">
        <w:rPr>
          <w:sz w:val="28"/>
          <w:szCs w:val="28"/>
        </w:rPr>
        <w:t xml:space="preserve"> (работодателя), принявшего решение о проведении проверки (далее - письменное обращение). Письменное обращение направляется Губернатору Кировской области в течение пяти рабочих дней со дня принятия решения о проведении проверки. К письменному обращению прилагается проект запроса, содержащий сведения, предусмотренные частью 7 настоящей статьи. Губернатор Кировской области направляет запрос в течение 10 рабочих дней со дня поступления письменного обращения.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9. Кадровая служба соответствующего органа местного самоуправления, избирательной комиссии муниципального образования обеспечивает: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уведомление в письменной форме муниципального служащего, гражданина о начале в отношении его проверки - в течение двух рабочих дней со дня получения соответствующего правового акта;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7299C">
        <w:rPr>
          <w:sz w:val="28"/>
          <w:szCs w:val="28"/>
        </w:rPr>
        <w:t>2) проведение в случае обращения муниципального служащего, гражданина беседы с ним, в ходе которой он должен быть проинформирован о том, какие сведения, представляемые им в соответствии с настоящей статьей, и соблюдение каких требований к служебному поведению подлежат проверке, - в течение семи рабочих дней со дня такого обращения, а при наличии уважительной причины - в срок, согласованный с муниципальным служащим, гражданином.</w:t>
      </w:r>
      <w:proofErr w:type="gramEnd"/>
      <w:r w:rsidRPr="0097299C">
        <w:rPr>
          <w:sz w:val="28"/>
          <w:szCs w:val="28"/>
        </w:rPr>
        <w:t xml:space="preserve"> В качестве уважительных причин могут расцениваться обстоятельства, препятствовавшие муниципальному служащему, гражданину своевременно обратиться в кадровую службу соответствующего органа местного самоуправления, избирательной комиссии муниципального образования (болезнь муниципального служащего, гражданина, нахождение его в командировке, необходимость осуществления ухода за тяжелобольными членами семьи и иные подобные обстоятельства).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10. Муниципальный служащий, гражданин вправе: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давать пояснения в письменной форме: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а) в ходе проведения проверки;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б) по вопросам, указанным в пункте 2 части 9 настоящей статьи;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в) по результатам проверки;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обращаться в кадровую службу соответствующего органа местного самоуправления, избирательной комиссии муниципального образования с подлежащим удовлетворению ходатайством о проведении с ним беседы по вопросам, указанным в пункте 2 части 9 настоящей статьи.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11. Пояснения и дополнительные материалы, указанные в части 10 настоящей статьи, приобщаются к материалам проверки.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12. По окончании проведения проверки кадровая служба соответствующего органа местного самоуправления, избирательной </w:t>
      </w:r>
      <w:r w:rsidRPr="0097299C">
        <w:rPr>
          <w:sz w:val="28"/>
          <w:szCs w:val="28"/>
        </w:rPr>
        <w:lastRenderedPageBreak/>
        <w:t>комиссии муниципального образования обязана ознакомить муниципального служащего, гражданина с ее результатами в течение пяти рабочих дней.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13. В течение пяти рабочих дней с момента окончания проверки кадровая служба соответствующего органа местного самоуправления, избирательной комиссии муниципального образования представляет представителю нанимателя (работодателю) доклад о ее результатах. При этом в докладе должно содержаться одно из следующих предложений: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1) о назначении гражданина на должность муниципальной службы;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3) об отсутствии оснований для привлечения муниципального служащего к ответственности, предусмотренной законодательством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4) о привлечении муниципального служащего к ответственности, предусмотренной законодательством Российской Федерации;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97299C">
        <w:rPr>
          <w:sz w:val="28"/>
          <w:szCs w:val="28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14. </w:t>
      </w:r>
      <w:proofErr w:type="gramStart"/>
      <w:r w:rsidRPr="0097299C">
        <w:rPr>
          <w:sz w:val="28"/>
          <w:szCs w:val="28"/>
        </w:rPr>
        <w:t>Сведения о результатах проверки на основании правового акта представителя нанимателя (работодателя) представляются кадровой службой соответствующего органа местного самоуправления, избирательной комиссии муниципального образования с одновременным уведомлением об этом гражданина или муниципального служащего, в отношении которых проводилась проверка, органам и организациям, указанным в пункте 3 части 4 настоящей статьи, представившим информацию, явившуюся основанием для проведения проверки, с соблюдением законодательства Российской Федерации о</w:t>
      </w:r>
      <w:proofErr w:type="gramEnd"/>
      <w:r w:rsidRPr="0097299C">
        <w:rPr>
          <w:sz w:val="28"/>
          <w:szCs w:val="28"/>
        </w:rPr>
        <w:t xml:space="preserve"> персональных данных.</w:t>
      </w:r>
    </w:p>
    <w:p w:rsidR="0097299C" w:rsidRPr="0097299C" w:rsidRDefault="0097299C" w:rsidP="0098485B">
      <w:pPr>
        <w:pStyle w:val="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7299C">
        <w:rPr>
          <w:sz w:val="28"/>
          <w:szCs w:val="28"/>
        </w:rPr>
        <w:t xml:space="preserve">15. При установлении в ходе проверки кадровой службой соответствующего органа местного самоуправления, избирательной комиссии муниципального образования обстоятельств, свидетельствующих о наличии признаков преступления или административного правонарушения, материалы об этом представляются в уполномоченные государственные органы в течение пяти рабочих дней с момента окончания проверки. </w:t>
      </w:r>
    </w:p>
    <w:p w:rsidR="00C47CFB" w:rsidRDefault="003919DA" w:rsidP="0098485B">
      <w:pPr>
        <w:ind w:firstLine="540"/>
        <w:jc w:val="both"/>
        <w:outlineLvl w:val="1"/>
        <w:rPr>
          <w:sz w:val="28"/>
          <w:szCs w:val="28"/>
        </w:rPr>
      </w:pPr>
      <w:r w:rsidRPr="003919DA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статью 27.1 дополнить частью 6 следующего содержания:</w:t>
      </w:r>
    </w:p>
    <w:p w:rsidR="003919DA" w:rsidRDefault="003919DA" w:rsidP="0098485B">
      <w:pPr>
        <w:ind w:firstLine="540"/>
        <w:jc w:val="both"/>
        <w:outlineLvl w:val="1"/>
        <w:rPr>
          <w:rStyle w:val="blk"/>
          <w:rFonts w:ascii="PT Sans" w:hAnsi="PT Sans"/>
          <w:sz w:val="26"/>
          <w:szCs w:val="26"/>
        </w:rPr>
      </w:pPr>
      <w:r w:rsidRPr="003919DA">
        <w:rPr>
          <w:rStyle w:val="blk"/>
          <w:sz w:val="28"/>
          <w:szCs w:val="28"/>
        </w:rPr>
        <w:t xml:space="preserve">«6. Сведения </w:t>
      </w:r>
      <w:proofErr w:type="gramStart"/>
      <w:r w:rsidRPr="003919DA">
        <w:rPr>
          <w:rStyle w:val="blk"/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 w:rsidRPr="003919DA">
        <w:rPr>
          <w:rStyle w:val="blk"/>
          <w:sz w:val="28"/>
          <w:szCs w:val="28"/>
        </w:rPr>
        <w:t xml:space="preserve">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9" w:anchor="dst184" w:history="1">
        <w:r w:rsidRPr="003919DA">
          <w:rPr>
            <w:rStyle w:val="blk"/>
            <w:color w:val="666699"/>
            <w:sz w:val="28"/>
            <w:szCs w:val="28"/>
          </w:rPr>
          <w:t>статьей 15</w:t>
        </w:r>
      </w:hyperlink>
      <w:r w:rsidRPr="003919DA">
        <w:rPr>
          <w:rStyle w:val="blk"/>
          <w:sz w:val="28"/>
          <w:szCs w:val="28"/>
        </w:rPr>
        <w:t xml:space="preserve"> Федерального закона от 25 декабря 2008 года N 273-ФЗ "О противодействии коррупции"</w:t>
      </w:r>
      <w:r>
        <w:rPr>
          <w:rStyle w:val="blk"/>
          <w:rFonts w:ascii="PT Sans" w:hAnsi="PT Sans"/>
          <w:sz w:val="26"/>
          <w:szCs w:val="26"/>
        </w:rPr>
        <w:t>.</w:t>
      </w:r>
      <w:r>
        <w:rPr>
          <w:rStyle w:val="blk"/>
          <w:rFonts w:ascii="PT Sans" w:hAnsi="PT Sans" w:hint="eastAsia"/>
          <w:sz w:val="26"/>
          <w:szCs w:val="26"/>
        </w:rPr>
        <w:t>»</w:t>
      </w:r>
      <w:r>
        <w:rPr>
          <w:rStyle w:val="blk"/>
          <w:rFonts w:ascii="PT Sans" w:hAnsi="PT Sans"/>
          <w:sz w:val="26"/>
          <w:szCs w:val="26"/>
        </w:rPr>
        <w:t>;</w:t>
      </w:r>
    </w:p>
    <w:p w:rsidR="003919DA" w:rsidRPr="003919DA" w:rsidRDefault="003919DA" w:rsidP="0098485B">
      <w:pPr>
        <w:ind w:firstLine="540"/>
        <w:jc w:val="both"/>
        <w:outlineLvl w:val="1"/>
        <w:rPr>
          <w:rStyle w:val="blk"/>
          <w:sz w:val="28"/>
          <w:szCs w:val="28"/>
        </w:rPr>
      </w:pPr>
      <w:r w:rsidRPr="00775ECC">
        <w:rPr>
          <w:rStyle w:val="blk"/>
          <w:b/>
          <w:sz w:val="28"/>
          <w:szCs w:val="28"/>
        </w:rPr>
        <w:t>1.8.</w:t>
      </w:r>
      <w:r w:rsidRPr="003919DA">
        <w:rPr>
          <w:rStyle w:val="blk"/>
          <w:sz w:val="28"/>
          <w:szCs w:val="28"/>
        </w:rPr>
        <w:t xml:space="preserve"> часть 8 статьи 28.2 Положения изложить в следующей редакции:</w:t>
      </w:r>
    </w:p>
    <w:p w:rsidR="003919DA" w:rsidRPr="00775ECC" w:rsidRDefault="003919DA" w:rsidP="0098485B">
      <w:pPr>
        <w:ind w:firstLine="540"/>
        <w:jc w:val="both"/>
        <w:outlineLvl w:val="1"/>
        <w:rPr>
          <w:rStyle w:val="blk"/>
          <w:sz w:val="28"/>
          <w:szCs w:val="28"/>
        </w:rPr>
      </w:pPr>
      <w:r w:rsidRPr="00775ECC">
        <w:rPr>
          <w:rStyle w:val="blk"/>
          <w:sz w:val="28"/>
          <w:szCs w:val="28"/>
        </w:rPr>
        <w:t>«Решение о результатах конкурса принимается конкурсной комиссией в течение семи дней после проведения конкурса и является основанием для заключения договора о целевом обучении либо для отказа в заключени</w:t>
      </w:r>
      <w:proofErr w:type="gramStart"/>
      <w:r w:rsidRPr="00775ECC">
        <w:rPr>
          <w:rStyle w:val="blk"/>
          <w:sz w:val="28"/>
          <w:szCs w:val="28"/>
        </w:rPr>
        <w:t>и</w:t>
      </w:r>
      <w:proofErr w:type="gramEnd"/>
      <w:r w:rsidRPr="00775ECC">
        <w:rPr>
          <w:rStyle w:val="blk"/>
          <w:sz w:val="28"/>
          <w:szCs w:val="28"/>
        </w:rPr>
        <w:t xml:space="preserve"> договора о целевом обучении.»</w:t>
      </w:r>
    </w:p>
    <w:p w:rsidR="003919DA" w:rsidRPr="0097299C" w:rsidRDefault="003919DA" w:rsidP="0098485B">
      <w:pPr>
        <w:ind w:firstLine="540"/>
        <w:jc w:val="both"/>
        <w:outlineLvl w:val="1"/>
        <w:rPr>
          <w:sz w:val="28"/>
          <w:szCs w:val="28"/>
        </w:rPr>
      </w:pPr>
    </w:p>
    <w:p w:rsidR="00386EA9" w:rsidRDefault="009807DA" w:rsidP="0098485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86EA9" w:rsidRPr="0035296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="00386EA9" w:rsidRPr="00F8124F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опубликовать </w:t>
      </w:r>
      <w:r w:rsidR="00386EA9" w:rsidRPr="00F8124F">
        <w:rPr>
          <w:sz w:val="28"/>
          <w:szCs w:val="28"/>
        </w:rPr>
        <w:t>в Информацион</w:t>
      </w:r>
      <w:r>
        <w:rPr>
          <w:sz w:val="28"/>
          <w:szCs w:val="28"/>
        </w:rPr>
        <w:t xml:space="preserve">ном бюллетене </w:t>
      </w:r>
      <w:r w:rsidR="00386EA9" w:rsidRPr="00F8124F">
        <w:rPr>
          <w:sz w:val="28"/>
          <w:szCs w:val="28"/>
        </w:rPr>
        <w:t>органо</w:t>
      </w:r>
      <w:r w:rsidR="00387B3B">
        <w:rPr>
          <w:sz w:val="28"/>
          <w:szCs w:val="28"/>
        </w:rPr>
        <w:t>в местного самоуправления Малокильмез</w:t>
      </w:r>
      <w:r w:rsidR="00386EA9" w:rsidRPr="00F8124F">
        <w:rPr>
          <w:sz w:val="28"/>
          <w:szCs w:val="28"/>
        </w:rPr>
        <w:t xml:space="preserve">ского сельского поселения и разместить на официальном </w:t>
      </w:r>
      <w:r w:rsidR="00387B3B">
        <w:rPr>
          <w:sz w:val="28"/>
          <w:szCs w:val="28"/>
        </w:rPr>
        <w:t>сайте Малокильмез</w:t>
      </w:r>
      <w:r w:rsidR="00386EA9" w:rsidRPr="00F8124F">
        <w:rPr>
          <w:sz w:val="28"/>
          <w:szCs w:val="28"/>
        </w:rPr>
        <w:t>ского сельского поселения.</w:t>
      </w:r>
    </w:p>
    <w:p w:rsidR="009807DA" w:rsidRPr="00F8124F" w:rsidRDefault="009807DA" w:rsidP="0098485B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35296C">
        <w:rPr>
          <w:b/>
          <w:sz w:val="28"/>
          <w:szCs w:val="28"/>
        </w:rPr>
        <w:t>.</w:t>
      </w:r>
      <w:r w:rsidRPr="00F8124F">
        <w:rPr>
          <w:sz w:val="28"/>
          <w:szCs w:val="28"/>
        </w:rPr>
        <w:t xml:space="preserve"> Настоящее решение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F8124F">
        <w:rPr>
          <w:sz w:val="28"/>
          <w:szCs w:val="28"/>
        </w:rPr>
        <w:t>.</w:t>
      </w:r>
    </w:p>
    <w:p w:rsidR="00386EA9" w:rsidRPr="00F8124F" w:rsidRDefault="00386EA9" w:rsidP="0098485B">
      <w:pPr>
        <w:ind w:firstLine="540"/>
        <w:jc w:val="both"/>
        <w:rPr>
          <w:sz w:val="28"/>
          <w:szCs w:val="28"/>
        </w:rPr>
      </w:pPr>
    </w:p>
    <w:p w:rsidR="00386EA9" w:rsidRDefault="00386EA9" w:rsidP="0098485B">
      <w:pPr>
        <w:rPr>
          <w:sz w:val="28"/>
          <w:szCs w:val="28"/>
        </w:rPr>
      </w:pPr>
      <w:r w:rsidRPr="00F8124F">
        <w:rPr>
          <w:sz w:val="28"/>
          <w:szCs w:val="28"/>
        </w:rPr>
        <w:t xml:space="preserve"> Председатель </w:t>
      </w:r>
      <w:r w:rsidR="00387B3B">
        <w:rPr>
          <w:sz w:val="28"/>
          <w:szCs w:val="28"/>
        </w:rPr>
        <w:t xml:space="preserve"> Малокильмезской</w:t>
      </w:r>
      <w:r>
        <w:rPr>
          <w:sz w:val="28"/>
          <w:szCs w:val="28"/>
        </w:rPr>
        <w:t xml:space="preserve"> </w:t>
      </w:r>
    </w:p>
    <w:p w:rsidR="00386EA9" w:rsidRDefault="00386EA9" w:rsidP="0098485B">
      <w:r>
        <w:rPr>
          <w:sz w:val="28"/>
          <w:szCs w:val="28"/>
        </w:rPr>
        <w:t xml:space="preserve"> </w:t>
      </w:r>
      <w:r w:rsidRPr="00F8124F">
        <w:rPr>
          <w:sz w:val="28"/>
          <w:szCs w:val="28"/>
        </w:rPr>
        <w:t xml:space="preserve">сельской Думы                        </w:t>
      </w:r>
      <w:r>
        <w:rPr>
          <w:sz w:val="28"/>
          <w:szCs w:val="28"/>
        </w:rPr>
        <w:t xml:space="preserve">                               </w:t>
      </w:r>
      <w:r w:rsidR="009807DA">
        <w:rPr>
          <w:sz w:val="28"/>
          <w:szCs w:val="28"/>
        </w:rPr>
        <w:t xml:space="preserve">            </w:t>
      </w:r>
      <w:r w:rsidRPr="00F8124F">
        <w:rPr>
          <w:sz w:val="28"/>
          <w:szCs w:val="28"/>
        </w:rPr>
        <w:t xml:space="preserve"> </w:t>
      </w:r>
      <w:r w:rsidR="008462BD">
        <w:rPr>
          <w:sz w:val="28"/>
          <w:szCs w:val="28"/>
        </w:rPr>
        <w:t>А.В. Лесников</w:t>
      </w:r>
    </w:p>
    <w:p w:rsidR="001424B0" w:rsidRDefault="00386EA9" w:rsidP="0098485B">
      <w:pPr>
        <w:pStyle w:val="4"/>
        <w:jc w:val="left"/>
      </w:pPr>
      <w:r>
        <w:t xml:space="preserve"> </w:t>
      </w:r>
      <w:r w:rsidRPr="006A0B46">
        <w:t>Глава</w:t>
      </w:r>
      <w:r w:rsidR="001424B0">
        <w:t xml:space="preserve"> Малокильмезского</w:t>
      </w:r>
    </w:p>
    <w:p w:rsidR="00386EA9" w:rsidRPr="00E637FC" w:rsidRDefault="009807DA" w:rsidP="0098485B">
      <w:pPr>
        <w:pStyle w:val="4"/>
        <w:jc w:val="left"/>
        <w:rPr>
          <w:szCs w:val="28"/>
        </w:rPr>
      </w:pPr>
      <w:r>
        <w:t xml:space="preserve"> </w:t>
      </w:r>
      <w:r w:rsidR="001424B0">
        <w:t>сельского</w:t>
      </w:r>
      <w:r w:rsidR="00386EA9" w:rsidRPr="006A0B46">
        <w:t xml:space="preserve"> поселения             </w:t>
      </w:r>
      <w:r w:rsidR="00386EA9" w:rsidRPr="006A0B46">
        <w:tab/>
      </w:r>
      <w:r w:rsidR="00386EA9" w:rsidRPr="006A0B46">
        <w:tab/>
      </w:r>
      <w:r w:rsidR="00386EA9" w:rsidRPr="006A0B46">
        <w:tab/>
        <w:t xml:space="preserve">    </w:t>
      </w:r>
      <w:r>
        <w:t xml:space="preserve">                     </w:t>
      </w:r>
      <w:r w:rsidR="008462BD">
        <w:t>В.В. Чиргин</w:t>
      </w:r>
      <w:r w:rsidR="00386EA9" w:rsidRPr="00E637FC">
        <w:rPr>
          <w:szCs w:val="28"/>
        </w:rPr>
        <w:t xml:space="preserve"> </w:t>
      </w:r>
    </w:p>
    <w:p w:rsidR="00386EA9" w:rsidRPr="008B1F74" w:rsidRDefault="00386EA9" w:rsidP="0098485B">
      <w:pPr>
        <w:rPr>
          <w:sz w:val="28"/>
          <w:szCs w:val="28"/>
        </w:rPr>
      </w:pPr>
    </w:p>
    <w:p w:rsidR="00386EA9" w:rsidRDefault="00386EA9" w:rsidP="0098485B"/>
    <w:p w:rsidR="00CC626A" w:rsidRDefault="00815D3C" w:rsidP="0098485B"/>
    <w:sectPr w:rsidR="00CC626A" w:rsidSect="006A0885">
      <w:headerReference w:type="default" r:id="rId10"/>
      <w:pgSz w:w="11906" w:h="16838"/>
      <w:pgMar w:top="1418" w:right="992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D3C" w:rsidRDefault="00815D3C" w:rsidP="006A0885">
      <w:r>
        <w:separator/>
      </w:r>
    </w:p>
  </w:endnote>
  <w:endnote w:type="continuationSeparator" w:id="0">
    <w:p w:rsidR="00815D3C" w:rsidRDefault="00815D3C" w:rsidP="006A0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D3C" w:rsidRDefault="00815D3C" w:rsidP="006A0885">
      <w:r>
        <w:separator/>
      </w:r>
    </w:p>
  </w:footnote>
  <w:footnote w:type="continuationSeparator" w:id="0">
    <w:p w:rsidR="00815D3C" w:rsidRDefault="00815D3C" w:rsidP="006A0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5448"/>
      <w:docPartObj>
        <w:docPartGallery w:val="Page Numbers (Top of Page)"/>
        <w:docPartUnique/>
      </w:docPartObj>
    </w:sdtPr>
    <w:sdtContent>
      <w:p w:rsidR="006A0885" w:rsidRDefault="00180674">
        <w:pPr>
          <w:pStyle w:val="a5"/>
          <w:jc w:val="center"/>
        </w:pPr>
        <w:fldSimple w:instr=" PAGE   \* MERGEFORMAT ">
          <w:r w:rsidR="00125A0C">
            <w:rPr>
              <w:noProof/>
            </w:rPr>
            <w:t>2</w:t>
          </w:r>
        </w:fldSimple>
      </w:p>
    </w:sdtContent>
  </w:sdt>
  <w:p w:rsidR="006A0885" w:rsidRDefault="006A088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D038A"/>
    <w:multiLevelType w:val="multilevel"/>
    <w:tmpl w:val="A5C067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EA9"/>
    <w:rsid w:val="000203CD"/>
    <w:rsid w:val="00031A66"/>
    <w:rsid w:val="0006621B"/>
    <w:rsid w:val="000920ED"/>
    <w:rsid w:val="000F1DAF"/>
    <w:rsid w:val="00125A0C"/>
    <w:rsid w:val="001424B0"/>
    <w:rsid w:val="0016147E"/>
    <w:rsid w:val="00180674"/>
    <w:rsid w:val="001A5474"/>
    <w:rsid w:val="001C073C"/>
    <w:rsid w:val="001F361F"/>
    <w:rsid w:val="002C2AC1"/>
    <w:rsid w:val="002E2D77"/>
    <w:rsid w:val="002F2DEC"/>
    <w:rsid w:val="00313737"/>
    <w:rsid w:val="0035296C"/>
    <w:rsid w:val="00375DE8"/>
    <w:rsid w:val="00377E2F"/>
    <w:rsid w:val="00380F42"/>
    <w:rsid w:val="00386EA9"/>
    <w:rsid w:val="00387B3B"/>
    <w:rsid w:val="003919DA"/>
    <w:rsid w:val="003F3C47"/>
    <w:rsid w:val="00415A29"/>
    <w:rsid w:val="0041654E"/>
    <w:rsid w:val="004F6B51"/>
    <w:rsid w:val="00505337"/>
    <w:rsid w:val="00597A69"/>
    <w:rsid w:val="005C2DF1"/>
    <w:rsid w:val="005C6E99"/>
    <w:rsid w:val="005D45E3"/>
    <w:rsid w:val="0063065F"/>
    <w:rsid w:val="00634E13"/>
    <w:rsid w:val="00697C5D"/>
    <w:rsid w:val="006A0885"/>
    <w:rsid w:val="006B54DF"/>
    <w:rsid w:val="00775ECC"/>
    <w:rsid w:val="007F68EC"/>
    <w:rsid w:val="00815D3C"/>
    <w:rsid w:val="008175F1"/>
    <w:rsid w:val="008462BD"/>
    <w:rsid w:val="00857354"/>
    <w:rsid w:val="0088359F"/>
    <w:rsid w:val="008A7ACA"/>
    <w:rsid w:val="008C52A7"/>
    <w:rsid w:val="008D5229"/>
    <w:rsid w:val="008E6260"/>
    <w:rsid w:val="008F63EC"/>
    <w:rsid w:val="0097299C"/>
    <w:rsid w:val="009807DA"/>
    <w:rsid w:val="0098485B"/>
    <w:rsid w:val="00993103"/>
    <w:rsid w:val="00A35530"/>
    <w:rsid w:val="00A759C8"/>
    <w:rsid w:val="00AA129A"/>
    <w:rsid w:val="00AA5CFD"/>
    <w:rsid w:val="00AA7116"/>
    <w:rsid w:val="00AC12FE"/>
    <w:rsid w:val="00AE31C2"/>
    <w:rsid w:val="00B83886"/>
    <w:rsid w:val="00BC524A"/>
    <w:rsid w:val="00C35848"/>
    <w:rsid w:val="00C47A05"/>
    <w:rsid w:val="00C47CFB"/>
    <w:rsid w:val="00C67C55"/>
    <w:rsid w:val="00C74450"/>
    <w:rsid w:val="00CC7453"/>
    <w:rsid w:val="00CF2B39"/>
    <w:rsid w:val="00D35BA6"/>
    <w:rsid w:val="00D57D34"/>
    <w:rsid w:val="00DA74BD"/>
    <w:rsid w:val="00DB6F04"/>
    <w:rsid w:val="00DB76B3"/>
    <w:rsid w:val="00DF1163"/>
    <w:rsid w:val="00E3493A"/>
    <w:rsid w:val="00E75225"/>
    <w:rsid w:val="00EA364A"/>
    <w:rsid w:val="00EA5776"/>
    <w:rsid w:val="00FC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EA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386EA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386EA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EA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386EA9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386EA9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8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386EA9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2C2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C2AC1"/>
    <w:pPr>
      <w:widowControl w:val="0"/>
      <w:shd w:val="clear" w:color="auto" w:fill="FFFFFF"/>
      <w:spacing w:after="540" w:line="0" w:lineRule="atLeast"/>
      <w:jc w:val="center"/>
    </w:pPr>
    <w:rPr>
      <w:sz w:val="26"/>
      <w:szCs w:val="26"/>
      <w:lang w:eastAsia="en-US"/>
    </w:rPr>
  </w:style>
  <w:style w:type="character" w:customStyle="1" w:styleId="blk">
    <w:name w:val="blk"/>
    <w:basedOn w:val="a0"/>
    <w:rsid w:val="00C35848"/>
  </w:style>
  <w:style w:type="character" w:customStyle="1" w:styleId="hl">
    <w:name w:val="hl"/>
    <w:basedOn w:val="a0"/>
    <w:rsid w:val="00C47CFB"/>
  </w:style>
  <w:style w:type="character" w:customStyle="1" w:styleId="nobr">
    <w:name w:val="nobr"/>
    <w:basedOn w:val="a0"/>
    <w:rsid w:val="00C47CFB"/>
  </w:style>
  <w:style w:type="character" w:styleId="a4">
    <w:name w:val="Hyperlink"/>
    <w:basedOn w:val="a0"/>
    <w:uiPriority w:val="99"/>
    <w:semiHidden/>
    <w:unhideWhenUsed/>
    <w:rsid w:val="0097299C"/>
    <w:rPr>
      <w:color w:val="0000FF"/>
      <w:u w:val="single"/>
    </w:rPr>
  </w:style>
  <w:style w:type="paragraph" w:customStyle="1" w:styleId="formattext">
    <w:name w:val="formattext"/>
    <w:basedOn w:val="a"/>
    <w:rsid w:val="0097299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6A08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0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A08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07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10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6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9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8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6915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52558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40503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277146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7937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9714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46573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612340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9870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8829/6ed1ab95bddfd986dcb541b17db48da72b4f511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2021-02-19T08:09:00Z</cp:lastPrinted>
  <dcterms:created xsi:type="dcterms:W3CDTF">2018-10-09T11:25:00Z</dcterms:created>
  <dcterms:modified xsi:type="dcterms:W3CDTF">2021-02-19T08:11:00Z</dcterms:modified>
</cp:coreProperties>
</file>