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59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 w:rsidRPr="001A1F44">
        <w:rPr>
          <w:b/>
          <w:sz w:val="28"/>
          <w:szCs w:val="28"/>
        </w:rPr>
        <w:t>КИРОВСКОЙ ОБЛАСТИ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 w:rsidRPr="001A1F4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</w:t>
      </w:r>
    </w:p>
    <w:p w:rsidR="001F3E59" w:rsidRDefault="001F3E59" w:rsidP="001F3E59"/>
    <w:p w:rsidR="001F3E59" w:rsidRDefault="001F3E59" w:rsidP="001F3E59"/>
    <w:p w:rsidR="001F3E59" w:rsidRPr="00C6308B" w:rsidRDefault="001F3E59" w:rsidP="001F3E59">
      <w:pPr>
        <w:rPr>
          <w:b/>
          <w:sz w:val="28"/>
          <w:szCs w:val="28"/>
        </w:rPr>
      </w:pPr>
      <w:r w:rsidRPr="00C6308B">
        <w:rPr>
          <w:b/>
          <w:sz w:val="28"/>
          <w:szCs w:val="28"/>
        </w:rPr>
        <w:t xml:space="preserve">от </w:t>
      </w:r>
      <w:r w:rsidR="006F7677">
        <w:rPr>
          <w:b/>
          <w:sz w:val="28"/>
          <w:szCs w:val="28"/>
        </w:rPr>
        <w:t>23.07.</w:t>
      </w:r>
      <w:r w:rsidRPr="00C6308B">
        <w:rPr>
          <w:b/>
          <w:sz w:val="28"/>
          <w:szCs w:val="28"/>
        </w:rPr>
        <w:t>20</w:t>
      </w:r>
      <w:r w:rsidR="0098039E">
        <w:rPr>
          <w:b/>
          <w:sz w:val="28"/>
          <w:szCs w:val="28"/>
        </w:rPr>
        <w:t>20</w:t>
      </w:r>
      <w:r w:rsidR="00C6308B">
        <w:rPr>
          <w:b/>
          <w:sz w:val="28"/>
          <w:szCs w:val="28"/>
        </w:rPr>
        <w:t xml:space="preserve">г.        </w:t>
      </w:r>
      <w:r w:rsidRPr="00C6308B">
        <w:rPr>
          <w:b/>
          <w:sz w:val="28"/>
          <w:szCs w:val="28"/>
        </w:rPr>
        <w:t xml:space="preserve">                                                              </w:t>
      </w:r>
      <w:r w:rsidR="00C6308B">
        <w:rPr>
          <w:b/>
          <w:sz w:val="28"/>
          <w:szCs w:val="28"/>
        </w:rPr>
        <w:t xml:space="preserve">                   </w:t>
      </w:r>
      <w:r w:rsidRPr="00C6308B">
        <w:rPr>
          <w:b/>
          <w:sz w:val="28"/>
          <w:szCs w:val="28"/>
        </w:rPr>
        <w:t xml:space="preserve">№ </w:t>
      </w:r>
      <w:r w:rsidR="006F7677">
        <w:rPr>
          <w:b/>
          <w:sz w:val="28"/>
          <w:szCs w:val="28"/>
        </w:rPr>
        <w:t>4/5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6308B">
        <w:rPr>
          <w:rFonts w:eastAsia="Calibri"/>
          <w:bCs/>
          <w:sz w:val="28"/>
          <w:szCs w:val="28"/>
          <w:lang w:eastAsia="en-US"/>
        </w:rPr>
        <w:t xml:space="preserve">д. Малая </w:t>
      </w:r>
      <w:proofErr w:type="spellStart"/>
      <w:r w:rsidRPr="00C6308B">
        <w:rPr>
          <w:rFonts w:eastAsia="Calibri"/>
          <w:bCs/>
          <w:sz w:val="28"/>
          <w:szCs w:val="28"/>
          <w:lang w:eastAsia="en-US"/>
        </w:rPr>
        <w:t>Кильмезь</w:t>
      </w:r>
      <w:proofErr w:type="spellEnd"/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Положение о бюджетном процессе в </w:t>
      </w:r>
      <w:proofErr w:type="spellStart"/>
      <w:r w:rsidR="00B43B9F">
        <w:rPr>
          <w:rFonts w:eastAsia="Calibri"/>
          <w:b/>
          <w:bCs/>
          <w:sz w:val="28"/>
          <w:szCs w:val="28"/>
          <w:lang w:eastAsia="en-US"/>
        </w:rPr>
        <w:t>Малок</w:t>
      </w:r>
      <w:r w:rsidRPr="00C6308B">
        <w:rPr>
          <w:rFonts w:eastAsia="Calibri"/>
          <w:b/>
          <w:bCs/>
          <w:sz w:val="28"/>
          <w:szCs w:val="28"/>
          <w:lang w:eastAsia="en-US"/>
        </w:rPr>
        <w:t>ильмезском</w:t>
      </w:r>
      <w:proofErr w:type="spellEnd"/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43B9F">
        <w:rPr>
          <w:rFonts w:eastAsia="Calibri"/>
          <w:b/>
          <w:bCs/>
          <w:sz w:val="28"/>
          <w:szCs w:val="28"/>
          <w:lang w:eastAsia="en-US"/>
        </w:rPr>
        <w:t>сельском поселении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C6308B">
          <w:rPr>
            <w:rFonts w:eastAsia="Calibri"/>
            <w:color w:val="0000FF"/>
            <w:sz w:val="28"/>
            <w:szCs w:val="28"/>
            <w:lang w:eastAsia="en-US"/>
          </w:rPr>
          <w:t>кодексом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 w:rsidRPr="00C6308B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6308B">
          <w:rPr>
            <w:rFonts w:eastAsia="Calibri"/>
            <w:sz w:val="28"/>
            <w:szCs w:val="28"/>
            <w:lang w:eastAsia="en-US"/>
          </w:rPr>
          <w:t>статьей 2</w:t>
        </w:r>
      </w:hyperlink>
      <w:r w:rsidR="00B43B9F">
        <w:rPr>
          <w:rFonts w:eastAsia="Calibri"/>
          <w:sz w:val="28"/>
          <w:szCs w:val="28"/>
          <w:lang w:eastAsia="en-US"/>
        </w:rPr>
        <w:t xml:space="preserve">4 </w:t>
      </w:r>
      <w:hyperlink r:id="rId8" w:history="1">
        <w:r w:rsidRPr="00C6308B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B43B9F">
        <w:rPr>
          <w:rFonts w:eastAsia="Calibri"/>
          <w:sz w:val="28"/>
          <w:szCs w:val="28"/>
          <w:lang w:eastAsia="en-US"/>
        </w:rPr>
        <w:t>Малокильмезское</w:t>
      </w:r>
      <w:proofErr w:type="spellEnd"/>
      <w:r w:rsidR="00B43B9F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C6308B">
        <w:rPr>
          <w:rFonts w:eastAsia="Calibri"/>
          <w:sz w:val="28"/>
          <w:szCs w:val="28"/>
          <w:lang w:eastAsia="en-US"/>
        </w:rPr>
        <w:t>Кильмезск</w:t>
      </w:r>
      <w:r w:rsidR="00B43B9F">
        <w:rPr>
          <w:rFonts w:eastAsia="Calibri"/>
          <w:sz w:val="28"/>
          <w:szCs w:val="28"/>
          <w:lang w:eastAsia="en-US"/>
        </w:rPr>
        <w:t>ого района</w:t>
      </w:r>
      <w:r w:rsidRPr="00C6308B">
        <w:rPr>
          <w:rFonts w:eastAsia="Calibri"/>
          <w:sz w:val="28"/>
          <w:szCs w:val="28"/>
          <w:lang w:eastAsia="en-US"/>
        </w:rPr>
        <w:t xml:space="preserve"> Кировской области </w:t>
      </w:r>
      <w:r w:rsidR="00B43B9F">
        <w:rPr>
          <w:rFonts w:eastAsia="Calibri"/>
          <w:sz w:val="28"/>
          <w:szCs w:val="28"/>
          <w:lang w:eastAsia="en-US"/>
        </w:rPr>
        <w:t>Малокильмезская сельская Д</w:t>
      </w:r>
      <w:r w:rsidRPr="00C6308B">
        <w:rPr>
          <w:rFonts w:eastAsia="Calibri"/>
          <w:sz w:val="28"/>
          <w:szCs w:val="28"/>
          <w:lang w:eastAsia="en-US"/>
        </w:rPr>
        <w:t>ума РЕШИЛА: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900" w:hanging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 xml:space="preserve">Внести изменения в </w:t>
      </w:r>
      <w:hyperlink w:anchor="Par33" w:history="1">
        <w:r w:rsidRPr="00C6308B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о бюджетном процессе в </w:t>
      </w:r>
      <w:proofErr w:type="spellStart"/>
      <w:r w:rsidR="00B43B9F">
        <w:rPr>
          <w:rFonts w:eastAsia="Calibri"/>
          <w:sz w:val="28"/>
          <w:szCs w:val="28"/>
          <w:lang w:eastAsia="en-US"/>
        </w:rPr>
        <w:t>Малокильмез</w:t>
      </w:r>
      <w:r w:rsidRPr="00C6308B">
        <w:rPr>
          <w:rFonts w:eastAsia="Calibri"/>
          <w:sz w:val="28"/>
          <w:szCs w:val="28"/>
          <w:lang w:eastAsia="en-US"/>
        </w:rPr>
        <w:t>ском</w:t>
      </w:r>
      <w:proofErr w:type="spellEnd"/>
      <w:r w:rsidRPr="00C6308B">
        <w:rPr>
          <w:rFonts w:eastAsia="Calibri"/>
          <w:sz w:val="28"/>
          <w:szCs w:val="28"/>
          <w:lang w:eastAsia="en-US"/>
        </w:rPr>
        <w:t xml:space="preserve"> </w:t>
      </w:r>
      <w:r w:rsidR="00B43B9F">
        <w:rPr>
          <w:rFonts w:eastAsia="Calibri"/>
          <w:sz w:val="28"/>
          <w:szCs w:val="28"/>
          <w:lang w:eastAsia="en-US"/>
        </w:rPr>
        <w:t>сельском поселении Кильмезского района</w:t>
      </w:r>
      <w:r w:rsidRPr="00C6308B">
        <w:rPr>
          <w:rFonts w:eastAsia="Calibri"/>
          <w:sz w:val="28"/>
          <w:szCs w:val="28"/>
          <w:lang w:eastAsia="en-US"/>
        </w:rPr>
        <w:t xml:space="preserve"> Кировской области. Прилагается.</w:t>
      </w:r>
    </w:p>
    <w:p w:rsidR="00C6308B" w:rsidRPr="00C6308B" w:rsidRDefault="00C6308B" w:rsidP="00C63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900" w:hanging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>Данное решение вступает в силу с момента опубликования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F3E59" w:rsidRDefault="001F3E59" w:rsidP="001F3E59"/>
    <w:p w:rsidR="00B43B9F" w:rsidRPr="00B43B9F" w:rsidRDefault="00B43B9F" w:rsidP="00B43B9F">
      <w:pPr>
        <w:jc w:val="both"/>
        <w:rPr>
          <w:sz w:val="28"/>
          <w:szCs w:val="28"/>
        </w:rPr>
      </w:pPr>
      <w:r w:rsidRPr="00B43B9F">
        <w:rPr>
          <w:sz w:val="28"/>
          <w:szCs w:val="28"/>
        </w:rPr>
        <w:t xml:space="preserve">Председатель сельской Думы                                           </w:t>
      </w:r>
      <w:proofErr w:type="spellStart"/>
      <w:r w:rsidRPr="00B43B9F">
        <w:rPr>
          <w:sz w:val="28"/>
          <w:szCs w:val="28"/>
        </w:rPr>
        <w:t>А.В.Лесников</w:t>
      </w:r>
      <w:proofErr w:type="spellEnd"/>
    </w:p>
    <w:p w:rsidR="00B43B9F" w:rsidRPr="00B43B9F" w:rsidRDefault="00B43B9F" w:rsidP="00B43B9F">
      <w:pPr>
        <w:jc w:val="both"/>
        <w:rPr>
          <w:sz w:val="28"/>
          <w:szCs w:val="28"/>
        </w:rPr>
      </w:pPr>
    </w:p>
    <w:p w:rsidR="00B43B9F" w:rsidRPr="00B43B9F" w:rsidRDefault="00B43B9F" w:rsidP="00B43B9F">
      <w:pPr>
        <w:ind w:left="360"/>
        <w:jc w:val="both"/>
        <w:rPr>
          <w:sz w:val="28"/>
          <w:szCs w:val="28"/>
        </w:rPr>
      </w:pPr>
    </w:p>
    <w:p w:rsidR="00B43B9F" w:rsidRDefault="006F7677" w:rsidP="00B43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B43B9F" w:rsidRPr="00B43B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B43B9F" w:rsidRPr="00B43B9F"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Н.И.Пролеева</w:t>
      </w:r>
      <w:proofErr w:type="spellEnd"/>
    </w:p>
    <w:p w:rsidR="00C82716" w:rsidRDefault="00C82716" w:rsidP="00B43B9F">
      <w:pPr>
        <w:jc w:val="both"/>
        <w:rPr>
          <w:sz w:val="28"/>
          <w:szCs w:val="28"/>
        </w:rPr>
      </w:pPr>
    </w:p>
    <w:p w:rsidR="00C82716" w:rsidRDefault="00C82716" w:rsidP="00B43B9F">
      <w:pPr>
        <w:jc w:val="both"/>
        <w:rPr>
          <w:sz w:val="28"/>
          <w:szCs w:val="28"/>
        </w:rPr>
      </w:pPr>
    </w:p>
    <w:p w:rsidR="00C82716" w:rsidRDefault="00C82716" w:rsidP="00B43B9F">
      <w:pPr>
        <w:jc w:val="both"/>
        <w:rPr>
          <w:sz w:val="28"/>
          <w:szCs w:val="28"/>
        </w:rPr>
      </w:pPr>
    </w:p>
    <w:p w:rsidR="00C82716" w:rsidRDefault="00C82716" w:rsidP="00B43B9F">
      <w:pPr>
        <w:jc w:val="both"/>
        <w:rPr>
          <w:sz w:val="28"/>
          <w:szCs w:val="28"/>
        </w:rPr>
      </w:pPr>
    </w:p>
    <w:p w:rsidR="00C82716" w:rsidRDefault="00C82716" w:rsidP="00B43B9F">
      <w:pPr>
        <w:jc w:val="both"/>
        <w:rPr>
          <w:sz w:val="28"/>
          <w:szCs w:val="28"/>
        </w:rPr>
      </w:pPr>
      <w:bookmarkStart w:id="0" w:name="_GoBack"/>
      <w:bookmarkEnd w:id="0"/>
    </w:p>
    <w:p w:rsidR="00C82716" w:rsidRDefault="00C82716" w:rsidP="00B43B9F">
      <w:pPr>
        <w:jc w:val="both"/>
        <w:rPr>
          <w:sz w:val="28"/>
          <w:szCs w:val="28"/>
        </w:rPr>
      </w:pPr>
    </w:p>
    <w:p w:rsidR="00C82716" w:rsidRDefault="00C82716" w:rsidP="00B43B9F">
      <w:pPr>
        <w:jc w:val="both"/>
        <w:rPr>
          <w:sz w:val="28"/>
          <w:szCs w:val="28"/>
        </w:rPr>
      </w:pPr>
    </w:p>
    <w:p w:rsidR="00C82716" w:rsidRDefault="00C82716" w:rsidP="00B43B9F">
      <w:pPr>
        <w:jc w:val="both"/>
        <w:rPr>
          <w:sz w:val="28"/>
          <w:szCs w:val="28"/>
        </w:rPr>
      </w:pPr>
    </w:p>
    <w:p w:rsidR="00C82716" w:rsidRPr="00B43B9F" w:rsidRDefault="00C82716" w:rsidP="00B43B9F">
      <w:pPr>
        <w:jc w:val="both"/>
        <w:rPr>
          <w:sz w:val="28"/>
          <w:szCs w:val="28"/>
        </w:rPr>
      </w:pPr>
    </w:p>
    <w:tbl>
      <w:tblPr>
        <w:tblW w:w="0" w:type="auto"/>
        <w:tblInd w:w="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2"/>
      </w:tblGrid>
      <w:tr w:rsidR="00C82716" w:rsidRPr="00C82716" w:rsidTr="00366CBF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82716" w:rsidRPr="00C82716" w:rsidRDefault="00C82716" w:rsidP="00C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71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C82716" w:rsidRPr="00C82716" w:rsidRDefault="00C82716" w:rsidP="00C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716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C82716" w:rsidRPr="00C82716" w:rsidRDefault="00C82716" w:rsidP="00C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716"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t>Малоки</w:t>
            </w:r>
            <w:r w:rsidRPr="00C82716">
              <w:rPr>
                <w:rFonts w:eastAsia="Calibri"/>
                <w:sz w:val="28"/>
                <w:szCs w:val="28"/>
                <w:lang w:eastAsia="en-US"/>
              </w:rPr>
              <w:t>льмезской</w:t>
            </w:r>
          </w:p>
          <w:p w:rsidR="00C82716" w:rsidRPr="00C82716" w:rsidRDefault="00C82716" w:rsidP="00C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сельской</w:t>
            </w:r>
            <w:r w:rsidRPr="00C82716">
              <w:rPr>
                <w:rFonts w:eastAsia="Calibri"/>
                <w:sz w:val="28"/>
                <w:szCs w:val="28"/>
                <w:lang w:eastAsia="en-US"/>
              </w:rPr>
              <w:t xml:space="preserve"> Думы</w:t>
            </w:r>
          </w:p>
          <w:p w:rsidR="00C82716" w:rsidRPr="00C82716" w:rsidRDefault="00C82716" w:rsidP="006F7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71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F767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8271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F7677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C82716">
              <w:rPr>
                <w:rFonts w:eastAsia="Calibri"/>
                <w:sz w:val="28"/>
                <w:szCs w:val="28"/>
                <w:lang w:eastAsia="en-US"/>
              </w:rPr>
              <w:t>.20</w:t>
            </w:r>
            <w:r w:rsidR="006F7677">
              <w:rPr>
                <w:rFonts w:eastAsia="Calibri"/>
                <w:sz w:val="28"/>
                <w:szCs w:val="28"/>
                <w:lang w:eastAsia="en-US"/>
              </w:rPr>
              <w:t>20 № 4</w:t>
            </w:r>
            <w:r w:rsidRPr="00C82716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6F767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C82716" w:rsidRPr="00C82716" w:rsidRDefault="00C82716" w:rsidP="00C8271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bookmarkStart w:id="1" w:name="Par33"/>
      <w:bookmarkEnd w:id="1"/>
    </w:p>
    <w:p w:rsidR="00C82716" w:rsidRDefault="00C82716" w:rsidP="00C827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2716">
        <w:rPr>
          <w:rFonts w:eastAsia="Calibri"/>
          <w:b/>
          <w:sz w:val="28"/>
          <w:szCs w:val="28"/>
          <w:lang w:eastAsia="en-US"/>
        </w:rPr>
        <w:t>Изменения в Положение о бюджетном процессе</w:t>
      </w:r>
    </w:p>
    <w:p w:rsidR="00C82716" w:rsidRDefault="00C82716" w:rsidP="00C827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2716"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 w:rsidRPr="00C82716">
        <w:rPr>
          <w:rFonts w:eastAsia="Calibri"/>
          <w:b/>
          <w:sz w:val="28"/>
          <w:szCs w:val="28"/>
          <w:lang w:eastAsia="en-US"/>
        </w:rPr>
        <w:t>Малокильмезском</w:t>
      </w:r>
      <w:proofErr w:type="spellEnd"/>
      <w:r w:rsidRPr="00C82716"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</w:p>
    <w:p w:rsidR="00C82716" w:rsidRPr="00C82716" w:rsidRDefault="00C82716" w:rsidP="00C827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2716">
        <w:rPr>
          <w:rFonts w:eastAsia="Calibri"/>
          <w:b/>
          <w:sz w:val="28"/>
          <w:szCs w:val="28"/>
          <w:lang w:eastAsia="en-US"/>
        </w:rPr>
        <w:t>Кильмезского района Кировской области</w:t>
      </w:r>
    </w:p>
    <w:p w:rsidR="002270F3" w:rsidRPr="001D3CB2" w:rsidRDefault="00A13FEE" w:rsidP="00013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993"/>
        <w:contextualSpacing/>
        <w:jc w:val="both"/>
        <w:outlineLvl w:val="2"/>
      </w:pPr>
      <w:bookmarkStart w:id="2" w:name="Par37"/>
      <w:bookmarkStart w:id="3" w:name="Par95"/>
      <w:bookmarkEnd w:id="2"/>
      <w:bookmarkEnd w:id="3"/>
      <w:r>
        <w:rPr>
          <w:rFonts w:eastAsia="Calibri"/>
          <w:sz w:val="28"/>
          <w:szCs w:val="28"/>
          <w:lang w:eastAsia="en-US"/>
        </w:rPr>
        <w:t xml:space="preserve">     </w:t>
      </w:r>
      <w:r w:rsidR="00C82716" w:rsidRPr="00C82716">
        <w:rPr>
          <w:rFonts w:eastAsia="Calibri"/>
          <w:sz w:val="28"/>
          <w:szCs w:val="28"/>
          <w:lang w:eastAsia="en-US"/>
        </w:rPr>
        <w:t xml:space="preserve">В статье </w:t>
      </w:r>
      <w:r w:rsidRPr="00A13FEE">
        <w:rPr>
          <w:rFonts w:eastAsia="Calibri"/>
          <w:sz w:val="28"/>
          <w:szCs w:val="28"/>
          <w:lang w:eastAsia="en-US"/>
        </w:rPr>
        <w:t>21 исключить абзац «- бюджетном прогнозе (проекте бюджетного прогноза, проекте изменений бюджетного прогноза) на долгосрочный период (в случае, если Малокильмезская сельская Дума примет решение о его формировании в соответствии с требованиями Бюджетного кодекса)»</w:t>
      </w:r>
      <w:r w:rsidR="001D3CB2">
        <w:rPr>
          <w:rFonts w:eastAsia="Calibri"/>
          <w:sz w:val="28"/>
          <w:szCs w:val="28"/>
          <w:lang w:eastAsia="en-US"/>
        </w:rPr>
        <w:t>.</w:t>
      </w:r>
    </w:p>
    <w:p w:rsidR="001D3CB2" w:rsidRPr="001D3CB2" w:rsidRDefault="001D3CB2" w:rsidP="00013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993"/>
        <w:contextualSpacing/>
        <w:jc w:val="both"/>
        <w:outlineLvl w:val="2"/>
      </w:pPr>
      <w:r>
        <w:rPr>
          <w:rFonts w:eastAsia="Calibri"/>
          <w:sz w:val="28"/>
          <w:szCs w:val="28"/>
          <w:lang w:eastAsia="en-US"/>
        </w:rPr>
        <w:t>В статье 20 пункт 3 изложить в новой редакции «Непосредственное составление бюджета поселения осуществляет специалист по финансам Малокильмезского сельского поселения».</w:t>
      </w:r>
    </w:p>
    <w:p w:rsidR="001D3CB2" w:rsidRPr="00CF3712" w:rsidRDefault="001D3CB2" w:rsidP="00013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993"/>
        <w:contextualSpacing/>
        <w:jc w:val="both"/>
        <w:outlineLvl w:val="2"/>
      </w:pPr>
      <w:r>
        <w:rPr>
          <w:rFonts w:eastAsia="Calibri"/>
          <w:sz w:val="28"/>
          <w:szCs w:val="28"/>
          <w:lang w:eastAsia="en-US"/>
        </w:rPr>
        <w:t>В статью 20 добавить пункт 4 следующего содержания «Составленный и согласованный проект бюджета специалистом по финансам предоставляется на рассмотрение в администрацию Малокильмезского сельского поселения до 15 ноября.</w:t>
      </w:r>
    </w:p>
    <w:p w:rsidR="00CF3712" w:rsidRPr="00302181" w:rsidRDefault="00CF3712" w:rsidP="00013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993"/>
        <w:contextualSpacing/>
        <w:jc w:val="both"/>
        <w:outlineLvl w:val="2"/>
      </w:pPr>
      <w:r>
        <w:rPr>
          <w:rFonts w:eastAsia="Calibri"/>
          <w:sz w:val="28"/>
          <w:szCs w:val="28"/>
          <w:lang w:eastAsia="en-US"/>
        </w:rPr>
        <w:t>В статье 29 дату «15 ноября» изменить на дату «25 ноября»</w:t>
      </w:r>
    </w:p>
    <w:p w:rsidR="00302181" w:rsidRDefault="00302181" w:rsidP="00013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993"/>
        <w:contextualSpacing/>
        <w:jc w:val="both"/>
        <w:outlineLvl w:val="2"/>
      </w:pPr>
      <w:r>
        <w:rPr>
          <w:rFonts w:eastAsia="Calibri"/>
          <w:sz w:val="28"/>
          <w:szCs w:val="28"/>
          <w:lang w:eastAsia="en-US"/>
        </w:rPr>
        <w:t>В статье 30 пункт 2 цифру «28» изменить на цифру «27»</w:t>
      </w:r>
    </w:p>
    <w:sectPr w:rsidR="0030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AB8"/>
    <w:multiLevelType w:val="hybridMultilevel"/>
    <w:tmpl w:val="741CC7CE"/>
    <w:lvl w:ilvl="0" w:tplc="2DBE3B62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B"/>
    <w:rsid w:val="001D3CB2"/>
    <w:rsid w:val="001F3E59"/>
    <w:rsid w:val="002270F3"/>
    <w:rsid w:val="00302181"/>
    <w:rsid w:val="0045740B"/>
    <w:rsid w:val="006F7677"/>
    <w:rsid w:val="007E7051"/>
    <w:rsid w:val="0098039E"/>
    <w:rsid w:val="00A13FEE"/>
    <w:rsid w:val="00B43B9F"/>
    <w:rsid w:val="00C6308B"/>
    <w:rsid w:val="00C82716"/>
    <w:rsid w:val="00CF3712"/>
    <w:rsid w:val="00D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DDD0"/>
  <w15:chartTrackingRefBased/>
  <w15:docId w15:val="{49B396EB-CF37-468A-9223-9703350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24C8D23FCp9h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8561CCB38E675AC08B6EE59C1F0F0D1AC3C5EF58865A55940220825D06p4h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5" Type="http://schemas.openxmlformats.org/officeDocument/2006/relationships/hyperlink" Target="consultantplus://offline/ref=022112F8A80D9467C1CD9B6CDADFD26E5BCDD562E29B165A59459898B8518C0D12DB5B6BC7p5h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2020-07-23T13:27:00Z</cp:lastPrinted>
  <dcterms:created xsi:type="dcterms:W3CDTF">2020-06-19T10:43:00Z</dcterms:created>
  <dcterms:modified xsi:type="dcterms:W3CDTF">2020-07-23T13:33:00Z</dcterms:modified>
</cp:coreProperties>
</file>