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DF" w:rsidRDefault="00DA38DF" w:rsidP="006F484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847A0" w:rsidRDefault="00DD2ED2" w:rsidP="00DD2ED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576E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DD2ED2" w:rsidRPr="0065576E" w:rsidRDefault="00CF5A6D" w:rsidP="00DD2ED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МАЛОКИЛЬМЕЗ</w:t>
      </w:r>
      <w:r w:rsidR="00DD2ED2" w:rsidRPr="0065576E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DD2ED2" w:rsidRPr="0065576E" w:rsidRDefault="00DD2ED2" w:rsidP="00DD2ED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576E">
        <w:rPr>
          <w:rFonts w:ascii="Times New Roman" w:hAnsi="Times New Roman" w:cs="Times New Roman"/>
          <w:sz w:val="28"/>
          <w:szCs w:val="28"/>
        </w:rPr>
        <w:t>КИЛЬМЕЗСКОГО РАЙОНА КИРОВСКОЙ ОБЛАСТИ</w:t>
      </w:r>
    </w:p>
    <w:p w:rsidR="00DD2ED2" w:rsidRPr="0065576E" w:rsidRDefault="00DD2ED2" w:rsidP="00DD2ED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D2ED2" w:rsidRPr="0065576E" w:rsidRDefault="00DD2ED2" w:rsidP="00DD2ED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576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D2ED2" w:rsidRPr="0065576E" w:rsidRDefault="00DD2ED2" w:rsidP="00DD2ED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D2ED2" w:rsidRPr="006F4844" w:rsidRDefault="00DD2ED2" w:rsidP="00DD2E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2ED2" w:rsidRPr="0065576E" w:rsidRDefault="006F4844" w:rsidP="009B4BA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D4CE4">
        <w:rPr>
          <w:rFonts w:ascii="Times New Roman" w:hAnsi="Times New Roman" w:cs="Times New Roman"/>
          <w:sz w:val="28"/>
          <w:szCs w:val="28"/>
        </w:rPr>
        <w:t>06.05</w:t>
      </w:r>
      <w:r w:rsidR="00DD2ED2" w:rsidRPr="00AD4CE4">
        <w:rPr>
          <w:rFonts w:ascii="Times New Roman" w:hAnsi="Times New Roman" w:cs="Times New Roman"/>
          <w:sz w:val="28"/>
          <w:szCs w:val="28"/>
        </w:rPr>
        <w:t>.201</w:t>
      </w:r>
      <w:r w:rsidR="00274AD2" w:rsidRPr="00AD4CE4">
        <w:rPr>
          <w:rFonts w:ascii="Times New Roman" w:hAnsi="Times New Roman" w:cs="Times New Roman"/>
          <w:sz w:val="28"/>
          <w:szCs w:val="28"/>
        </w:rPr>
        <w:t>9</w:t>
      </w:r>
      <w:r w:rsidRPr="00AD4CE4">
        <w:rPr>
          <w:rFonts w:ascii="Times New Roman" w:hAnsi="Times New Roman" w:cs="Times New Roman"/>
          <w:sz w:val="28"/>
          <w:szCs w:val="28"/>
        </w:rPr>
        <w:t xml:space="preserve"> </w:t>
      </w:r>
      <w:r w:rsidR="00DD2ED2" w:rsidRPr="00AD4CE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B4BA4" w:rsidRPr="00AD4CE4">
        <w:rPr>
          <w:rFonts w:ascii="Times New Roman" w:hAnsi="Times New Roman" w:cs="Times New Roman"/>
          <w:sz w:val="28"/>
          <w:szCs w:val="28"/>
        </w:rPr>
        <w:t xml:space="preserve">  </w:t>
      </w:r>
      <w:r w:rsidR="00DD2ED2" w:rsidRPr="00AD4CE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B4BA4" w:rsidRPr="00AD4CE4">
        <w:rPr>
          <w:rFonts w:ascii="Times New Roman" w:hAnsi="Times New Roman" w:cs="Times New Roman"/>
          <w:sz w:val="28"/>
          <w:szCs w:val="28"/>
        </w:rPr>
        <w:t xml:space="preserve">        </w:t>
      </w:r>
      <w:r w:rsidR="00AD4CE4" w:rsidRPr="00AD4CE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4BA4" w:rsidRPr="00AD4CE4">
        <w:rPr>
          <w:rFonts w:ascii="Times New Roman" w:hAnsi="Times New Roman" w:cs="Times New Roman"/>
          <w:sz w:val="28"/>
          <w:szCs w:val="28"/>
        </w:rPr>
        <w:t xml:space="preserve">      </w:t>
      </w:r>
      <w:r w:rsidR="009B4BA4" w:rsidRPr="006F4844">
        <w:rPr>
          <w:rFonts w:ascii="Times New Roman" w:hAnsi="Times New Roman" w:cs="Times New Roman"/>
          <w:b w:val="0"/>
          <w:sz w:val="28"/>
          <w:szCs w:val="28"/>
        </w:rPr>
        <w:t>№</w:t>
      </w:r>
      <w:r w:rsidR="009B4BA4">
        <w:rPr>
          <w:rFonts w:ascii="Times New Roman" w:hAnsi="Times New Roman" w:cs="Times New Roman"/>
          <w:sz w:val="28"/>
          <w:szCs w:val="28"/>
        </w:rPr>
        <w:t xml:space="preserve">  </w:t>
      </w:r>
      <w:r w:rsidR="00AD4CE4">
        <w:rPr>
          <w:rFonts w:ascii="Times New Roman" w:hAnsi="Times New Roman" w:cs="Times New Roman"/>
          <w:sz w:val="28"/>
          <w:szCs w:val="28"/>
        </w:rPr>
        <w:t>32</w:t>
      </w:r>
      <w:r w:rsidR="009B4BA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D2ED2" w:rsidRPr="00D91F94" w:rsidRDefault="00DD2ED2" w:rsidP="00DD2E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F94">
        <w:rPr>
          <w:rFonts w:ascii="Times New Roman" w:hAnsi="Times New Roman" w:cs="Times New Roman"/>
          <w:b w:val="0"/>
          <w:sz w:val="28"/>
          <w:szCs w:val="28"/>
        </w:rPr>
        <w:t>д.</w:t>
      </w:r>
      <w:r w:rsidR="00CF5A6D">
        <w:rPr>
          <w:rFonts w:ascii="Times New Roman" w:hAnsi="Times New Roman" w:cs="Times New Roman"/>
          <w:b w:val="0"/>
          <w:sz w:val="28"/>
          <w:szCs w:val="28"/>
        </w:rPr>
        <w:t xml:space="preserve"> Малая Кильмезь</w:t>
      </w:r>
    </w:p>
    <w:p w:rsidR="00DD2ED2" w:rsidRPr="0065576E" w:rsidRDefault="00DD2ED2" w:rsidP="00DD2ED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D2ED2" w:rsidRPr="006F4844" w:rsidRDefault="00DD2ED2" w:rsidP="006F4844">
      <w:pPr>
        <w:pStyle w:val="21"/>
        <w:widowControl/>
        <w:autoSpaceDE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84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847A0" w:rsidRPr="006F4844">
        <w:rPr>
          <w:rFonts w:ascii="Times New Roman" w:hAnsi="Times New Roman" w:cs="Times New Roman"/>
          <w:b/>
          <w:bCs/>
          <w:sz w:val="28"/>
          <w:szCs w:val="28"/>
        </w:rPr>
        <w:t>б утверждении муниципальной</w:t>
      </w:r>
      <w:r w:rsidRPr="006F48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7A0" w:rsidRPr="006F484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F4844">
        <w:rPr>
          <w:rFonts w:ascii="Times New Roman" w:hAnsi="Times New Roman" w:cs="Times New Roman"/>
          <w:b/>
          <w:bCs/>
          <w:sz w:val="28"/>
          <w:szCs w:val="28"/>
        </w:rPr>
        <w:t>рограмм</w:t>
      </w:r>
      <w:r w:rsidR="00C847A0" w:rsidRPr="006F4844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DD2ED2" w:rsidRPr="006F4844" w:rsidRDefault="00DD2ED2" w:rsidP="006F4844">
      <w:pPr>
        <w:pStyle w:val="21"/>
        <w:widowControl/>
        <w:autoSpaceDE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844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комплексного развития систем коммунальной инфраструктуры </w:t>
      </w:r>
      <w:r w:rsidR="00C847A0" w:rsidRPr="006F4844">
        <w:rPr>
          <w:rFonts w:ascii="Times New Roman" w:hAnsi="Times New Roman" w:cs="Times New Roman"/>
          <w:b/>
          <w:bCs/>
          <w:sz w:val="28"/>
          <w:szCs w:val="28"/>
        </w:rPr>
        <w:t>Малокильмез</w:t>
      </w:r>
      <w:r w:rsidRPr="006F4844">
        <w:rPr>
          <w:rFonts w:ascii="Times New Roman" w:hAnsi="Times New Roman" w:cs="Times New Roman"/>
          <w:b/>
          <w:bCs/>
          <w:sz w:val="28"/>
          <w:szCs w:val="28"/>
        </w:rPr>
        <w:t>ско</w:t>
      </w:r>
      <w:r w:rsidR="00DA38DF" w:rsidRPr="006F4844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6F4844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DA38DF" w:rsidRPr="006F4844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6F4844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DA38DF" w:rsidRPr="006F4844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DD2ED2" w:rsidRPr="006F4844" w:rsidRDefault="00DD2ED2" w:rsidP="006F4844">
      <w:pPr>
        <w:pStyle w:val="21"/>
        <w:widowControl/>
        <w:autoSpaceDE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844">
        <w:rPr>
          <w:rFonts w:ascii="Times New Roman" w:hAnsi="Times New Roman" w:cs="Times New Roman"/>
          <w:b/>
          <w:bCs/>
          <w:sz w:val="28"/>
          <w:szCs w:val="28"/>
        </w:rPr>
        <w:t>Кильмезского района Кировской области</w:t>
      </w:r>
    </w:p>
    <w:p w:rsidR="00DD2ED2" w:rsidRPr="006F4844" w:rsidRDefault="00DD2ED2" w:rsidP="006F4844">
      <w:pPr>
        <w:pStyle w:val="21"/>
        <w:widowControl/>
        <w:autoSpaceDE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844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C847A0" w:rsidRPr="006F4844">
        <w:rPr>
          <w:rFonts w:ascii="Times New Roman" w:hAnsi="Times New Roman" w:cs="Times New Roman"/>
          <w:b/>
          <w:bCs/>
          <w:sz w:val="28"/>
          <w:szCs w:val="28"/>
        </w:rPr>
        <w:t>9 - 202</w:t>
      </w:r>
      <w:r w:rsidR="005F0FAF" w:rsidRPr="006F484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F4844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043D03" w:rsidRPr="00C847A0" w:rsidRDefault="00043D03" w:rsidP="00DD2ED2">
      <w:pPr>
        <w:pStyle w:val="21"/>
        <w:widowControl/>
        <w:autoSpaceDE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3D03" w:rsidRDefault="00043D03" w:rsidP="00043D03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color w:val="FF0000"/>
          <w:sz w:val="28"/>
          <w:szCs w:val="28"/>
        </w:rPr>
        <w:t xml:space="preserve">      </w:t>
      </w:r>
      <w:r w:rsidRPr="00043D0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руководствуясь Уставом муниципального образования Малокильмезское сельское поселение, </w:t>
      </w:r>
      <w:r w:rsidRPr="00043D0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ПОСТАНОВЛЯЮ:</w:t>
      </w:r>
    </w:p>
    <w:p w:rsidR="00043D03" w:rsidRPr="00043D03" w:rsidRDefault="00043D03" w:rsidP="00043D03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DA38DF" w:rsidRDefault="00043D03" w:rsidP="00DA38DF">
      <w:pPr>
        <w:pStyle w:val="affff0"/>
        <w:widowControl/>
        <w:numPr>
          <w:ilvl w:val="0"/>
          <w:numId w:val="11"/>
        </w:numPr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043D0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Утвердить муниципальную программу комплексного развития </w:t>
      </w:r>
    </w:p>
    <w:p w:rsidR="00AD4CE4" w:rsidRDefault="00DA38DF" w:rsidP="00AD4CE4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систем </w:t>
      </w:r>
      <w:r w:rsidR="00043D03" w:rsidRPr="00DA38DF">
        <w:rPr>
          <w:rFonts w:ascii="Times New Roman" w:hAnsi="Times New Roman" w:cs="Times New Roman"/>
          <w:bCs/>
          <w:sz w:val="28"/>
          <w:szCs w:val="28"/>
        </w:rPr>
        <w:t>коммунальной инфраструктуры</w:t>
      </w:r>
      <w:r w:rsidR="00043D03" w:rsidRPr="00DA38D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Малокильмезского сельского поселения Кильмезского района Кировской области на 2019 – 202</w:t>
      </w:r>
      <w:r w:rsidR="005F0FAF" w:rsidRPr="00DA38D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8</w:t>
      </w:r>
      <w:r w:rsidR="00AD4CE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годы (далее – Программа) </w:t>
      </w:r>
      <w:r w:rsidR="00AD4CE4">
        <w:rPr>
          <w:rFonts w:ascii="Times New Roman" w:hAnsi="Times New Roman"/>
          <w:sz w:val="28"/>
          <w:szCs w:val="28"/>
        </w:rPr>
        <w:t>согласно приложению.</w:t>
      </w:r>
    </w:p>
    <w:p w:rsidR="00AD4CE4" w:rsidRDefault="006F4844" w:rsidP="00AD4CE4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</w:t>
      </w:r>
      <w:r w:rsidR="00AD4CE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   </w:t>
      </w:r>
    </w:p>
    <w:p w:rsidR="00A936C8" w:rsidRDefault="00AD4CE4" w:rsidP="00AD4CE4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     </w:t>
      </w:r>
      <w:r w:rsidR="006F484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2.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="00043D0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Постановление от </w:t>
      </w:r>
      <w:r w:rsidR="00043D03" w:rsidRPr="00043D0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23.10.2014</w:t>
      </w:r>
      <w:r w:rsidR="00043D0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г</w:t>
      </w:r>
      <w:r w:rsidR="00043D03" w:rsidRPr="00043D0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="00043D0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№ 41 «О программе комплексного развития систем коммунальной инфраструктуры Малокильмезского сельского поселения на 2015 – 2024 годы»</w:t>
      </w:r>
      <w:r w:rsidR="00A936C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="00A936C8" w:rsidRPr="0065576E">
        <w:rPr>
          <w:rFonts w:ascii="Times New Roman" w:hAnsi="Times New Roman" w:cs="Times New Roman"/>
          <w:sz w:val="28"/>
          <w:szCs w:val="28"/>
        </w:rPr>
        <w:t xml:space="preserve">считать утратившим силу. </w:t>
      </w:r>
      <w:r w:rsidR="00A93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6C8" w:rsidRPr="0065576E" w:rsidRDefault="00A936C8" w:rsidP="00A936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3D03" w:rsidRPr="00043D03" w:rsidRDefault="00A936C8" w:rsidP="006F4844">
      <w:pPr>
        <w:widowControl/>
        <w:suppressAutoHyphens/>
        <w:autoSpaceDE/>
        <w:autoSpaceDN/>
        <w:adjustRightInd/>
        <w:spacing w:after="200" w:line="276" w:lineRule="auto"/>
        <w:ind w:firstLine="72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3</w:t>
      </w:r>
      <w:r w:rsidR="00043D03" w:rsidRPr="00043D0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</w:t>
      </w:r>
      <w:r w:rsidR="006F4844">
        <w:rPr>
          <w:rFonts w:ascii="Times New Roman" w:hAnsi="Times New Roman"/>
          <w:sz w:val="28"/>
          <w:szCs w:val="28"/>
        </w:rPr>
        <w:t>Опубликовать постановление в информационной телекоммуникационной сети «Интернет» на официальном сайте администрации Малокильмезского сельского поселения Кильмезского района Кировской области</w:t>
      </w:r>
    </w:p>
    <w:p w:rsidR="00DD2ED2" w:rsidRPr="00A936C8" w:rsidRDefault="006F4844" w:rsidP="00A936C8">
      <w:pPr>
        <w:widowControl/>
        <w:suppressAutoHyphens/>
        <w:autoSpaceDE/>
        <w:autoSpaceDN/>
        <w:adjustRightInd/>
        <w:spacing w:after="200" w:line="276" w:lineRule="auto"/>
        <w:ind w:firstLine="72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4</w:t>
      </w:r>
      <w:r w:rsidR="00043D03" w:rsidRPr="00043D0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. </w:t>
      </w:r>
      <w:proofErr w:type="gramStart"/>
      <w:r w:rsidR="00043D03" w:rsidRPr="00043D0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="00043D03" w:rsidRPr="00043D0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исполнением настоящего </w:t>
      </w:r>
      <w:r w:rsidR="00A936C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постановления оставляю за собой</w:t>
      </w:r>
    </w:p>
    <w:p w:rsidR="00DD2ED2" w:rsidRPr="0065576E" w:rsidRDefault="00DD2ED2" w:rsidP="00DD2E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3D03" w:rsidRDefault="00DD2ED2" w:rsidP="00DD2E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76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43D03">
        <w:rPr>
          <w:rFonts w:ascii="Times New Roman" w:hAnsi="Times New Roman" w:cs="Times New Roman"/>
          <w:sz w:val="28"/>
          <w:szCs w:val="28"/>
        </w:rPr>
        <w:t>Малокильмез</w:t>
      </w:r>
      <w:r>
        <w:rPr>
          <w:rFonts w:ascii="Times New Roman" w:hAnsi="Times New Roman" w:cs="Times New Roman"/>
          <w:sz w:val="28"/>
          <w:szCs w:val="28"/>
        </w:rPr>
        <w:t>ского</w:t>
      </w:r>
    </w:p>
    <w:p w:rsidR="00DD2ED2" w:rsidRPr="0065576E" w:rsidRDefault="00DD2ED2" w:rsidP="00DD2E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5576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43D0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5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76E">
        <w:rPr>
          <w:rFonts w:ascii="Times New Roman" w:hAnsi="Times New Roman" w:cs="Times New Roman"/>
          <w:sz w:val="28"/>
          <w:szCs w:val="28"/>
        </w:rPr>
        <w:t>В.</w:t>
      </w:r>
      <w:r w:rsidR="00043D03">
        <w:rPr>
          <w:rFonts w:ascii="Times New Roman" w:hAnsi="Times New Roman" w:cs="Times New Roman"/>
          <w:sz w:val="28"/>
          <w:szCs w:val="28"/>
        </w:rPr>
        <w:t>В.Чиргин</w:t>
      </w:r>
      <w:proofErr w:type="spellEnd"/>
    </w:p>
    <w:p w:rsidR="00DD2ED2" w:rsidRPr="0065576E" w:rsidRDefault="00DD2ED2" w:rsidP="00DD2E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2ED2" w:rsidRPr="0065576E" w:rsidRDefault="00DD2ED2" w:rsidP="00DD2ED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2ED2" w:rsidRPr="00FE30D1" w:rsidRDefault="00DD2ED2" w:rsidP="00DD2ED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DD2ED2" w:rsidRPr="00FE30D1" w:rsidRDefault="00DD2ED2" w:rsidP="00DD2ED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DD2ED2" w:rsidRPr="00FE30D1" w:rsidRDefault="00DD2ED2" w:rsidP="00DD2ED2">
      <w:pPr>
        <w:pStyle w:val="affe"/>
        <w:jc w:val="center"/>
      </w:pPr>
      <w:r w:rsidRPr="00FE30D1">
        <w:t xml:space="preserve">                                                                    </w:t>
      </w:r>
    </w:p>
    <w:p w:rsidR="00DD2ED2" w:rsidRPr="00FE30D1" w:rsidRDefault="00DD2ED2" w:rsidP="00DD2ED2">
      <w:pPr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tabs>
          <w:tab w:val="left" w:pos="3540"/>
        </w:tabs>
        <w:rPr>
          <w:rFonts w:ascii="Times New Roman" w:hAnsi="Times New Roman" w:cs="Times New Roman"/>
          <w:sz w:val="20"/>
          <w:szCs w:val="20"/>
        </w:rPr>
      </w:pPr>
      <w:r w:rsidRPr="00FE30D1">
        <w:rPr>
          <w:rFonts w:ascii="Times New Roman" w:hAnsi="Times New Roman" w:cs="Times New Roman"/>
          <w:sz w:val="20"/>
          <w:szCs w:val="20"/>
        </w:rPr>
        <w:tab/>
      </w: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6F4844" w:rsidRDefault="00DD2ED2" w:rsidP="00DD2ED2">
      <w:pPr>
        <w:pStyle w:val="21"/>
        <w:widowControl/>
        <w:autoSpaceDE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F4844">
        <w:rPr>
          <w:rFonts w:ascii="Times New Roman" w:hAnsi="Times New Roman" w:cs="Times New Roman"/>
          <w:b/>
          <w:bCs/>
          <w:sz w:val="44"/>
          <w:szCs w:val="44"/>
        </w:rPr>
        <w:t>Программа</w:t>
      </w:r>
    </w:p>
    <w:p w:rsidR="00DD2ED2" w:rsidRPr="006F4844" w:rsidRDefault="00DD2ED2" w:rsidP="00DD2ED2">
      <w:pPr>
        <w:pStyle w:val="21"/>
        <w:widowControl/>
        <w:autoSpaceDE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F4844">
        <w:rPr>
          <w:rFonts w:ascii="Times New Roman" w:hAnsi="Times New Roman" w:cs="Times New Roman"/>
          <w:b/>
          <w:bCs/>
          <w:sz w:val="44"/>
          <w:szCs w:val="44"/>
        </w:rPr>
        <w:t xml:space="preserve">комплексного развития систем коммунальной инфраструктуры </w:t>
      </w:r>
      <w:r w:rsidR="00C847A0" w:rsidRPr="006F4844">
        <w:rPr>
          <w:rFonts w:ascii="Times New Roman" w:hAnsi="Times New Roman" w:cs="Times New Roman"/>
          <w:b/>
          <w:bCs/>
          <w:sz w:val="44"/>
          <w:szCs w:val="44"/>
        </w:rPr>
        <w:t>Малокильмезско</w:t>
      </w:r>
      <w:r w:rsidR="00DA38DF" w:rsidRPr="006F4844">
        <w:rPr>
          <w:rFonts w:ascii="Times New Roman" w:hAnsi="Times New Roman" w:cs="Times New Roman"/>
          <w:b/>
          <w:bCs/>
          <w:sz w:val="44"/>
          <w:szCs w:val="44"/>
        </w:rPr>
        <w:t xml:space="preserve">го </w:t>
      </w:r>
      <w:r w:rsidRPr="006F4844">
        <w:rPr>
          <w:rFonts w:ascii="Times New Roman" w:hAnsi="Times New Roman" w:cs="Times New Roman"/>
          <w:b/>
          <w:bCs/>
          <w:sz w:val="44"/>
          <w:szCs w:val="44"/>
        </w:rPr>
        <w:t>сельско</w:t>
      </w:r>
      <w:r w:rsidR="00DA38DF" w:rsidRPr="006F4844">
        <w:rPr>
          <w:rFonts w:ascii="Times New Roman" w:hAnsi="Times New Roman" w:cs="Times New Roman"/>
          <w:b/>
          <w:bCs/>
          <w:sz w:val="44"/>
          <w:szCs w:val="44"/>
        </w:rPr>
        <w:t>го</w:t>
      </w:r>
      <w:r w:rsidRPr="006F4844">
        <w:rPr>
          <w:rFonts w:ascii="Times New Roman" w:hAnsi="Times New Roman" w:cs="Times New Roman"/>
          <w:b/>
          <w:bCs/>
          <w:sz w:val="44"/>
          <w:szCs w:val="44"/>
        </w:rPr>
        <w:t xml:space="preserve"> поселени</w:t>
      </w:r>
      <w:r w:rsidR="00DA38DF" w:rsidRPr="006F4844">
        <w:rPr>
          <w:rFonts w:ascii="Times New Roman" w:hAnsi="Times New Roman" w:cs="Times New Roman"/>
          <w:b/>
          <w:bCs/>
          <w:sz w:val="44"/>
          <w:szCs w:val="44"/>
        </w:rPr>
        <w:t>я</w:t>
      </w:r>
      <w:r w:rsidRPr="006F4844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DD2ED2" w:rsidRPr="006F4844" w:rsidRDefault="00DD2ED2" w:rsidP="00DD2ED2">
      <w:pPr>
        <w:pStyle w:val="21"/>
        <w:widowControl/>
        <w:autoSpaceDE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F4844">
        <w:rPr>
          <w:rFonts w:ascii="Times New Roman" w:hAnsi="Times New Roman" w:cs="Times New Roman"/>
          <w:b/>
          <w:bCs/>
          <w:sz w:val="44"/>
          <w:szCs w:val="44"/>
        </w:rPr>
        <w:t>Кильмезского района Кировской области</w:t>
      </w:r>
    </w:p>
    <w:p w:rsidR="00DD2ED2" w:rsidRPr="006F4844" w:rsidRDefault="00DD2ED2" w:rsidP="00DD2ED2">
      <w:pPr>
        <w:pStyle w:val="21"/>
        <w:widowControl/>
        <w:autoSpaceDE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F4844">
        <w:rPr>
          <w:rFonts w:ascii="Times New Roman" w:hAnsi="Times New Roman" w:cs="Times New Roman"/>
          <w:b/>
          <w:bCs/>
          <w:sz w:val="44"/>
          <w:szCs w:val="44"/>
        </w:rPr>
        <w:t>на 201</w:t>
      </w:r>
      <w:r w:rsidR="00043D03" w:rsidRPr="006F4844">
        <w:rPr>
          <w:rFonts w:ascii="Times New Roman" w:hAnsi="Times New Roman" w:cs="Times New Roman"/>
          <w:b/>
          <w:bCs/>
          <w:sz w:val="44"/>
          <w:szCs w:val="44"/>
        </w:rPr>
        <w:t>9</w:t>
      </w:r>
      <w:r w:rsidRPr="006F4844">
        <w:rPr>
          <w:rFonts w:ascii="Times New Roman" w:hAnsi="Times New Roman" w:cs="Times New Roman"/>
          <w:b/>
          <w:bCs/>
          <w:sz w:val="44"/>
          <w:szCs w:val="44"/>
        </w:rPr>
        <w:t xml:space="preserve"> - 202</w:t>
      </w:r>
      <w:r w:rsidR="005F0FAF" w:rsidRPr="006F4844">
        <w:rPr>
          <w:rFonts w:ascii="Times New Roman" w:hAnsi="Times New Roman" w:cs="Times New Roman"/>
          <w:b/>
          <w:bCs/>
          <w:sz w:val="44"/>
          <w:szCs w:val="44"/>
        </w:rPr>
        <w:t>8</w:t>
      </w:r>
      <w:r w:rsidRPr="006F4844">
        <w:rPr>
          <w:rFonts w:ascii="Times New Roman" w:hAnsi="Times New Roman" w:cs="Times New Roman"/>
          <w:b/>
          <w:bCs/>
          <w:sz w:val="44"/>
          <w:szCs w:val="44"/>
        </w:rPr>
        <w:t xml:space="preserve"> годы</w:t>
      </w:r>
    </w:p>
    <w:p w:rsidR="00DD2ED2" w:rsidRPr="00516B45" w:rsidRDefault="00DD2ED2" w:rsidP="00DD2ED2">
      <w:pPr>
        <w:pStyle w:val="21"/>
        <w:tabs>
          <w:tab w:val="left" w:pos="3460"/>
        </w:tabs>
        <w:rPr>
          <w:rFonts w:ascii="Times New Roman" w:hAnsi="Times New Roman" w:cs="Times New Roman"/>
          <w:color w:val="FF0000"/>
        </w:rPr>
      </w:pPr>
      <w:r w:rsidRPr="00516B45">
        <w:rPr>
          <w:rFonts w:ascii="Times New Roman" w:hAnsi="Times New Roman" w:cs="Times New Roman"/>
          <w:color w:val="FF0000"/>
        </w:rPr>
        <w:t xml:space="preserve">      </w:t>
      </w:r>
    </w:p>
    <w:p w:rsidR="00DD2ED2" w:rsidRPr="00FE30D1" w:rsidRDefault="00DD2ED2" w:rsidP="00DD2ED2">
      <w:pPr>
        <w:pStyle w:val="21"/>
        <w:tabs>
          <w:tab w:val="left" w:pos="3460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FE30D1">
        <w:rPr>
          <w:rFonts w:ascii="Times New Roman" w:hAnsi="Times New Roman" w:cs="Times New Roman"/>
          <w:color w:val="FF0000"/>
          <w:sz w:val="20"/>
          <w:szCs w:val="20"/>
        </w:rPr>
        <w:t xml:space="preserve">      </w:t>
      </w: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tabs>
          <w:tab w:val="left" w:pos="5780"/>
        </w:tabs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rPr>
          <w:rFonts w:ascii="Times New Roman" w:hAnsi="Times New Roman" w:cs="Times New Roman"/>
          <w:sz w:val="20"/>
          <w:szCs w:val="20"/>
        </w:rPr>
      </w:pPr>
    </w:p>
    <w:p w:rsidR="00DD2ED2" w:rsidRDefault="00DD2ED2" w:rsidP="00DD2ED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F4844" w:rsidRDefault="006F4844" w:rsidP="00DD2ED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F4844" w:rsidRDefault="006F4844" w:rsidP="00DD2ED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F4844" w:rsidRDefault="006F4844" w:rsidP="00DD2ED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F4844" w:rsidRDefault="006F4844" w:rsidP="00DD2ED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F4844" w:rsidRDefault="006F4844" w:rsidP="00DD2ED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DD2ED2" w:rsidRPr="006F4844" w:rsidRDefault="00DD2ED2" w:rsidP="006F4844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844">
        <w:rPr>
          <w:rFonts w:ascii="Times New Roman" w:hAnsi="Times New Roman" w:cs="Times New Roman"/>
          <w:b/>
          <w:sz w:val="28"/>
          <w:szCs w:val="28"/>
        </w:rPr>
        <w:t>201</w:t>
      </w:r>
      <w:r w:rsidR="00A936C8" w:rsidRPr="006F4844">
        <w:rPr>
          <w:rFonts w:ascii="Times New Roman" w:hAnsi="Times New Roman" w:cs="Times New Roman"/>
          <w:b/>
          <w:sz w:val="28"/>
          <w:szCs w:val="28"/>
        </w:rPr>
        <w:t>9</w:t>
      </w:r>
      <w:r w:rsidR="006F484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D2ED2" w:rsidRDefault="00DD2ED2" w:rsidP="00DD2ED2">
      <w:pPr>
        <w:tabs>
          <w:tab w:val="center" w:pos="4960"/>
          <w:tab w:val="left" w:pos="607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1E0"/>
      </w:tblPr>
      <w:tblGrid>
        <w:gridCol w:w="3189"/>
        <w:gridCol w:w="3190"/>
        <w:gridCol w:w="3190"/>
      </w:tblGrid>
      <w:tr w:rsidR="00274AD2" w:rsidRPr="00984710" w:rsidTr="00274AD2">
        <w:tc>
          <w:tcPr>
            <w:tcW w:w="1666" w:type="pct"/>
          </w:tcPr>
          <w:p w:rsidR="00274AD2" w:rsidRPr="00A938D4" w:rsidRDefault="00274AD2" w:rsidP="00C847A0">
            <w:pPr>
              <w:pStyle w:val="affe"/>
              <w:jc w:val="right"/>
              <w:rPr>
                <w:sz w:val="24"/>
                <w:szCs w:val="24"/>
              </w:rPr>
            </w:pPr>
            <w:bookmarkStart w:id="0" w:name="sub_50"/>
          </w:p>
        </w:tc>
        <w:tc>
          <w:tcPr>
            <w:tcW w:w="1667" w:type="pct"/>
          </w:tcPr>
          <w:p w:rsidR="00274AD2" w:rsidRPr="00A938D4" w:rsidRDefault="00274AD2" w:rsidP="00C847A0">
            <w:pPr>
              <w:pStyle w:val="affe"/>
              <w:spacing w:after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274AD2" w:rsidRPr="00A938D4" w:rsidRDefault="00274AD2" w:rsidP="00C847A0">
            <w:pPr>
              <w:pStyle w:val="affe"/>
              <w:spacing w:after="0"/>
              <w:rPr>
                <w:sz w:val="24"/>
                <w:szCs w:val="24"/>
              </w:rPr>
            </w:pPr>
            <w:r w:rsidRPr="00A938D4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А</w:t>
            </w:r>
          </w:p>
          <w:p w:rsidR="00274AD2" w:rsidRDefault="00274AD2" w:rsidP="00A936C8">
            <w:pPr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Постановлением </w:t>
            </w:r>
            <w:r>
              <w:rPr>
                <w:rFonts w:ascii="Times New Roman" w:hAnsi="Times New Roman" w:cs="Times New Roman"/>
              </w:rPr>
              <w:t>администрации Малокильмез</w:t>
            </w:r>
            <w:r w:rsidRPr="00984710">
              <w:rPr>
                <w:rFonts w:ascii="Times New Roman" w:hAnsi="Times New Roman" w:cs="Times New Roman"/>
              </w:rPr>
              <w:t xml:space="preserve">ского </w:t>
            </w:r>
          </w:p>
          <w:p w:rsidR="000E015E" w:rsidRDefault="00274AD2" w:rsidP="00274AD2">
            <w:pPr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сельского поселения </w:t>
            </w:r>
          </w:p>
          <w:p w:rsidR="00274AD2" w:rsidRPr="00984710" w:rsidRDefault="00274AD2" w:rsidP="00274AD2">
            <w:pPr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 №  </w:t>
            </w:r>
            <w:r w:rsidR="00AD4CE4">
              <w:rPr>
                <w:rFonts w:ascii="Times New Roman" w:hAnsi="Times New Roman" w:cs="Times New Roman"/>
              </w:rPr>
              <w:t>32</w:t>
            </w:r>
            <w:r w:rsidRPr="00984710">
              <w:rPr>
                <w:rFonts w:ascii="Times New Roman" w:hAnsi="Times New Roman" w:cs="Times New Roman"/>
              </w:rPr>
              <w:t xml:space="preserve"> от </w:t>
            </w:r>
            <w:r w:rsidR="000E015E">
              <w:rPr>
                <w:rFonts w:ascii="Times New Roman" w:hAnsi="Times New Roman" w:cs="Times New Roman"/>
              </w:rPr>
              <w:t xml:space="preserve"> </w:t>
            </w:r>
            <w:r w:rsidR="00AD4CE4">
              <w:rPr>
                <w:rFonts w:ascii="Times New Roman" w:hAnsi="Times New Roman" w:cs="Times New Roman"/>
              </w:rPr>
              <w:t>06.05</w:t>
            </w:r>
            <w:r w:rsidRPr="00984710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="00AD4CE4">
              <w:rPr>
                <w:rFonts w:ascii="Times New Roman" w:hAnsi="Times New Roman" w:cs="Times New Roman"/>
              </w:rPr>
              <w:t xml:space="preserve"> </w:t>
            </w:r>
            <w:r w:rsidRPr="00984710">
              <w:rPr>
                <w:rFonts w:ascii="Times New Roman" w:hAnsi="Times New Roman" w:cs="Times New Roman"/>
              </w:rPr>
              <w:t xml:space="preserve">г. </w:t>
            </w:r>
          </w:p>
        </w:tc>
      </w:tr>
      <w:tr w:rsidR="00274AD2" w:rsidRPr="00984710" w:rsidTr="00274AD2">
        <w:tc>
          <w:tcPr>
            <w:tcW w:w="1666" w:type="pct"/>
          </w:tcPr>
          <w:p w:rsidR="00274AD2" w:rsidRPr="00A938D4" w:rsidRDefault="00274AD2" w:rsidP="00C847A0">
            <w:pPr>
              <w:pStyle w:val="affe"/>
              <w:jc w:val="right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274AD2" w:rsidRPr="00A938D4" w:rsidRDefault="00274AD2" w:rsidP="00C847A0">
            <w:pPr>
              <w:pStyle w:val="affe"/>
              <w:spacing w:after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274AD2" w:rsidRPr="00A938D4" w:rsidRDefault="00274AD2" w:rsidP="00C847A0">
            <w:pPr>
              <w:pStyle w:val="affe"/>
              <w:spacing w:after="0"/>
              <w:rPr>
                <w:sz w:val="24"/>
                <w:szCs w:val="24"/>
              </w:rPr>
            </w:pPr>
          </w:p>
        </w:tc>
      </w:tr>
    </w:tbl>
    <w:p w:rsidR="00DD2ED2" w:rsidRPr="00984710" w:rsidRDefault="00DD2ED2" w:rsidP="00DD2ED2">
      <w:pPr>
        <w:ind w:firstLine="225"/>
        <w:jc w:val="center"/>
        <w:rPr>
          <w:rFonts w:ascii="Times New Roman" w:hAnsi="Times New Roman" w:cs="Times New Roman"/>
          <w:b/>
          <w:bCs/>
        </w:rPr>
      </w:pPr>
    </w:p>
    <w:p w:rsidR="00DD2ED2" w:rsidRPr="00984710" w:rsidRDefault="00DD2ED2" w:rsidP="00DD2ED2">
      <w:pPr>
        <w:ind w:firstLine="225"/>
        <w:jc w:val="center"/>
        <w:rPr>
          <w:rFonts w:ascii="Times New Roman" w:hAnsi="Times New Roman" w:cs="Times New Roman"/>
          <w:b/>
          <w:bCs/>
        </w:rPr>
      </w:pPr>
      <w:r w:rsidRPr="00984710">
        <w:rPr>
          <w:rFonts w:ascii="Times New Roman" w:hAnsi="Times New Roman" w:cs="Times New Roman"/>
          <w:b/>
          <w:bCs/>
        </w:rPr>
        <w:t xml:space="preserve">ПАСПОРТ ПРОГРАММЫ </w:t>
      </w:r>
    </w:p>
    <w:p w:rsidR="00DD2ED2" w:rsidRPr="00984710" w:rsidRDefault="00DD2ED2" w:rsidP="00DD2ED2">
      <w:pPr>
        <w:ind w:firstLine="225"/>
        <w:jc w:val="center"/>
        <w:rPr>
          <w:rFonts w:ascii="Times New Roman" w:hAnsi="Times New Roman" w:cs="Times New Roman"/>
          <w:b/>
          <w:bCs/>
        </w:rPr>
      </w:pPr>
    </w:p>
    <w:tbl>
      <w:tblPr>
        <w:tblW w:w="10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2"/>
        <w:gridCol w:w="6976"/>
      </w:tblGrid>
      <w:tr w:rsidR="00DD2ED2" w:rsidRPr="00984710" w:rsidTr="00C847A0"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DD2ED2" w:rsidRPr="00984710" w:rsidRDefault="00DD2ED2" w:rsidP="00C847A0">
            <w:pPr>
              <w:pStyle w:val="aff1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ED2" w:rsidRPr="00984710" w:rsidRDefault="00DD2ED2" w:rsidP="00DA38DF">
            <w:pPr>
              <w:pStyle w:val="21"/>
              <w:widowControl/>
              <w:autoSpaceDE/>
              <w:adjustRightInd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84710">
              <w:rPr>
                <w:rFonts w:ascii="Times New Roman" w:hAnsi="Times New Roman" w:cs="Times New Roman"/>
                <w:bCs/>
              </w:rPr>
              <w:t>Программа комплексного развития систем коммунальной</w:t>
            </w:r>
            <w:r w:rsidR="00DA38DF">
              <w:rPr>
                <w:rFonts w:ascii="Times New Roman" w:hAnsi="Times New Roman" w:cs="Times New Roman"/>
                <w:bCs/>
              </w:rPr>
              <w:t xml:space="preserve"> </w:t>
            </w:r>
            <w:r w:rsidRPr="00984710">
              <w:rPr>
                <w:rFonts w:ascii="Times New Roman" w:hAnsi="Times New Roman" w:cs="Times New Roman"/>
                <w:bCs/>
              </w:rPr>
              <w:t>инфрастру</w:t>
            </w:r>
            <w:r w:rsidR="00DA38DF">
              <w:rPr>
                <w:rFonts w:ascii="Times New Roman" w:hAnsi="Times New Roman" w:cs="Times New Roman"/>
                <w:bCs/>
              </w:rPr>
              <w:t xml:space="preserve">ктуры </w:t>
            </w:r>
            <w:r w:rsidR="00A936C8">
              <w:rPr>
                <w:rFonts w:ascii="Times New Roman" w:hAnsi="Times New Roman" w:cs="Times New Roman"/>
                <w:bCs/>
              </w:rPr>
              <w:t>Малокильмез</w:t>
            </w:r>
            <w:r w:rsidRPr="00984710">
              <w:rPr>
                <w:rFonts w:ascii="Times New Roman" w:hAnsi="Times New Roman" w:cs="Times New Roman"/>
                <w:bCs/>
              </w:rPr>
              <w:t>ско</w:t>
            </w:r>
            <w:r w:rsidR="00DA38DF">
              <w:rPr>
                <w:rFonts w:ascii="Times New Roman" w:hAnsi="Times New Roman" w:cs="Times New Roman"/>
                <w:bCs/>
              </w:rPr>
              <w:t xml:space="preserve">го </w:t>
            </w:r>
            <w:r w:rsidRPr="00984710">
              <w:rPr>
                <w:rFonts w:ascii="Times New Roman" w:hAnsi="Times New Roman" w:cs="Times New Roman"/>
                <w:bCs/>
              </w:rPr>
              <w:t>сельско</w:t>
            </w:r>
            <w:r w:rsidR="00DA38DF">
              <w:rPr>
                <w:rFonts w:ascii="Times New Roman" w:hAnsi="Times New Roman" w:cs="Times New Roman"/>
                <w:bCs/>
              </w:rPr>
              <w:t>го</w:t>
            </w:r>
            <w:r w:rsidRPr="00984710">
              <w:rPr>
                <w:rFonts w:ascii="Times New Roman" w:hAnsi="Times New Roman" w:cs="Times New Roman"/>
                <w:bCs/>
              </w:rPr>
              <w:t xml:space="preserve"> поселени</w:t>
            </w:r>
            <w:r w:rsidR="00DA38DF">
              <w:rPr>
                <w:rFonts w:ascii="Times New Roman" w:hAnsi="Times New Roman" w:cs="Times New Roman"/>
                <w:bCs/>
              </w:rPr>
              <w:t>я</w:t>
            </w:r>
            <w:r w:rsidRPr="00984710">
              <w:rPr>
                <w:rFonts w:ascii="Times New Roman" w:hAnsi="Times New Roman" w:cs="Times New Roman"/>
                <w:bCs/>
              </w:rPr>
              <w:t xml:space="preserve"> Кильмезского района Кировской области на 201</w:t>
            </w:r>
            <w:r w:rsidR="00A936C8">
              <w:rPr>
                <w:rFonts w:ascii="Times New Roman" w:hAnsi="Times New Roman" w:cs="Times New Roman"/>
                <w:bCs/>
              </w:rPr>
              <w:t>9</w:t>
            </w:r>
            <w:r w:rsidRPr="00984710">
              <w:rPr>
                <w:rFonts w:ascii="Times New Roman" w:hAnsi="Times New Roman" w:cs="Times New Roman"/>
                <w:bCs/>
              </w:rPr>
              <w:t xml:space="preserve"> - 202</w:t>
            </w:r>
            <w:r w:rsidR="005F0FAF">
              <w:rPr>
                <w:rFonts w:ascii="Times New Roman" w:hAnsi="Times New Roman" w:cs="Times New Roman"/>
                <w:bCs/>
              </w:rPr>
              <w:t>8</w:t>
            </w:r>
            <w:r w:rsidRPr="00984710">
              <w:rPr>
                <w:rFonts w:ascii="Times New Roman" w:hAnsi="Times New Roman" w:cs="Times New Roman"/>
                <w:bCs/>
              </w:rPr>
              <w:t xml:space="preserve"> годы</w:t>
            </w:r>
            <w:r w:rsidRPr="00984710">
              <w:rPr>
                <w:rFonts w:ascii="Times New Roman" w:hAnsi="Times New Roman" w:cs="Times New Roman"/>
                <w:color w:val="FF0000"/>
              </w:rPr>
              <w:t xml:space="preserve">      </w:t>
            </w:r>
          </w:p>
          <w:p w:rsidR="00DD2ED2" w:rsidRPr="00984710" w:rsidRDefault="00DD2ED2" w:rsidP="00C847A0">
            <w:pPr>
              <w:pStyle w:val="afffa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2ED2" w:rsidRPr="00984710" w:rsidTr="00C847A0"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D2" w:rsidRPr="00984710" w:rsidRDefault="00DD2ED2" w:rsidP="00C847A0">
            <w:pPr>
              <w:pStyle w:val="aff1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ED2" w:rsidRPr="00984710" w:rsidRDefault="00DD2ED2" w:rsidP="00C847A0">
            <w:pPr>
              <w:pStyle w:val="afa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1. </w:t>
            </w:r>
            <w:hyperlink r:id="rId8" w:history="1">
              <w:r w:rsidRPr="005257A1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</w:rPr>
                <w:t>Федеральный закон</w:t>
              </w:r>
            </w:hyperlink>
            <w:r w:rsidRPr="00984710">
              <w:rPr>
                <w:rFonts w:ascii="Times New Roman" w:hAnsi="Times New Roman" w:cs="Times New Roman"/>
              </w:rPr>
              <w:t xml:space="preserve"> от 30.12.2004 года № 210-ФЗ    «Об основах регулирования тарифов организаций коммунального комплекса».</w:t>
            </w:r>
          </w:p>
          <w:p w:rsidR="00DD2ED2" w:rsidRPr="00984710" w:rsidRDefault="00DD2ED2" w:rsidP="00C847A0">
            <w:pPr>
              <w:pStyle w:val="afa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2. </w:t>
            </w:r>
            <w:hyperlink r:id="rId9" w:history="1">
              <w:r w:rsidRPr="005257A1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</w:rPr>
                <w:t>Федеральный закон</w:t>
              </w:r>
            </w:hyperlink>
            <w:r w:rsidRPr="00984710">
              <w:rPr>
                <w:rFonts w:ascii="Times New Roman" w:hAnsi="Times New Roman" w:cs="Times New Roman"/>
              </w:rPr>
              <w:t xml:space="preserve"> от 06.10.2003 года № 131-Ф3   «Об общих принципах организации местного самоуправления в Российской Федерации».</w:t>
            </w:r>
          </w:p>
          <w:p w:rsidR="00DD2ED2" w:rsidRPr="00984710" w:rsidRDefault="00DD2ED2" w:rsidP="00C847A0">
            <w:pPr>
              <w:pStyle w:val="afa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3.</w:t>
            </w:r>
            <w:r w:rsidR="005257A1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5257A1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</w:rPr>
                <w:t>Постановление</w:t>
              </w:r>
            </w:hyperlink>
            <w:r w:rsidRPr="00984710">
              <w:rPr>
                <w:rFonts w:ascii="Times New Roman" w:hAnsi="Times New Roman" w:cs="Times New Roman"/>
              </w:rPr>
              <w:t xml:space="preserve"> Правительства Российской Федерации от 13.02.2006 года № 8 «Об утверждении Правил определения и предоставления технических условий подключения объектов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обеспечения».</w:t>
            </w:r>
          </w:p>
        </w:tc>
      </w:tr>
      <w:tr w:rsidR="00DD2ED2" w:rsidRPr="00984710" w:rsidTr="00C847A0"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D2" w:rsidRPr="00984710" w:rsidRDefault="00DD2ED2" w:rsidP="00C847A0">
            <w:pPr>
              <w:pStyle w:val="aff1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ED2" w:rsidRPr="00984710" w:rsidRDefault="005257A1" w:rsidP="00C847A0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Администрация Малокильмезского сельского поселения,  Кильмезского района Кировской области, адрес: 613570 Кировская обл. Кильмезский р-н, д. Малая Кильмезь, ул. Зеленая, дом 2</w:t>
            </w:r>
          </w:p>
        </w:tc>
      </w:tr>
      <w:tr w:rsidR="00DD2ED2" w:rsidRPr="00984710" w:rsidTr="00C847A0">
        <w:trPr>
          <w:trHeight w:val="360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D2" w:rsidRPr="00984710" w:rsidRDefault="00DD2ED2" w:rsidP="00C847A0">
            <w:pPr>
              <w:pStyle w:val="aff1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Исполнители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ED2" w:rsidRPr="00984710" w:rsidRDefault="005257A1" w:rsidP="00C84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Администрация Малокильмезского сельского поселения 613570 Кировская обл. Кильмезский р-н, д. </w:t>
            </w:r>
            <w:r w:rsidR="00827CE2">
              <w:rPr>
                <w:rFonts w:ascii="Times New Roman" w:hAnsi="Times New Roman"/>
              </w:rPr>
              <w:t xml:space="preserve">Малая Кильмезь, ул. Зеленая, дом 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DD2ED2" w:rsidRPr="00984710" w:rsidTr="00C847A0">
        <w:trPr>
          <w:trHeight w:val="699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D2" w:rsidRPr="00984710" w:rsidRDefault="00DD2ED2" w:rsidP="00C847A0">
            <w:pPr>
              <w:pStyle w:val="aff1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ED2" w:rsidRPr="00984710" w:rsidRDefault="00DD2ED2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- повышение эффективности функционирования коммунальных систем жизнеобеспечения </w:t>
            </w:r>
            <w:r w:rsidR="005257A1">
              <w:rPr>
                <w:rFonts w:ascii="Times New Roman" w:hAnsi="Times New Roman" w:cs="Times New Roman"/>
              </w:rPr>
              <w:t>Малокильмез</w:t>
            </w:r>
            <w:r w:rsidRPr="00984710">
              <w:rPr>
                <w:rFonts w:ascii="Times New Roman" w:hAnsi="Times New Roman" w:cs="Times New Roman"/>
              </w:rPr>
              <w:t>ского сельского поселения, увеличение мощности, пропускной способности и сроков эксплуатации систем коммунальной инфраструктуры;</w:t>
            </w:r>
          </w:p>
          <w:p w:rsidR="00DD2ED2" w:rsidRPr="00984710" w:rsidRDefault="00DD2ED2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обеспечение возможности подключения строящихся жилых объектов и объектов социально-культурного, бытового и промышленного назначения к сист</w:t>
            </w:r>
            <w:r w:rsidR="005257A1">
              <w:rPr>
                <w:rFonts w:ascii="Times New Roman" w:hAnsi="Times New Roman" w:cs="Times New Roman"/>
              </w:rPr>
              <w:t>еме коммунальной инфраструктуры</w:t>
            </w:r>
            <w:r w:rsidRPr="00984710">
              <w:rPr>
                <w:rFonts w:ascii="Times New Roman" w:hAnsi="Times New Roman" w:cs="Times New Roman"/>
              </w:rPr>
              <w:t>;</w:t>
            </w:r>
          </w:p>
          <w:p w:rsidR="00DD2ED2" w:rsidRPr="00984710" w:rsidRDefault="00DD2ED2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создание условий для устойчивого социально-экономического развития путем реформирования отрасли ЖКХ</w:t>
            </w:r>
          </w:p>
          <w:p w:rsidR="00DD2ED2" w:rsidRPr="00984710" w:rsidRDefault="00DD2ED2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</w:t>
            </w:r>
            <w:r w:rsidR="005257A1">
              <w:rPr>
                <w:rFonts w:ascii="Times New Roman" w:hAnsi="Times New Roman" w:cs="Times New Roman"/>
              </w:rPr>
              <w:t xml:space="preserve"> </w:t>
            </w:r>
            <w:r w:rsidRPr="00984710">
              <w:rPr>
                <w:rFonts w:ascii="Times New Roman" w:hAnsi="Times New Roman" w:cs="Times New Roman"/>
              </w:rPr>
              <w:t>совершенствование механизмов эффективного управления муниципальным имуществом;</w:t>
            </w:r>
          </w:p>
          <w:p w:rsidR="00DD2ED2" w:rsidRPr="00984710" w:rsidRDefault="00DD2ED2" w:rsidP="00C847A0">
            <w:pPr>
              <w:pStyle w:val="afa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создание благоприятных условий привлечения инвестици</w:t>
            </w:r>
            <w:r w:rsidR="005257A1">
              <w:rPr>
                <w:rFonts w:ascii="Times New Roman" w:hAnsi="Times New Roman" w:cs="Times New Roman"/>
              </w:rPr>
              <w:t>й в жилищно-коммунальный сектор</w:t>
            </w:r>
            <w:r w:rsidRPr="00984710">
              <w:rPr>
                <w:rFonts w:ascii="Times New Roman" w:hAnsi="Times New Roman" w:cs="Times New Roman"/>
              </w:rPr>
              <w:t>;</w:t>
            </w:r>
          </w:p>
          <w:p w:rsidR="00DD2ED2" w:rsidRPr="00984710" w:rsidRDefault="00DD2ED2" w:rsidP="00C847A0">
            <w:pPr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улучшение экологической ситуации в поселении.</w:t>
            </w:r>
          </w:p>
        </w:tc>
      </w:tr>
      <w:tr w:rsidR="00DD2ED2" w:rsidRPr="00984710" w:rsidTr="00C847A0">
        <w:trPr>
          <w:trHeight w:val="2908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D2" w:rsidRPr="00984710" w:rsidRDefault="00DD2ED2" w:rsidP="00C847A0">
            <w:pPr>
              <w:pStyle w:val="aff1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lastRenderedPageBreak/>
              <w:t>Задачи Программы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ED2" w:rsidRPr="00984710" w:rsidRDefault="00DD2ED2" w:rsidP="00C847A0">
            <w:pPr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проектно-изыскательские работы и строительство систем водоснабжения, водоотведения с применением современных материалов;</w:t>
            </w:r>
          </w:p>
          <w:p w:rsidR="00DD2ED2" w:rsidRPr="00984710" w:rsidRDefault="00DD2ED2" w:rsidP="00C847A0">
            <w:pPr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обустройство и оснащение оборудованием объектов, используемых для утилизации (захоронения) твердых бытовых отходов;</w:t>
            </w:r>
          </w:p>
          <w:p w:rsidR="00DD2ED2" w:rsidRPr="00984710" w:rsidRDefault="00DD2ED2" w:rsidP="00C847A0">
            <w:pPr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обеспечение условий для разработки инвестиционных программ организаций коммунального комплекса по развитию системы коммунальной инфраструктуры (далее - инвестиционные программы);</w:t>
            </w:r>
          </w:p>
          <w:p w:rsidR="00DD2ED2" w:rsidRPr="00984710" w:rsidRDefault="00DD2ED2" w:rsidP="00C847A0">
            <w:pPr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внедрение автоматизированной системы сбора, обработки и предоставления информации с узлов учета  в режиме реального времени (</w:t>
            </w:r>
            <w:r w:rsidRPr="00984710">
              <w:rPr>
                <w:rFonts w:ascii="Times New Roman" w:hAnsi="Times New Roman" w:cs="Times New Roman"/>
                <w:lang w:val="en-US"/>
              </w:rPr>
              <w:t>on</w:t>
            </w:r>
            <w:r w:rsidRPr="00984710">
              <w:rPr>
                <w:rFonts w:ascii="Times New Roman" w:hAnsi="Times New Roman" w:cs="Times New Roman"/>
              </w:rPr>
              <w:t>-</w:t>
            </w:r>
            <w:r w:rsidRPr="00984710">
              <w:rPr>
                <w:rFonts w:ascii="Times New Roman" w:hAnsi="Times New Roman" w:cs="Times New Roman"/>
                <w:lang w:val="en-US"/>
              </w:rPr>
              <w:t>lane</w:t>
            </w:r>
            <w:r w:rsidRPr="00984710">
              <w:rPr>
                <w:rFonts w:ascii="Times New Roman" w:hAnsi="Times New Roman" w:cs="Times New Roman"/>
              </w:rPr>
              <w:t>).</w:t>
            </w:r>
          </w:p>
        </w:tc>
      </w:tr>
      <w:tr w:rsidR="00DD2ED2" w:rsidRPr="00984710" w:rsidTr="00C847A0"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D2" w:rsidRPr="00984710" w:rsidRDefault="00DD2ED2" w:rsidP="00C847A0">
            <w:pPr>
              <w:pStyle w:val="aff1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Сроки реализации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ED2" w:rsidRPr="00984710" w:rsidRDefault="00DD2ED2" w:rsidP="005257A1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201</w:t>
            </w:r>
            <w:r w:rsidR="005257A1">
              <w:rPr>
                <w:rFonts w:ascii="Times New Roman" w:hAnsi="Times New Roman" w:cs="Times New Roman"/>
              </w:rPr>
              <w:t>9</w:t>
            </w:r>
            <w:r w:rsidRPr="00984710">
              <w:rPr>
                <w:rFonts w:ascii="Times New Roman" w:hAnsi="Times New Roman" w:cs="Times New Roman"/>
              </w:rPr>
              <w:t xml:space="preserve"> - 202</w:t>
            </w:r>
            <w:r w:rsidR="005F0FAF">
              <w:rPr>
                <w:rFonts w:ascii="Times New Roman" w:hAnsi="Times New Roman" w:cs="Times New Roman"/>
              </w:rPr>
              <w:t>8</w:t>
            </w:r>
            <w:r w:rsidRPr="00984710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DD2ED2" w:rsidRPr="00984710" w:rsidTr="00C847A0">
        <w:trPr>
          <w:trHeight w:val="1273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D2" w:rsidRPr="00984710" w:rsidRDefault="00DD2ED2" w:rsidP="00C847A0">
            <w:pPr>
              <w:pStyle w:val="aff1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ED2" w:rsidRPr="00984710" w:rsidRDefault="00DA38DF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мероприятий</w:t>
            </w:r>
            <w:r w:rsidR="00DD2ED2" w:rsidRPr="00984710">
              <w:rPr>
                <w:rFonts w:ascii="Times New Roman" w:hAnsi="Times New Roman" w:cs="Times New Roman"/>
              </w:rPr>
              <w:t xml:space="preserve"> осуществляется за счет:</w:t>
            </w:r>
          </w:p>
          <w:p w:rsidR="00DD2ED2" w:rsidRPr="00984710" w:rsidRDefault="00DD2ED2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средств федерального бюджета;</w:t>
            </w:r>
          </w:p>
          <w:p w:rsidR="00DD2ED2" w:rsidRPr="00984710" w:rsidRDefault="00DD2ED2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- средств </w:t>
            </w:r>
            <w:r w:rsidR="000417E0">
              <w:rPr>
                <w:rFonts w:ascii="Times New Roman" w:hAnsi="Times New Roman" w:cs="Times New Roman"/>
              </w:rPr>
              <w:t>областного бюджета</w:t>
            </w:r>
            <w:r w:rsidRPr="00984710">
              <w:rPr>
                <w:rFonts w:ascii="Times New Roman" w:hAnsi="Times New Roman" w:cs="Times New Roman"/>
              </w:rPr>
              <w:t>;</w:t>
            </w:r>
          </w:p>
          <w:p w:rsidR="00DD2ED2" w:rsidRPr="00984710" w:rsidRDefault="00DD2ED2" w:rsidP="00C847A0">
            <w:pPr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средств местного бюджета;</w:t>
            </w:r>
          </w:p>
        </w:tc>
      </w:tr>
      <w:tr w:rsidR="00DD2ED2" w:rsidRPr="00984710" w:rsidTr="00C847A0">
        <w:trPr>
          <w:trHeight w:val="669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D2" w:rsidRPr="00984710" w:rsidRDefault="00DD2ED2" w:rsidP="00C847A0">
            <w:pPr>
              <w:pStyle w:val="aff1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Основные мероприятия Программы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ED2" w:rsidRPr="00984710" w:rsidRDefault="00DD2ED2" w:rsidP="00C847A0">
            <w:pPr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Перечень основных мероприятий приведен в приложении № 1 к настоящей Программе </w:t>
            </w:r>
          </w:p>
        </w:tc>
      </w:tr>
      <w:tr w:rsidR="00DD2ED2" w:rsidRPr="00984710" w:rsidTr="00C847A0">
        <w:trPr>
          <w:trHeight w:val="983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D2" w:rsidRPr="00984710" w:rsidRDefault="00DD2ED2" w:rsidP="00C847A0">
            <w:pPr>
              <w:pStyle w:val="aff1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Важнейшие целевые индикаторы и показатели Программы</w:t>
            </w:r>
          </w:p>
          <w:p w:rsidR="00DD2ED2" w:rsidRPr="00984710" w:rsidRDefault="00DD2ED2" w:rsidP="00C847A0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ED2" w:rsidRPr="00984710" w:rsidRDefault="00DD2ED2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По системам коммунальной инфраструктуры в целом:</w:t>
            </w:r>
          </w:p>
          <w:p w:rsidR="00DD2ED2" w:rsidRPr="00984710" w:rsidRDefault="00DD2ED2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</w:t>
            </w:r>
            <w:r w:rsidR="000417E0">
              <w:rPr>
                <w:rFonts w:ascii="Times New Roman" w:hAnsi="Times New Roman" w:cs="Times New Roman"/>
              </w:rPr>
              <w:t xml:space="preserve"> </w:t>
            </w:r>
            <w:r w:rsidRPr="00984710">
              <w:rPr>
                <w:rFonts w:ascii="Times New Roman" w:hAnsi="Times New Roman" w:cs="Times New Roman"/>
              </w:rPr>
              <w:t>строительство и введение в эксплуатацию объектов коммунальной инфраструктуры;</w:t>
            </w:r>
          </w:p>
          <w:p w:rsidR="00DD2ED2" w:rsidRPr="00984710" w:rsidRDefault="00DD2ED2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доля средств бюджетных источников разных уровней в общем объеме инвестиций в модернизацию объектов коммунальной инфраструктуры</w:t>
            </w:r>
          </w:p>
          <w:p w:rsidR="00DD2ED2" w:rsidRPr="00984710" w:rsidRDefault="00DD2ED2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По системам теплоснабжения, водоснабжения и водоотведения:</w:t>
            </w:r>
          </w:p>
          <w:p w:rsidR="00DD2ED2" w:rsidRPr="00984710" w:rsidRDefault="00DD2ED2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строительство и ввод в эксплуатацию сетей, жилья;</w:t>
            </w:r>
          </w:p>
          <w:p w:rsidR="00DD2ED2" w:rsidRPr="00984710" w:rsidRDefault="00DD2ED2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По объектам, используемым для захоронения твердых бытовых отходов:</w:t>
            </w:r>
          </w:p>
          <w:p w:rsidR="00DD2ED2" w:rsidRPr="00984710" w:rsidRDefault="00DD2ED2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контролируемая утилизация твердых бытовых отходов, улучшение экологической обстановки;</w:t>
            </w:r>
          </w:p>
        </w:tc>
      </w:tr>
      <w:tr w:rsidR="00DD2ED2" w:rsidRPr="00984710" w:rsidTr="00C847A0"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D2" w:rsidRPr="00984710" w:rsidRDefault="00DD2ED2" w:rsidP="00C847A0">
            <w:pPr>
              <w:pStyle w:val="aff1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Планируемые результаты реализации Программы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ED2" w:rsidRPr="00984710" w:rsidRDefault="00DD2ED2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- повышение качества и надежности жилищно-коммунальных услуг;                             </w:t>
            </w:r>
          </w:p>
          <w:p w:rsidR="00DD2ED2" w:rsidRPr="00984710" w:rsidRDefault="00DD2ED2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 - строительство и ввод в эксплуатацию объектов коммунального хозяйства;</w:t>
            </w:r>
          </w:p>
          <w:p w:rsidR="00DD2ED2" w:rsidRPr="00984710" w:rsidRDefault="00DD2ED2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 дальнейшая активизация жилищного строительства;</w:t>
            </w:r>
          </w:p>
          <w:p w:rsidR="00DD2ED2" w:rsidRPr="00984710" w:rsidRDefault="00DD2ED2" w:rsidP="00C847A0">
            <w:pPr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подключение объектов капитального строительства к системе коммунальной инфраструктуры;</w:t>
            </w:r>
          </w:p>
          <w:p w:rsidR="00DD2ED2" w:rsidRPr="00984710" w:rsidRDefault="00DD2ED2" w:rsidP="000417E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- улучшение экологической ситуации на территории сельского поселения. </w:t>
            </w:r>
          </w:p>
        </w:tc>
      </w:tr>
      <w:tr w:rsidR="00DD2ED2" w:rsidRPr="00984710" w:rsidTr="00C847A0"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D2" w:rsidRPr="00984710" w:rsidRDefault="00DD2ED2" w:rsidP="00C847A0">
            <w:pPr>
              <w:pStyle w:val="aff1"/>
              <w:rPr>
                <w:rFonts w:ascii="Times New Roman" w:hAnsi="Times New Roman" w:cs="Times New Roman"/>
              </w:rPr>
            </w:pPr>
            <w:proofErr w:type="gramStart"/>
            <w:r w:rsidRPr="00984710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984710">
              <w:rPr>
                <w:rFonts w:ascii="Times New Roman" w:hAnsi="Times New Roman" w:cs="Times New Roman"/>
              </w:rPr>
              <w:t xml:space="preserve"> реализацией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ED2" w:rsidRPr="00984710" w:rsidRDefault="00DD2ED2" w:rsidP="000417E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Администрация </w:t>
            </w:r>
            <w:r w:rsidR="000417E0">
              <w:rPr>
                <w:rFonts w:ascii="Times New Roman" w:hAnsi="Times New Roman" w:cs="Times New Roman"/>
              </w:rPr>
              <w:t>Малокильмез</w:t>
            </w:r>
            <w:r w:rsidRPr="00984710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</w:tr>
    </w:tbl>
    <w:p w:rsidR="00DD2ED2" w:rsidRPr="006F4844" w:rsidRDefault="00DD2ED2" w:rsidP="00DD2ED2">
      <w:pPr>
        <w:pStyle w:val="1"/>
        <w:rPr>
          <w:rFonts w:ascii="Times New Roman" w:hAnsi="Times New Roman"/>
          <w:sz w:val="28"/>
          <w:szCs w:val="28"/>
        </w:rPr>
      </w:pPr>
      <w:bookmarkStart w:id="1" w:name="sub_100"/>
      <w:r w:rsidRPr="006F4844">
        <w:rPr>
          <w:rFonts w:ascii="Times New Roman" w:hAnsi="Times New Roman"/>
          <w:sz w:val="28"/>
          <w:szCs w:val="28"/>
        </w:rPr>
        <w:t>Введение</w:t>
      </w:r>
    </w:p>
    <w:p w:rsidR="00DD2ED2" w:rsidRPr="006F4844" w:rsidRDefault="00242077" w:rsidP="00242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Разработка Программы обусловлена необходимостью </w:t>
      </w:r>
      <w:proofErr w:type="gramStart"/>
      <w:r w:rsidR="00DD2ED2" w:rsidRPr="006F4844">
        <w:rPr>
          <w:rFonts w:ascii="Times New Roman" w:hAnsi="Times New Roman" w:cs="Times New Roman"/>
          <w:sz w:val="28"/>
          <w:szCs w:val="28"/>
        </w:rPr>
        <w:t>определения долгосрочных стратегических задач развития систем коммунальной инфраструктуры муниципального образования</w:t>
      </w:r>
      <w:proofErr w:type="gramEnd"/>
      <w:r w:rsidR="00DD2ED2" w:rsidRPr="006F4844">
        <w:rPr>
          <w:rFonts w:ascii="Times New Roman" w:hAnsi="Times New Roman" w:cs="Times New Roman"/>
          <w:sz w:val="28"/>
          <w:szCs w:val="28"/>
        </w:rPr>
        <w:t xml:space="preserve"> </w:t>
      </w:r>
      <w:r w:rsidR="000417E0" w:rsidRPr="006F4844">
        <w:rPr>
          <w:rFonts w:ascii="Times New Roman" w:hAnsi="Times New Roman" w:cs="Times New Roman"/>
          <w:sz w:val="28"/>
          <w:szCs w:val="28"/>
        </w:rPr>
        <w:t>Малокильмез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ское сельское поселение, формирования новых механизмов функционирования жилищно-коммунального комплекса и условий для привлечения инвестиций в </w:t>
      </w:r>
      <w:r w:rsidR="006F4844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DD2ED2" w:rsidRPr="006F4844">
        <w:rPr>
          <w:rFonts w:ascii="Times New Roman" w:hAnsi="Times New Roman" w:cs="Times New Roman"/>
          <w:sz w:val="28"/>
          <w:szCs w:val="28"/>
        </w:rPr>
        <w:lastRenderedPageBreak/>
        <w:t>реализации развития населенны</w:t>
      </w:r>
      <w:r w:rsidR="000417E0" w:rsidRPr="006F4844">
        <w:rPr>
          <w:rFonts w:ascii="Times New Roman" w:hAnsi="Times New Roman" w:cs="Times New Roman"/>
          <w:sz w:val="28"/>
          <w:szCs w:val="28"/>
        </w:rPr>
        <w:t>х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пунктов поселения, повышения эффективности градостроительных решений.            </w:t>
      </w:r>
    </w:p>
    <w:p w:rsidR="00DD2ED2" w:rsidRPr="006F4844" w:rsidRDefault="00DD2ED2" w:rsidP="00DD2ED2">
      <w:pPr>
        <w:rPr>
          <w:rFonts w:ascii="Times New Roman" w:hAnsi="Times New Roman" w:cs="Times New Roman"/>
          <w:sz w:val="28"/>
          <w:szCs w:val="28"/>
        </w:rPr>
      </w:pPr>
    </w:p>
    <w:p w:rsidR="00DD2ED2" w:rsidRPr="006F4844" w:rsidRDefault="006F4844" w:rsidP="006F4844">
      <w:pPr>
        <w:pStyle w:val="1"/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D2ED2" w:rsidRPr="006F4844">
        <w:rPr>
          <w:rFonts w:ascii="Times New Roman" w:hAnsi="Times New Roman"/>
          <w:sz w:val="28"/>
          <w:szCs w:val="28"/>
        </w:rPr>
        <w:t xml:space="preserve">Раздел </w:t>
      </w:r>
      <w:r w:rsidR="00DD2ED2" w:rsidRPr="006F4844">
        <w:rPr>
          <w:rFonts w:ascii="Times New Roman" w:hAnsi="Times New Roman"/>
          <w:sz w:val="28"/>
          <w:szCs w:val="28"/>
          <w:lang w:val="en-US"/>
        </w:rPr>
        <w:t>I</w:t>
      </w:r>
      <w:r w:rsidR="00DD2ED2" w:rsidRPr="006F4844">
        <w:rPr>
          <w:rFonts w:ascii="Times New Roman" w:hAnsi="Times New Roman"/>
          <w:sz w:val="28"/>
          <w:szCs w:val="28"/>
        </w:rPr>
        <w:t xml:space="preserve">. Прогноз развития </w:t>
      </w:r>
      <w:r w:rsidR="000417E0" w:rsidRPr="006F4844">
        <w:rPr>
          <w:rFonts w:ascii="Times New Roman" w:hAnsi="Times New Roman"/>
          <w:sz w:val="28"/>
          <w:szCs w:val="28"/>
        </w:rPr>
        <w:t>Малокильмез</w:t>
      </w:r>
      <w:r w:rsidR="00DD2ED2" w:rsidRPr="006F4844">
        <w:rPr>
          <w:rFonts w:ascii="Times New Roman" w:hAnsi="Times New Roman"/>
          <w:sz w:val="28"/>
          <w:szCs w:val="28"/>
        </w:rPr>
        <w:t>ского сельского поселения и динамики потребления услуг организаций коммунального комплекса</w:t>
      </w:r>
    </w:p>
    <w:bookmarkEnd w:id="1"/>
    <w:p w:rsidR="00DD2ED2" w:rsidRPr="006F4844" w:rsidRDefault="00242077" w:rsidP="00242077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Проведение анализа и оценки социально-экономического развития муниципального образования </w:t>
      </w:r>
      <w:r w:rsidR="000417E0" w:rsidRPr="006F4844">
        <w:rPr>
          <w:rFonts w:ascii="Times New Roman" w:hAnsi="Times New Roman" w:cs="Times New Roman"/>
          <w:sz w:val="28"/>
          <w:szCs w:val="28"/>
        </w:rPr>
        <w:t>Малокильмезское сельское поселение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, а также построение на основе полученных данных прогнозов такого развития, являются этапом, предшествующим разработке основных </w:t>
      </w:r>
      <w:proofErr w:type="gramStart"/>
      <w:r w:rsidR="00DD2ED2" w:rsidRPr="006F4844">
        <w:rPr>
          <w:rFonts w:ascii="Times New Roman" w:hAnsi="Times New Roman" w:cs="Times New Roman"/>
          <w:sz w:val="28"/>
          <w:szCs w:val="28"/>
        </w:rPr>
        <w:t>мероприятий программы комплексного развития систем коммунальной инфраструктуры муниципального образования</w:t>
      </w:r>
      <w:proofErr w:type="gramEnd"/>
      <w:r w:rsidR="00DD2ED2" w:rsidRPr="006F4844">
        <w:rPr>
          <w:rFonts w:ascii="Times New Roman" w:hAnsi="Times New Roman" w:cs="Times New Roman"/>
          <w:sz w:val="28"/>
          <w:szCs w:val="28"/>
        </w:rPr>
        <w:t xml:space="preserve"> </w:t>
      </w:r>
      <w:r w:rsidR="000417E0" w:rsidRPr="006F4844">
        <w:rPr>
          <w:rFonts w:ascii="Times New Roman" w:hAnsi="Times New Roman" w:cs="Times New Roman"/>
          <w:sz w:val="28"/>
          <w:szCs w:val="28"/>
        </w:rPr>
        <w:t>Малокильмезское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0417E0" w:rsidRPr="006F4844">
        <w:rPr>
          <w:rFonts w:ascii="Times New Roman" w:hAnsi="Times New Roman" w:cs="Times New Roman"/>
          <w:sz w:val="28"/>
          <w:szCs w:val="28"/>
        </w:rPr>
        <w:t xml:space="preserve"> </w:t>
      </w:r>
      <w:r w:rsidR="00DD2ED2" w:rsidRPr="006F4844">
        <w:rPr>
          <w:rFonts w:ascii="Times New Roman" w:hAnsi="Times New Roman" w:cs="Times New Roman"/>
          <w:sz w:val="28"/>
          <w:szCs w:val="28"/>
        </w:rPr>
        <w:t>на 201</w:t>
      </w:r>
      <w:r w:rsidR="000417E0" w:rsidRPr="006F4844">
        <w:rPr>
          <w:rFonts w:ascii="Times New Roman" w:hAnsi="Times New Roman" w:cs="Times New Roman"/>
          <w:sz w:val="28"/>
          <w:szCs w:val="28"/>
        </w:rPr>
        <w:t>9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- 202</w:t>
      </w:r>
      <w:r w:rsidR="007103B9" w:rsidRPr="006F4844">
        <w:rPr>
          <w:rFonts w:ascii="Times New Roman" w:hAnsi="Times New Roman" w:cs="Times New Roman"/>
          <w:sz w:val="28"/>
          <w:szCs w:val="28"/>
        </w:rPr>
        <w:t>8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годы (далее - Программа).</w:t>
      </w:r>
    </w:p>
    <w:p w:rsidR="00DD2ED2" w:rsidRPr="006F4844" w:rsidRDefault="00242077" w:rsidP="00242077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Анализ и оценка социально-экономического развития муниципального образования </w:t>
      </w:r>
      <w:r w:rsidR="000417E0" w:rsidRPr="006F4844">
        <w:rPr>
          <w:rFonts w:ascii="Times New Roman" w:hAnsi="Times New Roman" w:cs="Times New Roman"/>
          <w:sz w:val="28"/>
          <w:szCs w:val="28"/>
        </w:rPr>
        <w:t>Малокильмез</w:t>
      </w:r>
      <w:r w:rsidR="00DD2ED2" w:rsidRPr="006F4844">
        <w:rPr>
          <w:rFonts w:ascii="Times New Roman" w:hAnsi="Times New Roman" w:cs="Times New Roman"/>
          <w:sz w:val="28"/>
          <w:szCs w:val="28"/>
        </w:rPr>
        <w:t>ское сельское поселение, а также прогноз его развития проводятся по следующим направлениям:</w:t>
      </w:r>
    </w:p>
    <w:p w:rsidR="00DD2ED2" w:rsidRPr="006F4844" w:rsidRDefault="00242077" w:rsidP="00242077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>- демографическое развитие сельского поселения;</w:t>
      </w:r>
    </w:p>
    <w:p w:rsidR="00DD2ED2" w:rsidRPr="006F4844" w:rsidRDefault="00242077" w:rsidP="00242077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17E0" w:rsidRPr="006F4844">
        <w:rPr>
          <w:rFonts w:ascii="Times New Roman" w:hAnsi="Times New Roman" w:cs="Times New Roman"/>
          <w:sz w:val="28"/>
          <w:szCs w:val="28"/>
        </w:rPr>
        <w:t xml:space="preserve">- </w:t>
      </w:r>
      <w:r w:rsidR="00DD2ED2" w:rsidRPr="006F4844">
        <w:rPr>
          <w:rFonts w:ascii="Times New Roman" w:hAnsi="Times New Roman" w:cs="Times New Roman"/>
          <w:sz w:val="28"/>
          <w:szCs w:val="28"/>
        </w:rPr>
        <w:t>строительство многоквартирных жилых домов и домов индивидуальной жилой застройки;</w:t>
      </w:r>
    </w:p>
    <w:p w:rsidR="00DD2ED2" w:rsidRPr="006F4844" w:rsidRDefault="00242077" w:rsidP="00242077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>- состояние коммунальной инфраструктуры.</w:t>
      </w:r>
    </w:p>
    <w:p w:rsidR="00DD2ED2" w:rsidRPr="006F4844" w:rsidRDefault="00242077" w:rsidP="00242077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Целью проведения анализа по выделенным направлениям является установление взаимосвязей между всеми основными показателями развития </w:t>
      </w:r>
      <w:r w:rsidR="000417E0" w:rsidRPr="006F4844">
        <w:rPr>
          <w:rFonts w:ascii="Times New Roman" w:hAnsi="Times New Roman" w:cs="Times New Roman"/>
          <w:sz w:val="28"/>
          <w:szCs w:val="28"/>
        </w:rPr>
        <w:t>Малокильмезс</w:t>
      </w:r>
      <w:r w:rsidR="00DD2ED2" w:rsidRPr="006F4844">
        <w:rPr>
          <w:rFonts w:ascii="Times New Roman" w:hAnsi="Times New Roman" w:cs="Times New Roman"/>
          <w:sz w:val="28"/>
          <w:szCs w:val="28"/>
        </w:rPr>
        <w:t>кого сельского поселения и оценка их влияния на тенденции развития систем коммунальной инфраструктуры. Планирование всех мероприятий в рамках Программы зависит от уровня и прогноза развития каждого из направлений.</w:t>
      </w:r>
    </w:p>
    <w:p w:rsidR="00DD2ED2" w:rsidRPr="006F4844" w:rsidRDefault="00DD2ED2" w:rsidP="00DD2ED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</w:p>
    <w:p w:rsidR="00DD2ED2" w:rsidRPr="006F4844" w:rsidRDefault="00D7195B" w:rsidP="00D7195B">
      <w:pPr>
        <w:pStyle w:val="afff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b/>
          <w:bCs/>
          <w:sz w:val="28"/>
          <w:szCs w:val="28"/>
        </w:rPr>
        <w:t>1.1. Демографическое развитие</w:t>
      </w:r>
    </w:p>
    <w:p w:rsidR="00DD2ED2" w:rsidRPr="006F4844" w:rsidRDefault="00242077" w:rsidP="0024207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D24199" w:rsidRPr="006F4844">
        <w:rPr>
          <w:rFonts w:ascii="Times New Roman" w:hAnsi="Times New Roman" w:cs="Times New Roman"/>
          <w:sz w:val="28"/>
          <w:szCs w:val="28"/>
        </w:rPr>
        <w:t>Малокильмез</w:t>
      </w:r>
      <w:r w:rsidR="00DD2ED2" w:rsidRPr="006F4844">
        <w:rPr>
          <w:rFonts w:ascii="Times New Roman" w:hAnsi="Times New Roman" w:cs="Times New Roman"/>
          <w:sz w:val="28"/>
          <w:szCs w:val="28"/>
        </w:rPr>
        <w:t>ское сельское поселение по состоянию на 01.</w:t>
      </w:r>
      <w:r w:rsidR="00D24199" w:rsidRPr="006F4844">
        <w:rPr>
          <w:rFonts w:ascii="Times New Roman" w:hAnsi="Times New Roman" w:cs="Times New Roman"/>
          <w:sz w:val="28"/>
          <w:szCs w:val="28"/>
        </w:rPr>
        <w:t>0</w:t>
      </w:r>
      <w:r w:rsidR="00DD2ED2" w:rsidRPr="006F4844">
        <w:rPr>
          <w:rFonts w:ascii="Times New Roman" w:hAnsi="Times New Roman" w:cs="Times New Roman"/>
          <w:sz w:val="28"/>
          <w:szCs w:val="28"/>
        </w:rPr>
        <w:t>1.201</w:t>
      </w:r>
      <w:r w:rsidR="00D24199" w:rsidRPr="006F4844">
        <w:rPr>
          <w:rFonts w:ascii="Times New Roman" w:hAnsi="Times New Roman" w:cs="Times New Roman"/>
          <w:sz w:val="28"/>
          <w:szCs w:val="28"/>
        </w:rPr>
        <w:t>9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г. проживает </w:t>
      </w:r>
      <w:r w:rsidR="00D24199" w:rsidRPr="006F4844">
        <w:rPr>
          <w:rFonts w:ascii="Times New Roman" w:hAnsi="Times New Roman" w:cs="Times New Roman"/>
          <w:sz w:val="28"/>
          <w:szCs w:val="28"/>
        </w:rPr>
        <w:t>85</w:t>
      </w:r>
      <w:r w:rsidR="00DD2ED2" w:rsidRPr="006F4844">
        <w:rPr>
          <w:rFonts w:ascii="Times New Roman" w:hAnsi="Times New Roman" w:cs="Times New Roman"/>
          <w:sz w:val="28"/>
          <w:szCs w:val="28"/>
        </w:rPr>
        <w:t>8 человек.</w:t>
      </w:r>
    </w:p>
    <w:p w:rsidR="00DD2ED2" w:rsidRPr="006F4844" w:rsidRDefault="00242077" w:rsidP="0024207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>С 201</w:t>
      </w:r>
      <w:r w:rsidR="00881C3B" w:rsidRPr="006F4844">
        <w:rPr>
          <w:rFonts w:ascii="Times New Roman" w:hAnsi="Times New Roman" w:cs="Times New Roman"/>
          <w:sz w:val="28"/>
          <w:szCs w:val="28"/>
        </w:rPr>
        <w:t>6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года показатели численности населения можно назвать стабильными. Изменение численности населения му</w:t>
      </w:r>
      <w:r w:rsidR="00881C3B" w:rsidRPr="006F4844">
        <w:rPr>
          <w:rFonts w:ascii="Times New Roman" w:hAnsi="Times New Roman" w:cs="Times New Roman"/>
          <w:sz w:val="28"/>
          <w:szCs w:val="28"/>
        </w:rPr>
        <w:t>ниципального образования Малокильмез</w:t>
      </w:r>
      <w:r w:rsidR="00DD2ED2" w:rsidRPr="006F4844">
        <w:rPr>
          <w:rFonts w:ascii="Times New Roman" w:hAnsi="Times New Roman" w:cs="Times New Roman"/>
          <w:sz w:val="28"/>
          <w:szCs w:val="28"/>
        </w:rPr>
        <w:t>ское сельское поселение» приводится в нижеследующей таблице № 1.</w:t>
      </w:r>
    </w:p>
    <w:p w:rsidR="00DD2ED2" w:rsidRPr="006F4844" w:rsidRDefault="00DD2ED2" w:rsidP="00DD2ED2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D2ED2" w:rsidRDefault="00B1097F" w:rsidP="00B1097F">
      <w:pPr>
        <w:rPr>
          <w:rFonts w:ascii="Times New Roman" w:hAnsi="Times New Roman" w:cs="Times New Roman"/>
          <w:sz w:val="28"/>
          <w:szCs w:val="28"/>
        </w:rPr>
      </w:pPr>
      <w:r w:rsidRPr="00B1097F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DD2ED2" w:rsidRPr="00B1097F">
        <w:rPr>
          <w:rFonts w:ascii="Times New Roman" w:hAnsi="Times New Roman" w:cs="Times New Roman"/>
          <w:b/>
          <w:sz w:val="28"/>
          <w:szCs w:val="28"/>
        </w:rPr>
        <w:t>1</w:t>
      </w:r>
      <w:r w:rsidRPr="00B109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97F">
        <w:rPr>
          <w:rFonts w:ascii="Times New Roman" w:hAnsi="Times New Roman" w:cs="Times New Roman"/>
          <w:b/>
          <w:sz w:val="28"/>
          <w:szCs w:val="28"/>
        </w:rPr>
        <w:t>Численность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97F">
        <w:rPr>
          <w:rFonts w:ascii="Times New Roman" w:hAnsi="Times New Roman" w:cs="Times New Roman"/>
          <w:b/>
          <w:sz w:val="28"/>
          <w:szCs w:val="28"/>
        </w:rPr>
        <w:t>Малокильмезского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97F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B1097F" w:rsidRPr="006F4844" w:rsidRDefault="00B1097F" w:rsidP="00B1097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1691"/>
        <w:gridCol w:w="1701"/>
        <w:gridCol w:w="2268"/>
      </w:tblGrid>
      <w:tr w:rsidR="00B1097F" w:rsidRPr="006F4844" w:rsidTr="00B1097F">
        <w:tc>
          <w:tcPr>
            <w:tcW w:w="3095" w:type="dxa"/>
          </w:tcPr>
          <w:p w:rsidR="00B1097F" w:rsidRPr="006F4844" w:rsidRDefault="00B1097F" w:rsidP="00C8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691" w:type="dxa"/>
          </w:tcPr>
          <w:p w:rsidR="00B1097F" w:rsidRPr="006F4844" w:rsidRDefault="00B1097F" w:rsidP="00C8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701" w:type="dxa"/>
          </w:tcPr>
          <w:p w:rsidR="00B1097F" w:rsidRPr="006F4844" w:rsidRDefault="00B1097F" w:rsidP="00C8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</w:tc>
        <w:tc>
          <w:tcPr>
            <w:tcW w:w="2268" w:type="dxa"/>
          </w:tcPr>
          <w:p w:rsidR="00B1097F" w:rsidRPr="006F4844" w:rsidRDefault="00B1097F" w:rsidP="00C8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B1097F" w:rsidRPr="006F4844" w:rsidTr="00B1097F">
        <w:tc>
          <w:tcPr>
            <w:tcW w:w="3095" w:type="dxa"/>
          </w:tcPr>
          <w:p w:rsidR="00B1097F" w:rsidRPr="006F4844" w:rsidRDefault="00B1097F" w:rsidP="00C84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 </w:t>
            </w:r>
          </w:p>
        </w:tc>
        <w:tc>
          <w:tcPr>
            <w:tcW w:w="1691" w:type="dxa"/>
          </w:tcPr>
          <w:p w:rsidR="00B1097F" w:rsidRPr="006F4844" w:rsidRDefault="00B1097F" w:rsidP="00C8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1097F" w:rsidRPr="006F4844" w:rsidRDefault="00B1097F" w:rsidP="00C8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  <w:p w:rsidR="00B1097F" w:rsidRPr="006F4844" w:rsidRDefault="00B1097F" w:rsidP="00C8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097F" w:rsidRPr="006F4844" w:rsidRDefault="00B1097F" w:rsidP="00881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</w:p>
        </w:tc>
      </w:tr>
    </w:tbl>
    <w:p w:rsidR="00DD2ED2" w:rsidRPr="006F4844" w:rsidRDefault="00DD2ED2" w:rsidP="00DD2ED2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D2ED2" w:rsidRPr="006F4844" w:rsidRDefault="00242077" w:rsidP="00242077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демографической ситуации были выявлены основные проблемы формирования численности населения </w:t>
      </w:r>
      <w:r w:rsidR="00881C3B" w:rsidRPr="006F4844">
        <w:rPr>
          <w:rFonts w:ascii="Times New Roman" w:hAnsi="Times New Roman" w:cs="Times New Roman"/>
          <w:sz w:val="28"/>
          <w:szCs w:val="28"/>
        </w:rPr>
        <w:t>Малокильмез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ского сельского поселения – острая недостаточность и износ </w:t>
      </w:r>
      <w:r w:rsidR="00DD2ED2" w:rsidRPr="006F4844">
        <w:rPr>
          <w:rFonts w:ascii="Times New Roman" w:hAnsi="Times New Roman" w:cs="Times New Roman"/>
          <w:sz w:val="28"/>
          <w:szCs w:val="28"/>
        </w:rPr>
        <w:lastRenderedPageBreak/>
        <w:t>жилого фонда, а также коммунальной инфраструктуры. В целом демографическую обстановку можно оценить как проблематичную, хотя аналогичная ситуация наблюдается по всей России.</w:t>
      </w:r>
    </w:p>
    <w:p w:rsidR="00DD2ED2" w:rsidRPr="006F4844" w:rsidRDefault="00242077" w:rsidP="002420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Предполагается, что в перспективном будущем демографическая ситуация стабилизируется. </w:t>
      </w:r>
    </w:p>
    <w:p w:rsidR="00DD2ED2" w:rsidRPr="006F4844" w:rsidRDefault="00DD2ED2" w:rsidP="00DD2ED2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ED2" w:rsidRPr="006F4844" w:rsidRDefault="00242077" w:rsidP="00242077">
      <w:pPr>
        <w:pStyle w:val="afffa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12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bookmarkEnd w:id="2"/>
      <w:r w:rsidR="00DD2ED2" w:rsidRPr="006F4844">
        <w:rPr>
          <w:rFonts w:ascii="Times New Roman" w:hAnsi="Times New Roman" w:cs="Times New Roman"/>
          <w:b/>
          <w:bCs/>
          <w:sz w:val="28"/>
          <w:szCs w:val="28"/>
        </w:rPr>
        <w:t>Строительство многоквартирных и жилых домов</w:t>
      </w:r>
    </w:p>
    <w:p w:rsidR="00706223" w:rsidRPr="006F4844" w:rsidRDefault="00242077" w:rsidP="00242077">
      <w:pPr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Существующий жилищный фонд поселения составляет </w:t>
      </w:r>
      <w:r w:rsidR="00B64E11" w:rsidRPr="006F4844">
        <w:rPr>
          <w:rFonts w:ascii="Times New Roman" w:hAnsi="Times New Roman" w:cs="Times New Roman"/>
          <w:color w:val="000000" w:themeColor="text1"/>
          <w:sz w:val="28"/>
          <w:szCs w:val="28"/>
        </w:rPr>
        <w:t>20,9 тыс. кв. м.</w:t>
      </w:r>
      <w:r w:rsidR="00DD2ED2" w:rsidRPr="006F48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общей площади, частично отличается удовлетворительным техническим состоянием и в значительной части подлежит сохранению на расчетный срок в качестве опорного. К сносу предлагаются ветхие и аварийные жилые дома.</w:t>
      </w:r>
      <w:r w:rsidR="00DD2ED2" w:rsidRPr="006F4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3813" w:rsidRPr="006F4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Жилищный фонд с износом более 66% процентов составляют 11,5 тыс. кв. м. </w:t>
      </w:r>
      <w:r w:rsidR="00DD2ED2" w:rsidRPr="006F4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Дополнительная потребность </w:t>
      </w:r>
      <w:r w:rsidR="00593813" w:rsidRPr="006F4844">
        <w:rPr>
          <w:rFonts w:ascii="Times New Roman" w:hAnsi="Times New Roman" w:cs="Times New Roman"/>
          <w:color w:val="000000" w:themeColor="text1"/>
          <w:sz w:val="28"/>
          <w:szCs w:val="28"/>
        </w:rPr>
        <w:t>в жилищном фонде составит примерно 9,4</w:t>
      </w:r>
      <w:r w:rsidR="00B64E11" w:rsidRPr="006F4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кв. м</w:t>
      </w:r>
      <w:bookmarkStart w:id="3" w:name="sub_130"/>
      <w:r w:rsidR="00B64E11" w:rsidRPr="006F48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06223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В среднем на одного жит</w:t>
      </w:r>
      <w:r w:rsidR="00593813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еля поселения приходится 24,5</w:t>
      </w:r>
      <w:r w:rsidR="00706223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кв.</w:t>
      </w:r>
      <w:r w:rsidR="00593813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  <w:r w:rsidR="00706223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 площади жилья</w:t>
      </w:r>
      <w:proofErr w:type="gramStart"/>
      <w:r w:rsidR="00706223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706223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В сельском поселении преобладает индивидуальная застройка.</w:t>
      </w:r>
    </w:p>
    <w:p w:rsidR="00DD2ED2" w:rsidRPr="006F4844" w:rsidRDefault="00D7195B" w:rsidP="00D7195B">
      <w:pPr>
        <w:pStyle w:val="afffa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1.3. </w:t>
      </w:r>
      <w:bookmarkEnd w:id="3"/>
      <w:r w:rsidR="00DD2ED2" w:rsidRPr="006F4844">
        <w:rPr>
          <w:rFonts w:ascii="Times New Roman" w:hAnsi="Times New Roman" w:cs="Times New Roman"/>
          <w:b/>
          <w:color w:val="000000"/>
          <w:sz w:val="28"/>
          <w:szCs w:val="28"/>
        </w:rPr>
        <w:t>Состояние коммунальной инфраструктуры</w:t>
      </w:r>
    </w:p>
    <w:p w:rsidR="00DD2ED2" w:rsidRPr="006F4844" w:rsidRDefault="00D7195B" w:rsidP="00D7195B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Одним из основных факторов, влияющих на формирование Программы, является состояние коммунальной инфраструктуры. Привлечение инвестиций в коммунальное хозяйство необходимо для развития коммунальной инфраструктуры в поселении, строительство объектов и проект</w:t>
      </w:r>
      <w:r w:rsidR="00B1097F">
        <w:rPr>
          <w:rFonts w:ascii="Times New Roman" w:hAnsi="Times New Roman" w:cs="Times New Roman"/>
          <w:color w:val="000000"/>
          <w:sz w:val="28"/>
          <w:szCs w:val="28"/>
        </w:rPr>
        <w:t xml:space="preserve">но-изыскательские работы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с учетом перспективного строительства предусмотренного Генеральным планом.</w:t>
      </w:r>
    </w:p>
    <w:p w:rsidR="00DD2ED2" w:rsidRDefault="00D7195B" w:rsidP="00D7195B">
      <w:pPr>
        <w:pStyle w:val="afffa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sub_131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1.3.1</w:t>
      </w:r>
      <w:r w:rsidR="00DD2ED2" w:rsidRPr="006F4844">
        <w:rPr>
          <w:rFonts w:ascii="Times New Roman" w:hAnsi="Times New Roman" w:cs="Times New Roman"/>
          <w:b/>
          <w:color w:val="000000"/>
          <w:sz w:val="28"/>
          <w:szCs w:val="28"/>
        </w:rPr>
        <w:t>Водоснабжение</w:t>
      </w:r>
    </w:p>
    <w:p w:rsidR="00DD2ED2" w:rsidRPr="001E3CAA" w:rsidRDefault="00D7195B" w:rsidP="00DD2ED2">
      <w:pPr>
        <w:pStyle w:val="afffa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1E3CAA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систем водоснабжения.</w:t>
      </w:r>
    </w:p>
    <w:p w:rsidR="00DD2ED2" w:rsidRPr="006F4844" w:rsidRDefault="001E3CAA" w:rsidP="00B1097F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В настоящее время на территории сельского поселения   имеются централизованные системы водоснабжения в д</w:t>
      </w:r>
      <w:r w:rsidR="00F60BC6" w:rsidRPr="006F4844">
        <w:rPr>
          <w:rFonts w:ascii="Times New Roman" w:hAnsi="Times New Roman" w:cs="Times New Roman"/>
          <w:color w:val="000000"/>
          <w:sz w:val="28"/>
          <w:szCs w:val="28"/>
        </w:rPr>
        <w:t>еревнях: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BC6" w:rsidRPr="006F4844">
        <w:rPr>
          <w:rFonts w:ascii="Times New Roman" w:hAnsi="Times New Roman" w:cs="Times New Roman"/>
          <w:color w:val="000000"/>
          <w:sz w:val="28"/>
          <w:szCs w:val="28"/>
        </w:rPr>
        <w:t>Малая Кильмезь, Тат-Кильмезь, Микварово, Вичмарь, Кабачки.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BC6" w:rsidRPr="006F484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BC6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деревнях </w:t>
      </w:r>
      <w:r w:rsidR="00596F13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Малиновка, Пикшинерь, Свет-Знание и Дуброво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централизованное водоснабжение отсутствует</w:t>
      </w:r>
      <w:r w:rsidR="00596F13" w:rsidRPr="006F48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Водоснабжение централизо</w:t>
      </w:r>
      <w:r w:rsidR="001B3B49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вано осуществляется </w:t>
      </w:r>
      <w:r w:rsidR="00233746" w:rsidRPr="006F4844">
        <w:rPr>
          <w:rFonts w:ascii="Times New Roman" w:hAnsi="Times New Roman" w:cs="Times New Roman"/>
          <w:color w:val="000000"/>
          <w:sz w:val="28"/>
          <w:szCs w:val="28"/>
        </w:rPr>
        <w:t>из семи артезианских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скважин с </w:t>
      </w:r>
      <w:r w:rsidR="00233746" w:rsidRPr="006F4844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593813" w:rsidRPr="006F4844">
        <w:rPr>
          <w:rFonts w:ascii="Times New Roman" w:hAnsi="Times New Roman" w:cs="Times New Roman"/>
          <w:color w:val="000000"/>
          <w:sz w:val="28"/>
          <w:szCs w:val="28"/>
        </w:rPr>
        <w:t>ачей в сеть потребителям из шести</w:t>
      </w:r>
      <w:r w:rsidR="00233746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водонапорных башен.</w:t>
      </w:r>
      <w:r w:rsidR="00233746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Артезианская скважина в д. Малиновка не действует.</w:t>
      </w:r>
      <w:r w:rsidR="00B34CF8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Все водонапорные башни требуют реконструкции.</w:t>
      </w:r>
    </w:p>
    <w:p w:rsidR="00DD2ED2" w:rsidRPr="006F4844" w:rsidRDefault="001E3CAA" w:rsidP="00B1097F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Водоочистка как таков</w:t>
      </w:r>
      <w:r w:rsidR="00B34CF8" w:rsidRPr="006F4844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отсутству</w:t>
      </w:r>
      <w:r w:rsidR="00B34CF8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ет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везде, потребителям подается исходная (природная) вода. Техническое состояние сетей и сооружений не обеспечивает предъявляемых к ним требований. Собственные канализационные очистные сооружения на территории поселения отсутствуют.</w:t>
      </w:r>
    </w:p>
    <w:p w:rsidR="00DD2ED2" w:rsidRPr="001E3CAA" w:rsidRDefault="001E3CAA" w:rsidP="00DD2ED2">
      <w:pPr>
        <w:pStyle w:val="afffa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1E3CAA">
        <w:rPr>
          <w:rFonts w:ascii="Times New Roman" w:hAnsi="Times New Roman" w:cs="Times New Roman"/>
          <w:b/>
          <w:color w:val="000000"/>
          <w:sz w:val="28"/>
          <w:szCs w:val="28"/>
        </w:rPr>
        <w:t>Существующее положение в сфере водоснабжения</w:t>
      </w:r>
    </w:p>
    <w:p w:rsidR="00DD2ED2" w:rsidRPr="001E3CAA" w:rsidRDefault="001E3CAA" w:rsidP="001E3CAA">
      <w:pPr>
        <w:pStyle w:val="afffa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DD2ED2" w:rsidRPr="001E3CAA">
        <w:rPr>
          <w:rFonts w:ascii="Times New Roman" w:hAnsi="Times New Roman" w:cs="Times New Roman"/>
          <w:b/>
          <w:color w:val="000000"/>
          <w:sz w:val="28"/>
          <w:szCs w:val="28"/>
        </w:rPr>
        <w:t>1. Анализ структуры системы водоснабжения</w:t>
      </w:r>
    </w:p>
    <w:p w:rsidR="003F66CC" w:rsidRPr="006F4844" w:rsidRDefault="001E3CAA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</w:t>
      </w:r>
      <w:r w:rsidR="00ED2E43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го и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питьевого водоснабжения. </w:t>
      </w:r>
    </w:p>
    <w:p w:rsidR="00DD2ED2" w:rsidRPr="006F4844" w:rsidRDefault="001E3CAA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Водоносные известняки среднего карбона</w:t>
      </w:r>
      <w:r w:rsidR="003F66CC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повсеместно в районе перекрыты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плотными юрскими глинами, мощностью 10-12 и бол</w:t>
      </w:r>
      <w:r w:rsidR="003F66CC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ее метров, </w:t>
      </w:r>
      <w:r w:rsidR="003F66CC" w:rsidRPr="006F484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что надежно защищает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горизонты от</w:t>
      </w:r>
      <w:r w:rsidR="003F66CC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проникновения поверхностных загрязнений. Район относится к достаточно</w:t>
      </w:r>
      <w:r w:rsidR="003F66CC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обеспеченным</w:t>
      </w:r>
      <w:proofErr w:type="gramEnd"/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артезианскими источниками водоснабжения.</w:t>
      </w:r>
    </w:p>
    <w:p w:rsidR="00DD2ED2" w:rsidRPr="006F4844" w:rsidRDefault="00034DF8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Водоснабжение населенных пунктов сельского поселения организовано </w:t>
      </w:r>
      <w:proofErr w:type="gramStart"/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D2ED2" w:rsidRPr="006F4844" w:rsidRDefault="00DD2ED2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 централизованных систем, включающих водопроводные</w:t>
      </w:r>
      <w:r w:rsidR="003F66CC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сети;</w:t>
      </w:r>
    </w:p>
    <w:p w:rsidR="00DD2ED2" w:rsidRPr="006F4844" w:rsidRDefault="00DD2ED2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 децентрализованных источников – одино</w:t>
      </w:r>
      <w:r w:rsidR="003F66CC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чных скважин мелкого заложения,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водоразборных колонок, шахтных и буровых колодцев.</w:t>
      </w:r>
    </w:p>
    <w:p w:rsidR="00DD2ED2" w:rsidRPr="006F4844" w:rsidRDefault="00034DF8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Системы централизованного водоснабжения развиты не в достаточной степени</w:t>
      </w:r>
      <w:r w:rsidR="003F66CC" w:rsidRPr="006F48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Кроме этого, водоснабжение деревень осуществляется </w:t>
      </w:r>
      <w:proofErr w:type="gramStart"/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собственных ВЗУ.</w:t>
      </w:r>
    </w:p>
    <w:p w:rsidR="00DD2ED2" w:rsidRPr="006F4844" w:rsidRDefault="00034DF8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Основные данные</w:t>
      </w:r>
      <w:r w:rsidR="003F66CC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по существующим скважинам, их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месторасположение и характе</w:t>
      </w:r>
      <w:r w:rsidR="001E3CAA">
        <w:rPr>
          <w:rFonts w:ascii="Times New Roman" w:hAnsi="Times New Roman" w:cs="Times New Roman"/>
          <w:color w:val="000000"/>
          <w:sz w:val="28"/>
          <w:szCs w:val="28"/>
        </w:rPr>
        <w:t>ристика представлены в таблице 2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2ED2" w:rsidRPr="006F4844" w:rsidRDefault="00DD2ED2" w:rsidP="00DD2ED2">
      <w:pPr>
        <w:pStyle w:val="afffa"/>
        <w:rPr>
          <w:rFonts w:ascii="Times New Roman" w:hAnsi="Times New Roman" w:cs="Times New Roman"/>
          <w:color w:val="000000"/>
          <w:sz w:val="28"/>
          <w:szCs w:val="28"/>
        </w:rPr>
      </w:pPr>
    </w:p>
    <w:p w:rsidR="003822C0" w:rsidRPr="006F4844" w:rsidRDefault="003822C0" w:rsidP="00DD2ED2">
      <w:pPr>
        <w:pStyle w:val="afffa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020D" w:rsidRPr="006F4844" w:rsidRDefault="00D7195B" w:rsidP="00DD2ED2">
      <w:pPr>
        <w:pStyle w:val="afffa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1E3CAA">
        <w:rPr>
          <w:rFonts w:ascii="Times New Roman" w:hAnsi="Times New Roman" w:cs="Times New Roman"/>
          <w:b/>
          <w:color w:val="000000"/>
          <w:sz w:val="28"/>
          <w:szCs w:val="28"/>
        </w:rPr>
        <w:t>Таблица 2</w:t>
      </w:r>
      <w:r w:rsidR="00DD2ED2" w:rsidRPr="006F4844">
        <w:rPr>
          <w:rFonts w:ascii="Times New Roman" w:hAnsi="Times New Roman" w:cs="Times New Roman"/>
          <w:b/>
          <w:color w:val="000000"/>
          <w:sz w:val="28"/>
          <w:szCs w:val="28"/>
        </w:rPr>
        <w:t>. Основные данные по существующим водозаборным узлам и скважинам</w:t>
      </w:r>
    </w:p>
    <w:tbl>
      <w:tblPr>
        <w:tblStyle w:val="afff2"/>
        <w:tblW w:w="0" w:type="auto"/>
        <w:tblLook w:val="04A0"/>
      </w:tblPr>
      <w:tblGrid>
        <w:gridCol w:w="617"/>
        <w:gridCol w:w="2044"/>
        <w:gridCol w:w="2264"/>
        <w:gridCol w:w="1233"/>
        <w:gridCol w:w="1496"/>
        <w:gridCol w:w="1915"/>
      </w:tblGrid>
      <w:tr w:rsidR="00F26F9C" w:rsidRPr="006F4844" w:rsidTr="00F26F9C">
        <w:tc>
          <w:tcPr>
            <w:tcW w:w="635" w:type="dxa"/>
          </w:tcPr>
          <w:p w:rsidR="00F26F9C" w:rsidRPr="006F4844" w:rsidRDefault="00F26F9C" w:rsidP="0071020D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F26F9C" w:rsidRPr="006F4844" w:rsidRDefault="00F26F9C" w:rsidP="0071020D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07" w:type="dxa"/>
          </w:tcPr>
          <w:p w:rsidR="00F26F9C" w:rsidRPr="006F4844" w:rsidRDefault="00F26F9C" w:rsidP="0071020D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2671" w:type="dxa"/>
          </w:tcPr>
          <w:p w:rsidR="00F26F9C" w:rsidRPr="006F4844" w:rsidRDefault="00F26F9C" w:rsidP="0071020D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нахождения объекта (адрес)</w:t>
            </w:r>
          </w:p>
        </w:tc>
        <w:tc>
          <w:tcPr>
            <w:tcW w:w="1504" w:type="dxa"/>
          </w:tcPr>
          <w:p w:rsidR="00F26F9C" w:rsidRPr="006F4844" w:rsidRDefault="00F26F9C" w:rsidP="0071020D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ввода</w:t>
            </w:r>
          </w:p>
        </w:tc>
        <w:tc>
          <w:tcPr>
            <w:tcW w:w="1504" w:type="dxa"/>
          </w:tcPr>
          <w:p w:rsidR="00F26F9C" w:rsidRPr="006F4844" w:rsidRDefault="00F26F9C" w:rsidP="0071020D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Глубина скважины, </w:t>
            </w:r>
            <w:proofErr w:type="gramStart"/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F26F9C" w:rsidRPr="006F4844" w:rsidRDefault="00F26F9C" w:rsidP="0071020D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водонапорной башни, куб.</w:t>
            </w:r>
            <w:proofErr w:type="gramStart"/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26F9C" w:rsidRPr="006F4844" w:rsidTr="00F26F9C">
        <w:tc>
          <w:tcPr>
            <w:tcW w:w="635" w:type="dxa"/>
          </w:tcPr>
          <w:p w:rsidR="00F26F9C" w:rsidRPr="006F4844" w:rsidRDefault="00F26F9C" w:rsidP="0071020D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07" w:type="dxa"/>
          </w:tcPr>
          <w:p w:rsidR="00F26F9C" w:rsidRPr="006F4844" w:rsidRDefault="00F26F9C" w:rsidP="0071020D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Артезианская скважина 868 </w:t>
            </w:r>
          </w:p>
        </w:tc>
        <w:tc>
          <w:tcPr>
            <w:tcW w:w="2671" w:type="dxa"/>
          </w:tcPr>
          <w:p w:rsidR="00C503BB" w:rsidRPr="006F4844" w:rsidRDefault="00F26F9C" w:rsidP="0071020D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ул. Трактовая</w:t>
            </w:r>
          </w:p>
          <w:p w:rsidR="00F26F9C" w:rsidRPr="006F4844" w:rsidRDefault="00C503BB" w:rsidP="0071020D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 Малая Кильмезь</w:t>
            </w:r>
          </w:p>
        </w:tc>
        <w:tc>
          <w:tcPr>
            <w:tcW w:w="1504" w:type="dxa"/>
          </w:tcPr>
          <w:p w:rsidR="00F26F9C" w:rsidRPr="006F4844" w:rsidRDefault="00F26F9C" w:rsidP="00F26F9C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1962</w:t>
            </w:r>
          </w:p>
        </w:tc>
        <w:tc>
          <w:tcPr>
            <w:tcW w:w="1504" w:type="dxa"/>
          </w:tcPr>
          <w:p w:rsidR="00F26F9C" w:rsidRPr="006F4844" w:rsidRDefault="00F26F9C" w:rsidP="00F26F9C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716" w:type="dxa"/>
          </w:tcPr>
          <w:p w:rsidR="00F26F9C" w:rsidRPr="006F4844" w:rsidRDefault="00F26F9C" w:rsidP="00F26F9C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6F9C" w:rsidRPr="006F4844" w:rsidTr="00F26F9C">
        <w:tc>
          <w:tcPr>
            <w:tcW w:w="635" w:type="dxa"/>
          </w:tcPr>
          <w:p w:rsidR="00F26F9C" w:rsidRPr="006F4844" w:rsidRDefault="00F26F9C" w:rsidP="0071020D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07" w:type="dxa"/>
          </w:tcPr>
          <w:p w:rsidR="00F26F9C" w:rsidRPr="006F4844" w:rsidRDefault="00F26F9C" w:rsidP="00F26F9C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Артезианская скважина 5822</w:t>
            </w:r>
          </w:p>
        </w:tc>
        <w:tc>
          <w:tcPr>
            <w:tcW w:w="2671" w:type="dxa"/>
          </w:tcPr>
          <w:p w:rsidR="00C503BB" w:rsidRPr="006F4844" w:rsidRDefault="00F26F9C" w:rsidP="0071020D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ул. Молодежная</w:t>
            </w:r>
            <w:r w:rsidR="00C503BB"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26F9C" w:rsidRPr="006F4844" w:rsidRDefault="00C503BB" w:rsidP="0071020D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Малая Кильмезь,</w:t>
            </w:r>
          </w:p>
        </w:tc>
        <w:tc>
          <w:tcPr>
            <w:tcW w:w="1504" w:type="dxa"/>
          </w:tcPr>
          <w:p w:rsidR="00F26F9C" w:rsidRPr="006F4844" w:rsidRDefault="00F26F9C" w:rsidP="00F26F9C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1982</w:t>
            </w:r>
          </w:p>
        </w:tc>
        <w:tc>
          <w:tcPr>
            <w:tcW w:w="1504" w:type="dxa"/>
          </w:tcPr>
          <w:p w:rsidR="00F26F9C" w:rsidRPr="006F4844" w:rsidRDefault="00F26F9C" w:rsidP="00F26F9C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716" w:type="dxa"/>
          </w:tcPr>
          <w:p w:rsidR="00F26F9C" w:rsidRPr="006F4844" w:rsidRDefault="00F26F9C" w:rsidP="00F26F9C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6F9C" w:rsidRPr="006F4844" w:rsidTr="00F26F9C">
        <w:tc>
          <w:tcPr>
            <w:tcW w:w="635" w:type="dxa"/>
          </w:tcPr>
          <w:p w:rsidR="00F26F9C" w:rsidRPr="006F4844" w:rsidRDefault="00F26F9C" w:rsidP="0071020D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07" w:type="dxa"/>
          </w:tcPr>
          <w:p w:rsidR="00F26F9C" w:rsidRPr="006F4844" w:rsidRDefault="00F26F9C" w:rsidP="00C503BB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Артезианская скважина 63</w:t>
            </w:r>
            <w:r w:rsidR="00C503BB"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671" w:type="dxa"/>
          </w:tcPr>
          <w:p w:rsidR="00F26F9C" w:rsidRPr="006F4844" w:rsidRDefault="00C503BB" w:rsidP="00C503BB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</w:t>
            </w:r>
            <w:r w:rsidR="00F26F9C"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Малиновка</w:t>
            </w:r>
          </w:p>
        </w:tc>
        <w:tc>
          <w:tcPr>
            <w:tcW w:w="1504" w:type="dxa"/>
          </w:tcPr>
          <w:p w:rsidR="00F26F9C" w:rsidRPr="006F4844" w:rsidRDefault="00F26F9C" w:rsidP="00F26F9C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1987</w:t>
            </w:r>
          </w:p>
        </w:tc>
        <w:tc>
          <w:tcPr>
            <w:tcW w:w="1504" w:type="dxa"/>
          </w:tcPr>
          <w:p w:rsidR="00F26F9C" w:rsidRPr="006F4844" w:rsidRDefault="00C503BB" w:rsidP="00F26F9C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716" w:type="dxa"/>
          </w:tcPr>
          <w:p w:rsidR="00F26F9C" w:rsidRPr="006F4844" w:rsidRDefault="00F26F9C" w:rsidP="00F26F9C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6F9C" w:rsidRPr="006F4844" w:rsidTr="00F26F9C">
        <w:tc>
          <w:tcPr>
            <w:tcW w:w="635" w:type="dxa"/>
          </w:tcPr>
          <w:p w:rsidR="00F26F9C" w:rsidRPr="006F4844" w:rsidRDefault="00F26F9C" w:rsidP="0071020D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07" w:type="dxa"/>
          </w:tcPr>
          <w:p w:rsidR="00F26F9C" w:rsidRPr="006F4844" w:rsidRDefault="00F26F9C" w:rsidP="0071020D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Артезианская скважина</w:t>
            </w:r>
            <w:r w:rsidR="00C503BB"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6344</w:t>
            </w:r>
          </w:p>
        </w:tc>
        <w:tc>
          <w:tcPr>
            <w:tcW w:w="2671" w:type="dxa"/>
          </w:tcPr>
          <w:p w:rsidR="00F26F9C" w:rsidRPr="006F4844" w:rsidRDefault="00C503BB" w:rsidP="0071020D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д. Кабачки</w:t>
            </w:r>
          </w:p>
        </w:tc>
        <w:tc>
          <w:tcPr>
            <w:tcW w:w="1504" w:type="dxa"/>
          </w:tcPr>
          <w:p w:rsidR="00F26F9C" w:rsidRPr="006F4844" w:rsidRDefault="00C503BB" w:rsidP="00F26F9C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1987</w:t>
            </w:r>
          </w:p>
        </w:tc>
        <w:tc>
          <w:tcPr>
            <w:tcW w:w="1504" w:type="dxa"/>
          </w:tcPr>
          <w:p w:rsidR="00F26F9C" w:rsidRPr="006F4844" w:rsidRDefault="00C503BB" w:rsidP="00F26F9C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716" w:type="dxa"/>
          </w:tcPr>
          <w:p w:rsidR="00F26F9C" w:rsidRPr="006F4844" w:rsidRDefault="00F26F9C" w:rsidP="00F26F9C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6F9C" w:rsidRPr="006F4844" w:rsidTr="00F26F9C">
        <w:tc>
          <w:tcPr>
            <w:tcW w:w="635" w:type="dxa"/>
          </w:tcPr>
          <w:p w:rsidR="00F26F9C" w:rsidRPr="006F4844" w:rsidRDefault="00F26F9C" w:rsidP="0071020D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07" w:type="dxa"/>
          </w:tcPr>
          <w:p w:rsidR="00F26F9C" w:rsidRPr="006F4844" w:rsidRDefault="00F26F9C" w:rsidP="0071020D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Артезианская скважина</w:t>
            </w:r>
            <w:r w:rsidR="00C503BB"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2056</w:t>
            </w:r>
          </w:p>
        </w:tc>
        <w:tc>
          <w:tcPr>
            <w:tcW w:w="2671" w:type="dxa"/>
          </w:tcPr>
          <w:p w:rsidR="00F26F9C" w:rsidRPr="006F4844" w:rsidRDefault="00C503BB" w:rsidP="0071020D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д. Вичмарь</w:t>
            </w:r>
          </w:p>
        </w:tc>
        <w:tc>
          <w:tcPr>
            <w:tcW w:w="1504" w:type="dxa"/>
          </w:tcPr>
          <w:p w:rsidR="00F26F9C" w:rsidRPr="006F4844" w:rsidRDefault="00C503BB" w:rsidP="00F26F9C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1967</w:t>
            </w:r>
          </w:p>
        </w:tc>
        <w:tc>
          <w:tcPr>
            <w:tcW w:w="1504" w:type="dxa"/>
          </w:tcPr>
          <w:p w:rsidR="00F26F9C" w:rsidRPr="006F4844" w:rsidRDefault="00C503BB" w:rsidP="00F26F9C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16" w:type="dxa"/>
          </w:tcPr>
          <w:p w:rsidR="00F26F9C" w:rsidRPr="006F4844" w:rsidRDefault="00F26F9C" w:rsidP="00F26F9C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6F9C" w:rsidRPr="006F4844" w:rsidTr="00F26F9C">
        <w:tc>
          <w:tcPr>
            <w:tcW w:w="635" w:type="dxa"/>
          </w:tcPr>
          <w:p w:rsidR="00F26F9C" w:rsidRPr="006F4844" w:rsidRDefault="00F26F9C" w:rsidP="0071020D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07" w:type="dxa"/>
          </w:tcPr>
          <w:p w:rsidR="00F26F9C" w:rsidRPr="006F4844" w:rsidRDefault="00F26F9C" w:rsidP="0071020D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Артезианская скважина</w:t>
            </w:r>
            <w:r w:rsidR="00C503BB"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2057</w:t>
            </w:r>
          </w:p>
        </w:tc>
        <w:tc>
          <w:tcPr>
            <w:tcW w:w="2671" w:type="dxa"/>
          </w:tcPr>
          <w:p w:rsidR="00C503BB" w:rsidRPr="006F4844" w:rsidRDefault="00C503BB" w:rsidP="0071020D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ул. Звездная</w:t>
            </w:r>
          </w:p>
          <w:p w:rsidR="00F26F9C" w:rsidRPr="006F4844" w:rsidRDefault="00C503BB" w:rsidP="00C503BB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Тат-Кильмезь</w:t>
            </w:r>
          </w:p>
        </w:tc>
        <w:tc>
          <w:tcPr>
            <w:tcW w:w="1504" w:type="dxa"/>
          </w:tcPr>
          <w:p w:rsidR="00F26F9C" w:rsidRPr="006F4844" w:rsidRDefault="00C503BB" w:rsidP="00F26F9C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1967</w:t>
            </w:r>
          </w:p>
        </w:tc>
        <w:tc>
          <w:tcPr>
            <w:tcW w:w="1504" w:type="dxa"/>
          </w:tcPr>
          <w:p w:rsidR="00F26F9C" w:rsidRPr="006F4844" w:rsidRDefault="00C503BB" w:rsidP="00F26F9C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716" w:type="dxa"/>
          </w:tcPr>
          <w:p w:rsidR="00F26F9C" w:rsidRPr="006F4844" w:rsidRDefault="00F26F9C" w:rsidP="00F26F9C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6F9C" w:rsidRPr="006F4844" w:rsidTr="00F26F9C">
        <w:tc>
          <w:tcPr>
            <w:tcW w:w="635" w:type="dxa"/>
          </w:tcPr>
          <w:p w:rsidR="00F26F9C" w:rsidRPr="006F4844" w:rsidRDefault="00F26F9C" w:rsidP="0071020D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07" w:type="dxa"/>
          </w:tcPr>
          <w:p w:rsidR="00F26F9C" w:rsidRPr="006F4844" w:rsidRDefault="00F26F9C" w:rsidP="0071020D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Артезианская скважина</w:t>
            </w:r>
            <w:r w:rsidR="00C503BB"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4478</w:t>
            </w:r>
          </w:p>
        </w:tc>
        <w:tc>
          <w:tcPr>
            <w:tcW w:w="2671" w:type="dxa"/>
          </w:tcPr>
          <w:p w:rsidR="00C503BB" w:rsidRPr="006F4844" w:rsidRDefault="00C503BB" w:rsidP="00C503BB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ул. Ровное</w:t>
            </w:r>
          </w:p>
          <w:p w:rsidR="00F26F9C" w:rsidRPr="006F4844" w:rsidRDefault="00C503BB" w:rsidP="00C503BB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Тат-Кильмезь</w:t>
            </w:r>
          </w:p>
        </w:tc>
        <w:tc>
          <w:tcPr>
            <w:tcW w:w="1504" w:type="dxa"/>
          </w:tcPr>
          <w:p w:rsidR="00F26F9C" w:rsidRPr="006F4844" w:rsidRDefault="00C503BB" w:rsidP="00F26F9C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1975</w:t>
            </w:r>
          </w:p>
        </w:tc>
        <w:tc>
          <w:tcPr>
            <w:tcW w:w="1504" w:type="dxa"/>
          </w:tcPr>
          <w:p w:rsidR="00F26F9C" w:rsidRPr="006F4844" w:rsidRDefault="00C503BB" w:rsidP="00F26F9C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716" w:type="dxa"/>
          </w:tcPr>
          <w:p w:rsidR="00F26F9C" w:rsidRPr="006F4844" w:rsidRDefault="00F26F9C" w:rsidP="00F26F9C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6F9C" w:rsidRPr="006F4844" w:rsidTr="00F26F9C">
        <w:tc>
          <w:tcPr>
            <w:tcW w:w="635" w:type="dxa"/>
          </w:tcPr>
          <w:p w:rsidR="00F26F9C" w:rsidRPr="006F4844" w:rsidRDefault="00F26F9C" w:rsidP="0071020D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07" w:type="dxa"/>
          </w:tcPr>
          <w:p w:rsidR="00F26F9C" w:rsidRPr="006F4844" w:rsidRDefault="00F26F9C" w:rsidP="0071020D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Артезианская скважина 868</w:t>
            </w:r>
          </w:p>
        </w:tc>
        <w:tc>
          <w:tcPr>
            <w:tcW w:w="2671" w:type="dxa"/>
          </w:tcPr>
          <w:p w:rsidR="00F26F9C" w:rsidRPr="006F4844" w:rsidRDefault="00C503BB" w:rsidP="00C503BB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д. Микварово</w:t>
            </w:r>
          </w:p>
        </w:tc>
        <w:tc>
          <w:tcPr>
            <w:tcW w:w="1504" w:type="dxa"/>
          </w:tcPr>
          <w:p w:rsidR="00F26F9C" w:rsidRPr="006F4844" w:rsidRDefault="00C503BB" w:rsidP="00F26F9C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1984</w:t>
            </w:r>
          </w:p>
        </w:tc>
        <w:tc>
          <w:tcPr>
            <w:tcW w:w="1504" w:type="dxa"/>
          </w:tcPr>
          <w:p w:rsidR="00F26F9C" w:rsidRPr="006F4844" w:rsidRDefault="00C503BB" w:rsidP="00F26F9C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716" w:type="dxa"/>
          </w:tcPr>
          <w:p w:rsidR="00F26F9C" w:rsidRPr="006F4844" w:rsidRDefault="00F26F9C" w:rsidP="00F26F9C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346C4" w:rsidRPr="006F4844" w:rsidRDefault="001346C4" w:rsidP="00DD2ED2">
      <w:pPr>
        <w:pStyle w:val="afffa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2ED2" w:rsidRPr="006F4844" w:rsidRDefault="00D7195B" w:rsidP="00D7195B">
      <w:pPr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протяженность водопроводных сетей сельского поселения составляет </w:t>
      </w:r>
      <w:r w:rsidR="00706223" w:rsidRPr="006F484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D2ED2" w:rsidRPr="006F484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06223" w:rsidRPr="006F4844">
        <w:rPr>
          <w:rFonts w:ascii="Times New Roman" w:hAnsi="Times New Roman" w:cs="Times New Roman"/>
          <w:color w:val="000000" w:themeColor="text1"/>
          <w:sz w:val="28"/>
          <w:szCs w:val="28"/>
        </w:rPr>
        <w:t>,8</w:t>
      </w:r>
      <w:r w:rsidR="00DD2ED2" w:rsidRPr="006F4844">
        <w:rPr>
          <w:rFonts w:ascii="Times New Roman" w:hAnsi="Times New Roman" w:cs="Times New Roman"/>
          <w:color w:val="000000" w:themeColor="text1"/>
          <w:sz w:val="28"/>
          <w:szCs w:val="28"/>
        </w:rPr>
        <w:t> км.</w:t>
      </w:r>
      <w:r w:rsidR="004F148A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На сегодняшний день реконструирована </w:t>
      </w:r>
      <w:r w:rsidR="001D481A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большая часть сетей </w:t>
      </w:r>
      <w:r w:rsidR="004F148A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водопровода в д. Малая Кильмезь, </w:t>
      </w:r>
      <w:r w:rsidR="00362F6A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но </w:t>
      </w:r>
      <w:proofErr w:type="gramStart"/>
      <w:r w:rsidR="00362F6A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остались</w:t>
      </w:r>
      <w:proofErr w:type="gramEnd"/>
      <w:r w:rsidR="00362F6A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н</w:t>
      </w:r>
      <w:r w:rsidR="00902EF8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е </w:t>
      </w:r>
      <w:r w:rsidR="001D481A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реконструированы часть водопровода</w:t>
      </w:r>
      <w:r w:rsidR="00E42F49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ул.</w:t>
      </w:r>
      <w:r w:rsidR="00902EF8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Заречная</w:t>
      </w:r>
      <w:r w:rsidR="00E42F49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и </w:t>
      </w:r>
      <w:r w:rsidR="001D481A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ул. Зеленая</w:t>
      </w:r>
      <w:r w:rsidR="00E42F49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, водопровод ул.</w:t>
      </w:r>
      <w:r w:rsidR="00902EF8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Солнечная</w:t>
      </w:r>
      <w:r w:rsidR="00E42F49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, </w:t>
      </w:r>
      <w:r w:rsidR="00334B96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водопровод,</w:t>
      </w:r>
      <w:r w:rsidR="00E42F49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соединяющий ул. Трактовая с Дошкольной группой МКОУ </w:t>
      </w:r>
      <w:r w:rsidR="00E42F49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lastRenderedPageBreak/>
        <w:t xml:space="preserve">ООШ </w:t>
      </w:r>
      <w:r w:rsidR="00902EF8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деревни Малая Кильмезь</w:t>
      </w:r>
      <w:r w:rsidR="00E42F49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(детский сад)</w:t>
      </w:r>
      <w:r w:rsidR="00902EF8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.</w:t>
      </w:r>
      <w:r w:rsidR="0093105B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П</w:t>
      </w:r>
      <w:r w:rsidR="004F148A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роблемной оста</w:t>
      </w:r>
      <w:r w:rsidR="0093105B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ю</w:t>
      </w:r>
      <w:r w:rsidR="004F148A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тся водопровод</w:t>
      </w:r>
      <w:r w:rsidR="0093105B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ы в д. Микварово</w:t>
      </w:r>
      <w:r w:rsidR="00E42F49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, д. Вичмарь</w:t>
      </w:r>
      <w:r w:rsidR="0093105B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и </w:t>
      </w:r>
      <w:r w:rsidR="00E42F49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д. </w:t>
      </w:r>
      <w:r w:rsidR="0093105B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Тат-Кильмезь,</w:t>
      </w:r>
      <w:r w:rsidR="004F148A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где износ составляет около </w:t>
      </w:r>
      <w:r w:rsidR="0093105B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7</w:t>
      </w:r>
      <w:r w:rsidR="004F148A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0%, не работает водонапорная башня и водопроводная сеть в деревне Малиновка, износ которой составляет около </w:t>
      </w:r>
      <w:r w:rsidR="0093105B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8</w:t>
      </w:r>
      <w:r w:rsidR="004F148A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0%. </w:t>
      </w:r>
    </w:p>
    <w:p w:rsidR="00AF390A" w:rsidRPr="006F4844" w:rsidRDefault="001E3CAA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82105" w:rsidRPr="006F4844">
        <w:rPr>
          <w:rFonts w:ascii="Times New Roman" w:hAnsi="Times New Roman" w:cs="Times New Roman"/>
          <w:color w:val="000000"/>
          <w:sz w:val="28"/>
          <w:szCs w:val="28"/>
        </w:rPr>
        <w:t>Артезианские с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кважины работают </w:t>
      </w:r>
      <w:r w:rsidR="00BD249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34B96" w:rsidRPr="006F4844">
        <w:rPr>
          <w:rFonts w:ascii="Times New Roman" w:hAnsi="Times New Roman" w:cs="Times New Roman"/>
          <w:color w:val="000000"/>
          <w:sz w:val="28"/>
          <w:szCs w:val="28"/>
        </w:rPr>
        <w:t>автоматическом режиме,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которые через панель управления упра</w:t>
      </w:r>
      <w:r w:rsidR="00382105" w:rsidRPr="006F4844">
        <w:rPr>
          <w:rFonts w:ascii="Times New Roman" w:hAnsi="Times New Roman" w:cs="Times New Roman"/>
          <w:color w:val="000000"/>
          <w:sz w:val="28"/>
          <w:szCs w:val="28"/>
        </w:rPr>
        <w:t>вляют насосами.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105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На артезианских скважинах установлены </w:t>
      </w:r>
      <w:proofErr w:type="spellStart"/>
      <w:r w:rsidR="00382105" w:rsidRPr="006F4844">
        <w:rPr>
          <w:rFonts w:ascii="Times New Roman" w:hAnsi="Times New Roman" w:cs="Times New Roman"/>
          <w:color w:val="000000"/>
          <w:sz w:val="28"/>
          <w:szCs w:val="28"/>
        </w:rPr>
        <w:t>погружные</w:t>
      </w:r>
      <w:proofErr w:type="spellEnd"/>
      <w:r w:rsidR="00382105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насосы марки ЭЦВ различной мощности.</w:t>
      </w:r>
      <w:r w:rsidR="00AF390A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Износ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водо</w:t>
      </w:r>
      <w:r w:rsidR="00AF390A" w:rsidRPr="006F4844">
        <w:rPr>
          <w:rFonts w:ascii="Times New Roman" w:hAnsi="Times New Roman" w:cs="Times New Roman"/>
          <w:color w:val="000000"/>
          <w:sz w:val="28"/>
          <w:szCs w:val="28"/>
        </w:rPr>
        <w:t>напорных башен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90A" w:rsidRPr="006F484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0%. </w:t>
      </w:r>
      <w:r w:rsidR="00AF390A" w:rsidRPr="006F4844">
        <w:rPr>
          <w:rFonts w:ascii="Times New Roman" w:hAnsi="Times New Roman" w:cs="Times New Roman"/>
          <w:color w:val="000000"/>
          <w:sz w:val="28"/>
          <w:szCs w:val="28"/>
        </w:rPr>
        <w:t>На скважине за ул. Трактовая деревни Малая Кильмезь требуется установить водонапорную башню. В настоящее время вода качается в систему водопровода напрямую, из-за частых отключений электроэнергии перегорают насосы.</w:t>
      </w:r>
    </w:p>
    <w:p w:rsidR="00DD2ED2" w:rsidRPr="006F4844" w:rsidRDefault="001E3CAA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Капитальный ремонт системы водоснабжения требует больших затрат поэтому в мероприятиях программы реконструкц</w:t>
      </w:r>
      <w:r w:rsidR="003822C0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ия будет финансироваться из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источников: целевые программы субъекта Федерации (Кировская области) на условиях </w:t>
      </w:r>
      <w:proofErr w:type="gramStart"/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034D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финансирования </w:t>
      </w:r>
      <w:r w:rsidR="003822C0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(средства федерального бюджета,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средств из местного бюджета,</w:t>
      </w:r>
      <w:r w:rsidR="003822C0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средств жителей и юридических лиц);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плата за технологическое присоединение к инженерным сетям в</w:t>
      </w:r>
      <w:r w:rsidR="003822C0" w:rsidRPr="006F4844">
        <w:rPr>
          <w:rFonts w:ascii="Times New Roman" w:hAnsi="Times New Roman" w:cs="Times New Roman"/>
          <w:color w:val="000000"/>
          <w:sz w:val="28"/>
          <w:szCs w:val="28"/>
        </w:rPr>
        <w:t>одоснабжения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2ED2" w:rsidRPr="006F4844" w:rsidRDefault="001E3CAA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Общая численность населения сельского поселения составляет </w:t>
      </w:r>
      <w:r w:rsidR="0060742C" w:rsidRPr="006F4844">
        <w:rPr>
          <w:rFonts w:ascii="Times New Roman" w:hAnsi="Times New Roman" w:cs="Times New Roman"/>
          <w:color w:val="000000"/>
          <w:sz w:val="28"/>
          <w:szCs w:val="28"/>
        </w:rPr>
        <w:t>858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не все пользуются услугами водоснабжения при средней норме потребления </w:t>
      </w:r>
      <w:r w:rsidR="00B748B6" w:rsidRPr="006F4844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="0062562F" w:rsidRPr="006F484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742C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куб.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B748B6" w:rsidRPr="006F4844">
        <w:rPr>
          <w:rFonts w:ascii="Times New Roman" w:hAnsi="Times New Roman" w:cs="Times New Roman"/>
          <w:color w:val="000000"/>
          <w:sz w:val="28"/>
          <w:szCs w:val="28"/>
        </w:rPr>
        <w:t>/сутки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Обеспеченность абонентов приборами учета расходы воды не высока</w:t>
      </w:r>
      <w:r w:rsidR="0060742C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D2ED2" w:rsidRPr="006F4844" w:rsidRDefault="00DD2ED2" w:rsidP="00DD2ED2">
      <w:pPr>
        <w:pStyle w:val="afffa"/>
        <w:rPr>
          <w:rFonts w:ascii="Times New Roman" w:hAnsi="Times New Roman" w:cs="Times New Roman"/>
          <w:color w:val="000000"/>
          <w:sz w:val="28"/>
          <w:szCs w:val="28"/>
        </w:rPr>
      </w:pPr>
    </w:p>
    <w:p w:rsidR="00DD2ED2" w:rsidRPr="001E3CAA" w:rsidRDefault="00034DF8" w:rsidP="00DD2ED2">
      <w:pPr>
        <w:pStyle w:val="afffa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DD2ED2" w:rsidRPr="001E3CAA">
        <w:rPr>
          <w:rFonts w:ascii="Times New Roman" w:hAnsi="Times New Roman" w:cs="Times New Roman"/>
          <w:b/>
          <w:color w:val="000000"/>
          <w:sz w:val="28"/>
          <w:szCs w:val="28"/>
        </w:rPr>
        <w:t>2. Анализ существующих проблем</w:t>
      </w:r>
    </w:p>
    <w:p w:rsidR="00DD2ED2" w:rsidRPr="006F4844" w:rsidRDefault="00451302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лительная эксплуатация водозаборных скважин, коррозия обсад</w:t>
      </w:r>
      <w:r w:rsidR="00BD249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ных труб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ухудшают органолептические показатели качества питьевой воды.</w:t>
      </w:r>
    </w:p>
    <w:p w:rsidR="00DD2ED2" w:rsidRPr="006F4844" w:rsidRDefault="00451302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ентрализованным во</w:t>
      </w:r>
      <w:r w:rsidR="00FE639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доснабжением не охвачено значительная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часть индивидуальной жилой застройки.</w:t>
      </w:r>
    </w:p>
    <w:p w:rsidR="00DD2ED2" w:rsidRPr="006F4844" w:rsidRDefault="00451302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ействующие ВЗУ не оборудованы установками обезжелезивания и установками для профилактического обеззараживания воды.</w:t>
      </w:r>
    </w:p>
    <w:p w:rsidR="00DD2ED2" w:rsidRPr="006F4844" w:rsidRDefault="00451302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одозаборные узлы требуют рекон</w:t>
      </w:r>
      <w:r w:rsidR="005F0FAF" w:rsidRPr="006F4844">
        <w:rPr>
          <w:rFonts w:ascii="Times New Roman" w:hAnsi="Times New Roman" w:cs="Times New Roman"/>
          <w:color w:val="000000"/>
          <w:sz w:val="28"/>
          <w:szCs w:val="28"/>
        </w:rPr>
        <w:t>струкции и капитального ремонта.</w:t>
      </w:r>
    </w:p>
    <w:p w:rsidR="00DD2ED2" w:rsidRPr="006F4844" w:rsidRDefault="00451302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тсутствие источников водоснабжения и магистральных водоводов на</w:t>
      </w:r>
      <w:r w:rsidR="00A34A9E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территориях</w:t>
      </w:r>
      <w:r w:rsidR="00A34A9E" w:rsidRPr="006F484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планируемых </w:t>
      </w:r>
      <w:r w:rsidR="00A34A9E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строительств</w:t>
      </w:r>
      <w:r w:rsidR="00A34A9E" w:rsidRPr="006F484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нового жилищного фонда</w:t>
      </w:r>
      <w:r w:rsidR="00A34A9E" w:rsidRPr="006F484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замедляет развитие сельского поселения в целом.</w:t>
      </w:r>
    </w:p>
    <w:p w:rsidR="00DD2ED2" w:rsidRPr="006F4844" w:rsidRDefault="00DD2ED2" w:rsidP="00DD2ED2">
      <w:pPr>
        <w:pStyle w:val="afffa"/>
        <w:rPr>
          <w:rFonts w:ascii="Times New Roman" w:hAnsi="Times New Roman" w:cs="Times New Roman"/>
          <w:color w:val="000000"/>
          <w:sz w:val="28"/>
          <w:szCs w:val="28"/>
        </w:rPr>
      </w:pPr>
    </w:p>
    <w:p w:rsidR="00DD2ED2" w:rsidRPr="001E3CAA" w:rsidRDefault="00034DF8" w:rsidP="00DD2ED2">
      <w:pPr>
        <w:pStyle w:val="afffa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DD2ED2" w:rsidRPr="001E3CAA">
        <w:rPr>
          <w:rFonts w:ascii="Times New Roman" w:hAnsi="Times New Roman" w:cs="Times New Roman"/>
          <w:b/>
          <w:color w:val="000000"/>
          <w:sz w:val="28"/>
          <w:szCs w:val="28"/>
        </w:rPr>
        <w:t>3. Обоснование объемов производственных мощностей</w:t>
      </w:r>
    </w:p>
    <w:p w:rsidR="00DD2ED2" w:rsidRPr="006F4844" w:rsidRDefault="001E3CAA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Развитие систем водоснабжения и водоотведения на период до 202</w:t>
      </w:r>
      <w:r w:rsidR="00535950" w:rsidRPr="006F484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года учитывает мероприятия по реорганизации пространственной организации сельского поселения:</w:t>
      </w:r>
    </w:p>
    <w:p w:rsidR="00DD2ED2" w:rsidRPr="006F4844" w:rsidRDefault="00DD2ED2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 увеличение размера территорий, занятых и</w:t>
      </w:r>
      <w:r w:rsidR="0045130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ндивидуальной жилой застройкой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повышенной комфортности, на основе нового строител</w:t>
      </w:r>
      <w:r w:rsidR="0045130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ьства на свободных от застройки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территориях и реконструкции существующих кварталов жилой застройки;</w:t>
      </w:r>
    </w:p>
    <w:p w:rsidR="00DD2ED2" w:rsidRPr="006F4844" w:rsidRDefault="001E3CAA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должна обеспечить ра</w:t>
      </w:r>
      <w:r w:rsidR="0045130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звитие систем централизованного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водоснабжения в соответствии </w:t>
      </w:r>
      <w:r w:rsidR="0045130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с потребностями зон жилищного и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коммунально-промышленного строительства до 202</w:t>
      </w:r>
      <w:r w:rsidR="00535950" w:rsidRPr="006F484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года и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подключения 1</w:t>
      </w:r>
      <w:r w:rsidR="0045130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00% населения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в населенных пунктах </w:t>
      </w:r>
      <w:r w:rsidR="00451302" w:rsidRPr="006F484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централиз</w:t>
      </w:r>
      <w:r w:rsidR="00451302" w:rsidRPr="006F4844">
        <w:rPr>
          <w:rFonts w:ascii="Times New Roman" w:hAnsi="Times New Roman" w:cs="Times New Roman"/>
          <w:color w:val="000000"/>
          <w:sz w:val="28"/>
          <w:szCs w:val="28"/>
        </w:rPr>
        <w:t>ованным системам водоснабжения.</w:t>
      </w:r>
    </w:p>
    <w:p w:rsidR="00DD2ED2" w:rsidRPr="006F4844" w:rsidRDefault="00DD2ED2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sym w:font="Symbol" w:char="F020"/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- динамика роста численности населени</w:t>
      </w:r>
      <w:r w:rsidR="0045130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я в населенных пунктах получена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расчетным путем, исходя из данных по планируемому развитию жилищного фонда на расчетный срок в этих населенных пунктах и его обеспеченности на одного человека.</w:t>
      </w:r>
    </w:p>
    <w:p w:rsidR="00DD2ED2" w:rsidRPr="006F4844" w:rsidRDefault="001E3CAA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Жилищное строительство на период до 202</w:t>
      </w:r>
      <w:r w:rsidR="00535950" w:rsidRPr="006F484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года планируется с постепенным небольшим</w:t>
      </w:r>
      <w:r w:rsidR="00FE639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нарастанием ежегодного ввода жилья до достижения благоприятных жилищных условий.</w:t>
      </w:r>
    </w:p>
    <w:p w:rsidR="00DD2ED2" w:rsidRPr="006F4844" w:rsidRDefault="00DD2ED2" w:rsidP="00DD2ED2">
      <w:pPr>
        <w:pStyle w:val="afffa"/>
        <w:rPr>
          <w:rFonts w:ascii="Times New Roman" w:hAnsi="Times New Roman" w:cs="Times New Roman"/>
          <w:color w:val="000000"/>
          <w:sz w:val="28"/>
          <w:szCs w:val="28"/>
        </w:rPr>
      </w:pPr>
    </w:p>
    <w:p w:rsidR="00DD2ED2" w:rsidRPr="001E3CAA" w:rsidRDefault="00034DF8" w:rsidP="00DD2ED2">
      <w:pPr>
        <w:pStyle w:val="afffa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DD2ED2" w:rsidRPr="001E3CAA">
        <w:rPr>
          <w:rFonts w:ascii="Times New Roman" w:hAnsi="Times New Roman" w:cs="Times New Roman"/>
          <w:b/>
          <w:color w:val="000000"/>
          <w:sz w:val="28"/>
          <w:szCs w:val="28"/>
        </w:rPr>
        <w:t>4. Перспективное потребление коммунальных ресурсов в системе водоснабжения</w:t>
      </w:r>
      <w:r w:rsidR="004448A7" w:rsidRPr="001E3CA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D2ED2" w:rsidRPr="006F4844" w:rsidRDefault="001E3CAA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Источником хозяйственно-питьевого и противопожарного водоснабжения населенных пунктов сельского поселения прини</w:t>
      </w:r>
      <w:r w:rsidR="004448A7" w:rsidRPr="006F4844">
        <w:rPr>
          <w:rFonts w:ascii="Times New Roman" w:hAnsi="Times New Roman" w:cs="Times New Roman"/>
          <w:color w:val="000000"/>
          <w:sz w:val="28"/>
          <w:szCs w:val="28"/>
        </w:rPr>
        <w:t>маются артезианские воды, а так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же наземно-грунтовые воды.</w:t>
      </w:r>
    </w:p>
    <w:p w:rsidR="00DD2ED2" w:rsidRPr="006F4844" w:rsidRDefault="001E3CAA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При проектировании системы водоснабжения определяются требуемые расходы воды для различных потребителей. Расходование воды на хозяйственно-питьевые нужды населения является основной категорией водопотребления в сельском поселении.</w:t>
      </w:r>
    </w:p>
    <w:p w:rsidR="00DD2ED2" w:rsidRPr="006F4844" w:rsidRDefault="00242077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Количество расходуемой воды зависит от степени санитарно-технического благоустройства районов жилой застройки. Благоустройство жилой застройки для сельского поселения принято следующим:</w:t>
      </w:r>
    </w:p>
    <w:p w:rsidR="00DD2ED2" w:rsidRPr="006F4844" w:rsidRDefault="00DD2ED2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 планируемая жилая застройка на конец расчетного срока (202</w:t>
      </w:r>
      <w:r w:rsidR="00B748B6" w:rsidRPr="006F484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год) оборудуется</w:t>
      </w:r>
      <w:r w:rsidR="002420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59D" w:rsidRPr="006F4844">
        <w:rPr>
          <w:rFonts w:ascii="Times New Roman" w:hAnsi="Times New Roman" w:cs="Times New Roman"/>
          <w:color w:val="000000"/>
          <w:sz w:val="28"/>
          <w:szCs w:val="28"/>
        </w:rPr>
        <w:t>автономными  и централизованными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систе</w:t>
      </w:r>
      <w:r w:rsidR="006E559D" w:rsidRPr="006F4844">
        <w:rPr>
          <w:rFonts w:ascii="Times New Roman" w:hAnsi="Times New Roman" w:cs="Times New Roman"/>
          <w:color w:val="000000"/>
          <w:sz w:val="28"/>
          <w:szCs w:val="28"/>
        </w:rPr>
        <w:t>мами водоснабжения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D2ED2" w:rsidRPr="006F4844" w:rsidRDefault="00DD2ED2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 существующий сохраняемый малоэтажный жилой фонд оборудуется ванными и местными водонагревателями;</w:t>
      </w:r>
    </w:p>
    <w:p w:rsidR="00DD2ED2" w:rsidRPr="006F4844" w:rsidRDefault="00DD2ED2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 новое индивидуальное жилищное строительство оборудуется ванными и местными водонагревателями;</w:t>
      </w:r>
    </w:p>
    <w:p w:rsidR="00DD2ED2" w:rsidRPr="006F4844" w:rsidRDefault="00034DF8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нормы потребления </w:t>
      </w:r>
      <w:r w:rsidR="004F148A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воды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в сельском поселении:</w:t>
      </w:r>
    </w:p>
    <w:p w:rsidR="00DD2ED2" w:rsidRPr="006F4844" w:rsidRDefault="00DD2ED2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 жилой застройки с водопроводом и выгребными ямами при круглогодичном проживании – 2,8 куб.м. в месяц.</w:t>
      </w:r>
    </w:p>
    <w:p w:rsidR="00DD2ED2" w:rsidRPr="006F4844" w:rsidRDefault="00DD2ED2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- жилой застройки, садоводческих и дачных домовладений с постоянным и сезонным проживающим населением пользующихся водоразборными колонками – </w:t>
      </w:r>
      <w:smartTag w:uri="urn:schemas-microsoft-com:office:smarttags" w:element="metricconverter">
        <w:smartTagPr>
          <w:attr w:name="ProductID" w:val="1,1 куб. м"/>
        </w:smartTagPr>
        <w:r w:rsidRPr="006F4844">
          <w:rPr>
            <w:rFonts w:ascii="Times New Roman" w:hAnsi="Times New Roman" w:cs="Times New Roman"/>
            <w:color w:val="000000"/>
            <w:sz w:val="28"/>
            <w:szCs w:val="28"/>
          </w:rPr>
          <w:t>1,1 куб. м</w:t>
        </w:r>
      </w:smartTag>
      <w:r w:rsidRPr="006F4844">
        <w:rPr>
          <w:rFonts w:ascii="Times New Roman" w:hAnsi="Times New Roman" w:cs="Times New Roman"/>
          <w:color w:val="000000"/>
          <w:sz w:val="28"/>
          <w:szCs w:val="28"/>
        </w:rPr>
        <w:t>. в месяц</w:t>
      </w:r>
    </w:p>
    <w:p w:rsidR="00DD2ED2" w:rsidRPr="006F4844" w:rsidRDefault="00034DF8" w:rsidP="00034DF8">
      <w:pPr>
        <w:pStyle w:val="afffa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5" w:name="sub_132"/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b/>
          <w:color w:val="000000"/>
          <w:sz w:val="28"/>
          <w:szCs w:val="28"/>
        </w:rPr>
        <w:t>1.3.2. Водоотведение</w:t>
      </w:r>
    </w:p>
    <w:bookmarkEnd w:id="5"/>
    <w:p w:rsidR="00242077" w:rsidRDefault="00242077" w:rsidP="00242077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В поселении отсутствует центральное водо</w:t>
      </w:r>
      <w:r w:rsidR="00ED5D71" w:rsidRPr="006F4844">
        <w:rPr>
          <w:rFonts w:ascii="Times New Roman" w:hAnsi="Times New Roman" w:cs="Times New Roman"/>
          <w:color w:val="000000"/>
          <w:sz w:val="28"/>
          <w:szCs w:val="28"/>
        </w:rPr>
        <w:t>отведение, поэтому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планируется отв</w:t>
      </w:r>
      <w:r w:rsidR="00DB0C84" w:rsidRPr="006F4844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5D71" w:rsidRPr="006F4844">
        <w:rPr>
          <w:rFonts w:ascii="Times New Roman" w:hAnsi="Times New Roman" w:cs="Times New Roman"/>
          <w:color w:val="000000"/>
          <w:sz w:val="28"/>
          <w:szCs w:val="28"/>
        </w:rPr>
        <w:t>вод</w:t>
      </w:r>
      <w:r w:rsidR="00DB0C84" w:rsidRPr="006F484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ED5D71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только с дорожного полотна путем углубления придорожных канав в кюветы или специальные емкости.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</w:p>
    <w:p w:rsidR="00DD2ED2" w:rsidRPr="006F4844" w:rsidRDefault="00242077" w:rsidP="00242077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Для проведения данных работ необходимо заключение договоров по углублению канав, приобретение водосточных труб, специальных емкостей и их установка.</w:t>
      </w:r>
    </w:p>
    <w:p w:rsidR="00DD2ED2" w:rsidRPr="006F4844" w:rsidRDefault="00034DF8" w:rsidP="00034DF8">
      <w:pPr>
        <w:pStyle w:val="afffa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6" w:name="sub_134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b/>
          <w:color w:val="000000"/>
          <w:sz w:val="28"/>
          <w:szCs w:val="28"/>
        </w:rPr>
        <w:t>1.3.3. Теплоснабжение</w:t>
      </w:r>
    </w:p>
    <w:bookmarkEnd w:id="6"/>
    <w:p w:rsidR="00DD2ED2" w:rsidRPr="006F4844" w:rsidRDefault="00242077" w:rsidP="00242077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Центральное теплоснабжение в </w:t>
      </w:r>
      <w:r w:rsidR="00DB0C84" w:rsidRPr="006F4844">
        <w:rPr>
          <w:rFonts w:ascii="Times New Roman" w:hAnsi="Times New Roman" w:cs="Times New Roman"/>
          <w:color w:val="000000"/>
          <w:sz w:val="28"/>
          <w:szCs w:val="28"/>
        </w:rPr>
        <w:t>Малокильмез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ском сельском поселении отсутствует. Печное отопление жилых домов и учреждений осуществляется твердым топливом - дрова. Дровами население и учреждения бюджетной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сф</w:t>
      </w:r>
      <w:r w:rsidR="00DD2ED2" w:rsidRPr="006F4844">
        <w:rPr>
          <w:rFonts w:ascii="Times New Roman" w:hAnsi="Times New Roman" w:cs="Times New Roman"/>
          <w:sz w:val="28"/>
          <w:szCs w:val="28"/>
        </w:rPr>
        <w:t>еры обеспечивают предприятия</w:t>
      </w:r>
      <w:r w:rsidR="00DB0C84" w:rsidRPr="006F4844">
        <w:rPr>
          <w:rFonts w:ascii="Times New Roman" w:hAnsi="Times New Roman" w:cs="Times New Roman"/>
          <w:sz w:val="28"/>
          <w:szCs w:val="28"/>
        </w:rPr>
        <w:t>,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специализирующиеся на заготовке и переработке леса.  </w:t>
      </w:r>
    </w:p>
    <w:p w:rsidR="00DD2ED2" w:rsidRPr="006F4844" w:rsidRDefault="00034DF8" w:rsidP="00034DF8">
      <w:pPr>
        <w:pStyle w:val="afffa"/>
        <w:rPr>
          <w:rFonts w:ascii="Times New Roman" w:hAnsi="Times New Roman" w:cs="Times New Roman"/>
          <w:b/>
          <w:sz w:val="28"/>
          <w:szCs w:val="28"/>
        </w:rPr>
      </w:pPr>
      <w:bookmarkStart w:id="7" w:name="sub_138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b/>
          <w:sz w:val="28"/>
          <w:szCs w:val="28"/>
        </w:rPr>
        <w:t>1.3.4. Захоронение твердых бытовых отходов</w:t>
      </w:r>
    </w:p>
    <w:bookmarkEnd w:id="7"/>
    <w:p w:rsidR="00DD2ED2" w:rsidRPr="006F4844" w:rsidRDefault="00242077" w:rsidP="00242077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Ежегодно на территории поселения образуется около </w:t>
      </w:r>
      <w:r w:rsidR="00262E3B" w:rsidRPr="006F4844">
        <w:rPr>
          <w:rFonts w:ascii="Times New Roman" w:hAnsi="Times New Roman" w:cs="Times New Roman"/>
          <w:sz w:val="28"/>
          <w:szCs w:val="28"/>
        </w:rPr>
        <w:t>14</w:t>
      </w:r>
      <w:r w:rsidR="00DD2ED2" w:rsidRPr="006F4844">
        <w:rPr>
          <w:rFonts w:ascii="Times New Roman" w:hAnsi="Times New Roman" w:cs="Times New Roman"/>
          <w:sz w:val="28"/>
          <w:szCs w:val="28"/>
        </w:rPr>
        <w:t>00 куб</w:t>
      </w:r>
      <w:proofErr w:type="gramStart"/>
      <w:r w:rsidR="00DD2ED2" w:rsidRPr="006F484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D2ED2" w:rsidRPr="006F4844">
        <w:rPr>
          <w:rFonts w:ascii="Times New Roman" w:hAnsi="Times New Roman" w:cs="Times New Roman"/>
          <w:sz w:val="28"/>
          <w:szCs w:val="28"/>
        </w:rPr>
        <w:t xml:space="preserve"> твердых бытовых отходов, из них около 3% с повышенной классностью опасности.</w:t>
      </w:r>
    </w:p>
    <w:p w:rsidR="00034DF8" w:rsidRDefault="00242077" w:rsidP="00034DF8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4104" w:rsidRPr="006F4844">
        <w:rPr>
          <w:rFonts w:ascii="Times New Roman" w:hAnsi="Times New Roman" w:cs="Times New Roman"/>
          <w:sz w:val="28"/>
          <w:szCs w:val="28"/>
        </w:rPr>
        <w:t>Вывозом твердых б</w:t>
      </w:r>
      <w:r w:rsidR="00DD2ED2" w:rsidRPr="006F4844">
        <w:rPr>
          <w:rFonts w:ascii="Times New Roman" w:hAnsi="Times New Roman" w:cs="Times New Roman"/>
          <w:sz w:val="28"/>
          <w:szCs w:val="28"/>
        </w:rPr>
        <w:t>ытовые отход</w:t>
      </w:r>
      <w:r w:rsidR="00C94104" w:rsidRPr="006F4844">
        <w:rPr>
          <w:rFonts w:ascii="Times New Roman" w:hAnsi="Times New Roman" w:cs="Times New Roman"/>
          <w:sz w:val="28"/>
          <w:szCs w:val="28"/>
        </w:rPr>
        <w:t>ов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</w:t>
      </w:r>
      <w:r w:rsidR="00C94104" w:rsidRPr="006F4844">
        <w:rPr>
          <w:rFonts w:ascii="Times New Roman" w:hAnsi="Times New Roman" w:cs="Times New Roman"/>
          <w:sz w:val="28"/>
          <w:szCs w:val="28"/>
        </w:rPr>
        <w:t>от организаций и жилого сектора для захоронения на свалку с января 2019 года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</w:t>
      </w:r>
      <w:r w:rsidR="00C94104" w:rsidRPr="006F4844">
        <w:rPr>
          <w:rFonts w:ascii="Times New Roman" w:hAnsi="Times New Roman" w:cs="Times New Roman"/>
          <w:sz w:val="28"/>
          <w:szCs w:val="28"/>
        </w:rPr>
        <w:t>занимается ООО «Куприт».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ED2" w:rsidRPr="00034DF8" w:rsidRDefault="00034DF8" w:rsidP="00034DF8">
      <w:pPr>
        <w:pStyle w:val="afffa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34DF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D2ED2" w:rsidRPr="00034DF8">
        <w:rPr>
          <w:rFonts w:ascii="Times New Roman" w:hAnsi="Times New Roman" w:cs="Times New Roman"/>
          <w:b/>
          <w:sz w:val="28"/>
          <w:szCs w:val="28"/>
        </w:rPr>
        <w:t>1.3.5. Ливневая канализация</w:t>
      </w:r>
    </w:p>
    <w:p w:rsidR="00DD2ED2" w:rsidRPr="006F4844" w:rsidRDefault="00242077" w:rsidP="00242077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Ливневая и иная  канализация на территории муниципального образования отсутствует. Отсутствуют локальные схемы водоотведения, которые собирают ливневые стоки с территории поселения. </w:t>
      </w:r>
    </w:p>
    <w:p w:rsidR="00DD2ED2" w:rsidRPr="006F4844" w:rsidRDefault="00034DF8" w:rsidP="00034DF8">
      <w:pPr>
        <w:pStyle w:val="1"/>
        <w:spacing w:before="0" w:after="0"/>
        <w:jc w:val="left"/>
        <w:rPr>
          <w:rFonts w:ascii="Times New Roman" w:hAnsi="Times New Roman"/>
          <w:bCs w:val="0"/>
          <w:sz w:val="28"/>
          <w:szCs w:val="28"/>
        </w:rPr>
      </w:pPr>
      <w:bookmarkStart w:id="8" w:name="sub_136"/>
      <w:r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/>
          <w:bCs w:val="0"/>
          <w:sz w:val="28"/>
          <w:szCs w:val="28"/>
        </w:rPr>
        <w:t>1.3.6. Электроснабжение</w:t>
      </w:r>
    </w:p>
    <w:bookmarkEnd w:id="8"/>
    <w:p w:rsidR="00DD2ED2" w:rsidRPr="006F4844" w:rsidRDefault="00242077" w:rsidP="002420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4104" w:rsidRPr="006F4844">
        <w:rPr>
          <w:rFonts w:ascii="Times New Roman" w:hAnsi="Times New Roman" w:cs="Times New Roman"/>
          <w:sz w:val="28"/>
          <w:szCs w:val="28"/>
        </w:rPr>
        <w:t xml:space="preserve">Электроснабжение </w:t>
      </w:r>
      <w:r w:rsidR="00892571" w:rsidRPr="006F4844">
        <w:rPr>
          <w:rFonts w:ascii="Times New Roman" w:hAnsi="Times New Roman" w:cs="Times New Roman"/>
          <w:sz w:val="28"/>
          <w:szCs w:val="28"/>
        </w:rPr>
        <w:t>Малокильмез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ского сельского поселения производится </w:t>
      </w:r>
      <w:proofErr w:type="spellStart"/>
      <w:r w:rsidR="00DD2ED2" w:rsidRPr="006F4844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="00DD2ED2" w:rsidRPr="006F484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92571" w:rsidRPr="006F4844">
        <w:rPr>
          <w:rFonts w:ascii="Times New Roman" w:hAnsi="Times New Roman" w:cs="Times New Roman"/>
          <w:sz w:val="28"/>
          <w:szCs w:val="28"/>
        </w:rPr>
        <w:t>ей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В-П</w:t>
      </w:r>
      <w:r w:rsidR="00034DF8">
        <w:rPr>
          <w:rFonts w:ascii="Times New Roman" w:hAnsi="Times New Roman" w:cs="Times New Roman"/>
          <w:sz w:val="28"/>
          <w:szCs w:val="28"/>
        </w:rPr>
        <w:t xml:space="preserve">олянские электрические </w:t>
      </w:r>
      <w:r w:rsidR="00C94104" w:rsidRPr="006F4844">
        <w:rPr>
          <w:rFonts w:ascii="Times New Roman" w:hAnsi="Times New Roman" w:cs="Times New Roman"/>
          <w:sz w:val="28"/>
          <w:szCs w:val="28"/>
        </w:rPr>
        <w:t>сет</w:t>
      </w:r>
      <w:r w:rsidR="00262E3B" w:rsidRPr="006F4844">
        <w:rPr>
          <w:rFonts w:ascii="Times New Roman" w:hAnsi="Times New Roman" w:cs="Times New Roman"/>
          <w:sz w:val="28"/>
          <w:szCs w:val="28"/>
        </w:rPr>
        <w:t>и.  Подстанция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электроснабжения, расположенн</w:t>
      </w:r>
      <w:r w:rsidR="00C94104" w:rsidRPr="006F4844">
        <w:rPr>
          <w:rFonts w:ascii="Times New Roman" w:hAnsi="Times New Roman" w:cs="Times New Roman"/>
          <w:sz w:val="28"/>
          <w:szCs w:val="28"/>
        </w:rPr>
        <w:t>ая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на территории сельского</w:t>
      </w:r>
      <w:r w:rsidR="00892571" w:rsidRPr="006F4844">
        <w:rPr>
          <w:rFonts w:ascii="Times New Roman" w:hAnsi="Times New Roman" w:cs="Times New Roman"/>
          <w:sz w:val="28"/>
          <w:szCs w:val="28"/>
        </w:rPr>
        <w:t xml:space="preserve"> </w:t>
      </w:r>
      <w:r w:rsidR="00DD2ED2" w:rsidRPr="006F4844">
        <w:rPr>
          <w:rFonts w:ascii="Times New Roman" w:hAnsi="Times New Roman" w:cs="Times New Roman"/>
          <w:sz w:val="28"/>
          <w:szCs w:val="28"/>
        </w:rPr>
        <w:t>поселения</w:t>
      </w:r>
      <w:r w:rsidR="00892571" w:rsidRPr="006F4844">
        <w:rPr>
          <w:rFonts w:ascii="Times New Roman" w:hAnsi="Times New Roman" w:cs="Times New Roman"/>
          <w:sz w:val="28"/>
          <w:szCs w:val="28"/>
        </w:rPr>
        <w:t>,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обслуживается уполномоченной организацией. Обслуживание и текущий ремонт </w:t>
      </w:r>
      <w:r w:rsidR="00892571" w:rsidRPr="006F4844">
        <w:rPr>
          <w:rFonts w:ascii="Times New Roman" w:hAnsi="Times New Roman" w:cs="Times New Roman"/>
          <w:sz w:val="28"/>
          <w:szCs w:val="28"/>
        </w:rPr>
        <w:t>электро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сетей производит </w:t>
      </w:r>
      <w:proofErr w:type="spellStart"/>
      <w:r w:rsidR="00DD2ED2" w:rsidRPr="006F4844">
        <w:rPr>
          <w:rFonts w:ascii="Times New Roman" w:hAnsi="Times New Roman" w:cs="Times New Roman"/>
          <w:sz w:val="28"/>
          <w:szCs w:val="28"/>
        </w:rPr>
        <w:t>Кильмезская</w:t>
      </w:r>
      <w:proofErr w:type="spellEnd"/>
      <w:r w:rsidR="00DD2ED2" w:rsidRPr="006F4844">
        <w:rPr>
          <w:rFonts w:ascii="Times New Roman" w:hAnsi="Times New Roman" w:cs="Times New Roman"/>
          <w:sz w:val="28"/>
          <w:szCs w:val="28"/>
        </w:rPr>
        <w:t xml:space="preserve"> РЭС. </w:t>
      </w:r>
    </w:p>
    <w:p w:rsidR="00DD2ED2" w:rsidRPr="006F4844" w:rsidRDefault="00B50FAA" w:rsidP="00B50FAA">
      <w:pPr>
        <w:pStyle w:val="1"/>
        <w:jc w:val="left"/>
        <w:rPr>
          <w:rFonts w:ascii="Times New Roman" w:hAnsi="Times New Roman"/>
          <w:bCs w:val="0"/>
          <w:sz w:val="28"/>
          <w:szCs w:val="28"/>
        </w:rPr>
      </w:pPr>
      <w:bookmarkStart w:id="9" w:name="sub_137"/>
      <w:r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/>
          <w:bCs w:val="0"/>
          <w:sz w:val="28"/>
          <w:szCs w:val="28"/>
        </w:rPr>
        <w:t>1.3.7. Телефонная связь, телевидение, интернет</w:t>
      </w:r>
    </w:p>
    <w:p w:rsidR="00DD2ED2" w:rsidRPr="006F4844" w:rsidRDefault="00DD2ED2" w:rsidP="00DD2ED2">
      <w:pPr>
        <w:pStyle w:val="1"/>
        <w:spacing w:before="0" w:after="0"/>
        <w:rPr>
          <w:rFonts w:ascii="Times New Roman" w:hAnsi="Times New Roman"/>
          <w:bCs w:val="0"/>
          <w:sz w:val="28"/>
          <w:szCs w:val="28"/>
        </w:rPr>
      </w:pPr>
      <w:bookmarkStart w:id="10" w:name="sub_1371"/>
      <w:bookmarkEnd w:id="9"/>
      <w:r w:rsidRPr="006F4844">
        <w:rPr>
          <w:rFonts w:ascii="Times New Roman" w:hAnsi="Times New Roman"/>
          <w:bCs w:val="0"/>
          <w:sz w:val="28"/>
          <w:szCs w:val="28"/>
        </w:rPr>
        <w:t>Телефонная связь</w:t>
      </w:r>
    </w:p>
    <w:bookmarkEnd w:id="10"/>
    <w:p w:rsidR="00B50FAA" w:rsidRDefault="00B50FAA" w:rsidP="00B50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30EE" w:rsidRPr="006F4844">
        <w:rPr>
          <w:rFonts w:ascii="Times New Roman" w:hAnsi="Times New Roman" w:cs="Times New Roman"/>
          <w:sz w:val="28"/>
          <w:szCs w:val="28"/>
        </w:rPr>
        <w:t xml:space="preserve">В Малокильмезском сельском поселении деревни Микварово, Тат-Кильмезь и Вичмарь обслуживаются АТС </w:t>
      </w:r>
      <w:proofErr w:type="spellStart"/>
      <w:r w:rsidR="004B30EE" w:rsidRPr="006F484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B30EE" w:rsidRPr="006F4844">
        <w:rPr>
          <w:rFonts w:ascii="Times New Roman" w:hAnsi="Times New Roman" w:cs="Times New Roman"/>
          <w:sz w:val="28"/>
          <w:szCs w:val="28"/>
        </w:rPr>
        <w:t>. Кильмезь, деревни Малая Кильмезь, Малиновка, Пикшинерь, Свет-Знание, Кабачки, Дуброво АТС д. Малая Кильмезь осуществляемая ПАО «</w:t>
      </w:r>
      <w:proofErr w:type="spellStart"/>
      <w:r w:rsidR="004B30EE" w:rsidRPr="006F4844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="004B30EE" w:rsidRPr="006F4844">
        <w:rPr>
          <w:rFonts w:ascii="Times New Roman" w:hAnsi="Times New Roman" w:cs="Times New Roman"/>
          <w:sz w:val="28"/>
          <w:szCs w:val="28"/>
        </w:rPr>
        <w:t xml:space="preserve">». </w:t>
      </w:r>
      <w:r w:rsidR="00B5195D" w:rsidRPr="006F4844">
        <w:rPr>
          <w:rFonts w:ascii="Times New Roman" w:hAnsi="Times New Roman" w:cs="Times New Roman"/>
          <w:sz w:val="28"/>
          <w:szCs w:val="28"/>
        </w:rPr>
        <w:t xml:space="preserve">Обеспечение сотовой телефонной связью </w:t>
      </w:r>
      <w:r w:rsidR="00286F21" w:rsidRPr="006F4844">
        <w:rPr>
          <w:rFonts w:ascii="Times New Roman" w:hAnsi="Times New Roman" w:cs="Times New Roman"/>
          <w:sz w:val="28"/>
          <w:szCs w:val="28"/>
        </w:rPr>
        <w:t>осуществля</w:t>
      </w:r>
      <w:r w:rsidR="004B30EE" w:rsidRPr="006F4844">
        <w:rPr>
          <w:rFonts w:ascii="Times New Roman" w:hAnsi="Times New Roman" w:cs="Times New Roman"/>
          <w:sz w:val="28"/>
          <w:szCs w:val="28"/>
        </w:rPr>
        <w:t>ю</w:t>
      </w:r>
      <w:r w:rsidR="00286F21" w:rsidRPr="006F4844">
        <w:rPr>
          <w:rFonts w:ascii="Times New Roman" w:hAnsi="Times New Roman" w:cs="Times New Roman"/>
          <w:sz w:val="28"/>
          <w:szCs w:val="28"/>
        </w:rPr>
        <w:t>тся сотов</w:t>
      </w:r>
      <w:r w:rsidR="00B5195D" w:rsidRPr="006F4844">
        <w:rPr>
          <w:rFonts w:ascii="Times New Roman" w:hAnsi="Times New Roman" w:cs="Times New Roman"/>
          <w:sz w:val="28"/>
          <w:szCs w:val="28"/>
        </w:rPr>
        <w:t>ыми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кампани</w:t>
      </w:r>
      <w:r w:rsidR="00B5195D" w:rsidRPr="006F4844">
        <w:rPr>
          <w:rFonts w:ascii="Times New Roman" w:hAnsi="Times New Roman" w:cs="Times New Roman"/>
          <w:sz w:val="28"/>
          <w:szCs w:val="28"/>
        </w:rPr>
        <w:t>ями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МТС</w:t>
      </w:r>
      <w:r w:rsidR="00B5195D" w:rsidRPr="006F4844">
        <w:rPr>
          <w:rFonts w:ascii="Times New Roman" w:hAnsi="Times New Roman" w:cs="Times New Roman"/>
          <w:sz w:val="28"/>
          <w:szCs w:val="28"/>
        </w:rPr>
        <w:t>, Мегафон, Теле</w:t>
      </w:r>
      <w:proofErr w:type="gramStart"/>
      <w:r w:rsidR="00B5195D" w:rsidRPr="006F484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B5195D" w:rsidRPr="006F48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195D" w:rsidRPr="006F4844">
        <w:rPr>
          <w:rFonts w:ascii="Times New Roman" w:hAnsi="Times New Roman" w:cs="Times New Roman"/>
          <w:sz w:val="28"/>
          <w:szCs w:val="28"/>
        </w:rPr>
        <w:t>Билайн</w:t>
      </w:r>
      <w:proofErr w:type="spellEnd"/>
      <w:r w:rsidR="00DD2ED2" w:rsidRPr="006F4844">
        <w:rPr>
          <w:rFonts w:ascii="Times New Roman" w:hAnsi="Times New Roman" w:cs="Times New Roman"/>
          <w:sz w:val="28"/>
          <w:szCs w:val="28"/>
        </w:rPr>
        <w:t xml:space="preserve">. </w:t>
      </w:r>
      <w:bookmarkStart w:id="11" w:name="sub_1373"/>
    </w:p>
    <w:p w:rsidR="00DD2ED2" w:rsidRPr="00B50FAA" w:rsidRDefault="00DD2ED2" w:rsidP="00B50FA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50FAA">
        <w:rPr>
          <w:rFonts w:ascii="Times New Roman" w:hAnsi="Times New Roman"/>
          <w:b/>
          <w:bCs/>
          <w:sz w:val="28"/>
          <w:szCs w:val="28"/>
        </w:rPr>
        <w:t>Телевидение</w:t>
      </w:r>
    </w:p>
    <w:bookmarkEnd w:id="11"/>
    <w:p w:rsidR="00DD2ED2" w:rsidRPr="006F4844" w:rsidRDefault="00B50FAA" w:rsidP="00B50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>Телевизионное вещание в поселении  осуще</w:t>
      </w:r>
      <w:r w:rsidR="00A1697C" w:rsidRPr="006F4844">
        <w:rPr>
          <w:rFonts w:ascii="Times New Roman" w:hAnsi="Times New Roman" w:cs="Times New Roman"/>
          <w:sz w:val="28"/>
          <w:szCs w:val="28"/>
        </w:rPr>
        <w:t>ствляет ТВ-центром. 15 апреля 2019г</w:t>
      </w:r>
      <w:r w:rsidR="00BD2492" w:rsidRPr="006F4844">
        <w:rPr>
          <w:rFonts w:ascii="Times New Roman" w:hAnsi="Times New Roman" w:cs="Times New Roman"/>
          <w:sz w:val="28"/>
          <w:szCs w:val="28"/>
        </w:rPr>
        <w:t xml:space="preserve"> был произведен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переход на цифровое телевещание.</w:t>
      </w:r>
      <w:r w:rsidR="00286F21" w:rsidRPr="006F4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ED2" w:rsidRPr="006F4844" w:rsidRDefault="00DD2ED2" w:rsidP="00DD2E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ED2" w:rsidRPr="006F4844" w:rsidRDefault="00DD2ED2" w:rsidP="00DD2ED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844">
        <w:rPr>
          <w:rFonts w:ascii="Times New Roman" w:hAnsi="Times New Roman" w:cs="Times New Roman"/>
          <w:b/>
          <w:sz w:val="28"/>
          <w:szCs w:val="28"/>
        </w:rPr>
        <w:t>Интернет</w:t>
      </w:r>
    </w:p>
    <w:p w:rsidR="00DD2ED2" w:rsidRPr="006F4844" w:rsidRDefault="00B50FAA" w:rsidP="00B50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30EE" w:rsidRPr="006F4844">
        <w:rPr>
          <w:rFonts w:ascii="Times New Roman" w:hAnsi="Times New Roman" w:cs="Times New Roman"/>
          <w:sz w:val="28"/>
          <w:szCs w:val="28"/>
        </w:rPr>
        <w:t>Кроме кабельного интернета</w:t>
      </w:r>
      <w:r w:rsidR="00215488" w:rsidRPr="006F4844">
        <w:rPr>
          <w:rFonts w:ascii="Times New Roman" w:hAnsi="Times New Roman" w:cs="Times New Roman"/>
          <w:sz w:val="28"/>
          <w:szCs w:val="28"/>
        </w:rPr>
        <w:t xml:space="preserve"> 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различные объекты пользуются беспроводным интернетом </w:t>
      </w:r>
      <w:r w:rsidR="00892571" w:rsidRPr="006F4844">
        <w:rPr>
          <w:rFonts w:ascii="Times New Roman" w:hAnsi="Times New Roman" w:cs="Times New Roman"/>
          <w:sz w:val="28"/>
          <w:szCs w:val="28"/>
        </w:rPr>
        <w:t xml:space="preserve">посредством модема, но 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таковых очень мало т. к. качество такого интернета не удовлетворяет потребности жителей и организаций. </w:t>
      </w:r>
      <w:r w:rsidR="004B30EE" w:rsidRPr="006F4844">
        <w:rPr>
          <w:rFonts w:ascii="Times New Roman" w:hAnsi="Times New Roman" w:cs="Times New Roman"/>
          <w:sz w:val="28"/>
          <w:szCs w:val="28"/>
        </w:rPr>
        <w:t>Емкость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кабельн</w:t>
      </w:r>
      <w:r w:rsidR="004B30EE" w:rsidRPr="006F4844">
        <w:rPr>
          <w:rFonts w:ascii="Times New Roman" w:hAnsi="Times New Roman" w:cs="Times New Roman"/>
          <w:sz w:val="28"/>
          <w:szCs w:val="28"/>
        </w:rPr>
        <w:t>ого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4B30EE" w:rsidRPr="006F484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4B30EE" w:rsidRPr="006F4844">
        <w:rPr>
          <w:rFonts w:ascii="Times New Roman" w:hAnsi="Times New Roman" w:cs="Times New Roman"/>
          <w:sz w:val="28"/>
          <w:szCs w:val="28"/>
        </w:rPr>
        <w:t>ограничен</w:t>
      </w:r>
      <w:proofErr w:type="gramEnd"/>
      <w:r w:rsidR="004B30EE" w:rsidRPr="006F4844">
        <w:rPr>
          <w:rFonts w:ascii="Times New Roman" w:hAnsi="Times New Roman" w:cs="Times New Roman"/>
          <w:sz w:val="28"/>
          <w:szCs w:val="28"/>
        </w:rPr>
        <w:t>, поэтому не хватает</w:t>
      </w:r>
      <w:r w:rsidR="00DD2ED2" w:rsidRPr="006F4844">
        <w:rPr>
          <w:rFonts w:ascii="Times New Roman" w:hAnsi="Times New Roman" w:cs="Times New Roman"/>
          <w:sz w:val="28"/>
          <w:szCs w:val="28"/>
        </w:rPr>
        <w:t>.</w:t>
      </w:r>
    </w:p>
    <w:p w:rsidR="00DD2ED2" w:rsidRPr="006F4844" w:rsidRDefault="00DD2ED2" w:rsidP="00DD2ED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D2ED2" w:rsidRPr="006F4844" w:rsidRDefault="00DD2ED2" w:rsidP="00242077">
      <w:pPr>
        <w:pStyle w:val="aff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sub_200"/>
      <w:r w:rsidRPr="006F4844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6F484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6F4844">
        <w:rPr>
          <w:rFonts w:ascii="Times New Roman" w:hAnsi="Times New Roman" w:cs="Times New Roman"/>
          <w:b/>
          <w:bCs/>
          <w:sz w:val="28"/>
          <w:szCs w:val="28"/>
        </w:rPr>
        <w:t xml:space="preserve">. План </w:t>
      </w:r>
      <w:proofErr w:type="gramStart"/>
      <w:r w:rsidRPr="006F4844">
        <w:rPr>
          <w:rFonts w:ascii="Times New Roman" w:hAnsi="Times New Roman" w:cs="Times New Roman"/>
          <w:b/>
          <w:bCs/>
          <w:sz w:val="28"/>
          <w:szCs w:val="28"/>
        </w:rPr>
        <w:t>мероприятий программы комплексного развития систем коммунальной инфраструктуры</w:t>
      </w:r>
      <w:proofErr w:type="gramEnd"/>
      <w:r w:rsidRPr="006F48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0EED" w:rsidRPr="006F4844">
        <w:rPr>
          <w:rFonts w:ascii="Times New Roman" w:hAnsi="Times New Roman" w:cs="Times New Roman"/>
          <w:b/>
          <w:bCs/>
          <w:sz w:val="28"/>
          <w:szCs w:val="28"/>
        </w:rPr>
        <w:t>Малокильмез</w:t>
      </w:r>
      <w:r w:rsidR="00242077">
        <w:rPr>
          <w:rFonts w:ascii="Times New Roman" w:hAnsi="Times New Roman" w:cs="Times New Roman"/>
          <w:b/>
          <w:bCs/>
          <w:sz w:val="28"/>
          <w:szCs w:val="28"/>
        </w:rPr>
        <w:t xml:space="preserve">ского сельского </w:t>
      </w:r>
      <w:r w:rsidRPr="006F4844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2420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4844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EE3724" w:rsidRPr="006F484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F4844">
        <w:rPr>
          <w:rFonts w:ascii="Times New Roman" w:hAnsi="Times New Roman" w:cs="Times New Roman"/>
          <w:b/>
          <w:bCs/>
          <w:sz w:val="28"/>
          <w:szCs w:val="28"/>
        </w:rPr>
        <w:t xml:space="preserve"> - 202</w:t>
      </w:r>
      <w:r w:rsidR="00535950" w:rsidRPr="006F484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F4844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bookmarkEnd w:id="12"/>
    <w:p w:rsidR="00DD2ED2" w:rsidRPr="006F4844" w:rsidRDefault="00B50FAA" w:rsidP="00B50FAA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="00DD2ED2" w:rsidRPr="006F4844">
        <w:rPr>
          <w:rFonts w:ascii="Times New Roman" w:hAnsi="Times New Roman" w:cs="Times New Roman"/>
          <w:sz w:val="28"/>
          <w:szCs w:val="28"/>
        </w:rPr>
        <w:t>повышения эффективности функционирования системы коммунальной инфраструктуры жизнеобеспечения</w:t>
      </w:r>
      <w:proofErr w:type="gramEnd"/>
      <w:r w:rsidR="00DD2ED2" w:rsidRPr="006F4844">
        <w:rPr>
          <w:rFonts w:ascii="Times New Roman" w:hAnsi="Times New Roman" w:cs="Times New Roman"/>
          <w:sz w:val="28"/>
          <w:szCs w:val="28"/>
        </w:rPr>
        <w:t xml:space="preserve"> </w:t>
      </w:r>
      <w:r w:rsidR="00EE3724" w:rsidRPr="006F4844">
        <w:rPr>
          <w:rFonts w:ascii="Times New Roman" w:hAnsi="Times New Roman" w:cs="Times New Roman"/>
          <w:sz w:val="28"/>
          <w:szCs w:val="28"/>
        </w:rPr>
        <w:t>Малокильмез</w:t>
      </w:r>
      <w:r w:rsidR="00DD2ED2" w:rsidRPr="006F4844">
        <w:rPr>
          <w:rFonts w:ascii="Times New Roman" w:hAnsi="Times New Roman" w:cs="Times New Roman"/>
          <w:sz w:val="28"/>
          <w:szCs w:val="28"/>
        </w:rPr>
        <w:t>ского сельского поселения, обеспечения возможности подключения строящегося жилья и объектов социально-культурного, бытового и промышленного назначения к объектам системы коммунальной инфраструктуры, предлагается выполнить мероприятия по комплексному развитию систе</w:t>
      </w:r>
      <w:r w:rsidR="00EE3724" w:rsidRPr="006F4844">
        <w:rPr>
          <w:rFonts w:ascii="Times New Roman" w:hAnsi="Times New Roman" w:cs="Times New Roman"/>
          <w:sz w:val="28"/>
          <w:szCs w:val="28"/>
        </w:rPr>
        <w:t xml:space="preserve">мы </w:t>
      </w:r>
      <w:r w:rsidR="00EE3724" w:rsidRPr="006F4844">
        <w:rPr>
          <w:rFonts w:ascii="Times New Roman" w:hAnsi="Times New Roman" w:cs="Times New Roman"/>
          <w:sz w:val="28"/>
          <w:szCs w:val="28"/>
        </w:rPr>
        <w:lastRenderedPageBreak/>
        <w:t>коммунальной инфраструктуры Малокильмез</w:t>
      </w:r>
      <w:r w:rsidR="00DD2ED2" w:rsidRPr="006F4844">
        <w:rPr>
          <w:rFonts w:ascii="Times New Roman" w:hAnsi="Times New Roman" w:cs="Times New Roman"/>
          <w:sz w:val="28"/>
          <w:szCs w:val="28"/>
        </w:rPr>
        <w:t>ского сельского поселения на 201</w:t>
      </w:r>
      <w:r w:rsidR="00EE3724" w:rsidRPr="006F4844">
        <w:rPr>
          <w:rFonts w:ascii="Times New Roman" w:hAnsi="Times New Roman" w:cs="Times New Roman"/>
          <w:sz w:val="28"/>
          <w:szCs w:val="28"/>
        </w:rPr>
        <w:t>9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- 202</w:t>
      </w:r>
      <w:r w:rsidR="00535950" w:rsidRPr="006F4844">
        <w:rPr>
          <w:rFonts w:ascii="Times New Roman" w:hAnsi="Times New Roman" w:cs="Times New Roman"/>
          <w:sz w:val="28"/>
          <w:szCs w:val="28"/>
        </w:rPr>
        <w:t>8</w:t>
      </w:r>
      <w:r w:rsidR="00E909D5" w:rsidRPr="006F4844">
        <w:rPr>
          <w:rFonts w:ascii="Times New Roman" w:hAnsi="Times New Roman" w:cs="Times New Roman"/>
          <w:sz w:val="28"/>
          <w:szCs w:val="28"/>
        </w:rPr>
        <w:t xml:space="preserve"> г</w:t>
      </w:r>
      <w:r w:rsidR="00DD2ED2" w:rsidRPr="006F4844">
        <w:rPr>
          <w:rFonts w:ascii="Times New Roman" w:hAnsi="Times New Roman" w:cs="Times New Roman"/>
          <w:sz w:val="28"/>
          <w:szCs w:val="28"/>
        </w:rPr>
        <w:t>, а именно по разделам:</w:t>
      </w:r>
    </w:p>
    <w:p w:rsidR="00DD2ED2" w:rsidRPr="006F4844" w:rsidRDefault="00DD2ED2" w:rsidP="00DD2ED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</w:p>
    <w:p w:rsidR="00DD2ED2" w:rsidRPr="006F4844" w:rsidRDefault="00B50FAA" w:rsidP="00B50FAA">
      <w:pPr>
        <w:pStyle w:val="1"/>
        <w:spacing w:before="0" w:after="0"/>
        <w:jc w:val="left"/>
        <w:rPr>
          <w:rFonts w:ascii="Times New Roman" w:hAnsi="Times New Roman"/>
          <w:bCs w:val="0"/>
          <w:sz w:val="28"/>
          <w:szCs w:val="28"/>
        </w:rPr>
      </w:pPr>
      <w:bookmarkStart w:id="13" w:name="sub_210"/>
      <w:r>
        <w:rPr>
          <w:rFonts w:ascii="Times New Roman" w:hAnsi="Times New Roman"/>
          <w:bCs w:val="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/>
          <w:bCs w:val="0"/>
          <w:sz w:val="28"/>
          <w:szCs w:val="28"/>
        </w:rPr>
        <w:t>2.1. Водоснабжение</w:t>
      </w:r>
    </w:p>
    <w:p w:rsidR="00F64E7F" w:rsidRPr="006F4844" w:rsidRDefault="00B50FAA" w:rsidP="00BD2492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На период реализации Программы предусматривается </w:t>
      </w:r>
      <w:r w:rsidR="00242077">
        <w:rPr>
          <w:rFonts w:ascii="Times New Roman" w:hAnsi="Times New Roman" w:cs="Times New Roman"/>
          <w:sz w:val="28"/>
          <w:szCs w:val="28"/>
        </w:rPr>
        <w:t xml:space="preserve">численность населения не </w:t>
      </w:r>
      <w:proofErr w:type="spellStart"/>
      <w:r w:rsidR="00242077">
        <w:rPr>
          <w:rFonts w:ascii="Times New Roman" w:hAnsi="Times New Roman" w:cs="Times New Roman"/>
          <w:sz w:val="28"/>
          <w:szCs w:val="28"/>
        </w:rPr>
        <w:t>болеее</w:t>
      </w:r>
      <w:proofErr w:type="spellEnd"/>
      <w:r w:rsidR="003C1B46" w:rsidRPr="006F4844">
        <w:rPr>
          <w:rFonts w:ascii="Times New Roman" w:hAnsi="Times New Roman" w:cs="Times New Roman"/>
          <w:sz w:val="28"/>
          <w:szCs w:val="28"/>
        </w:rPr>
        <w:t xml:space="preserve"> 90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0 человек. Согласно </w:t>
      </w:r>
      <w:proofErr w:type="spellStart"/>
      <w:r w:rsidR="00DD2ED2" w:rsidRPr="006F4844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DD2ED2" w:rsidRPr="006F4844">
        <w:rPr>
          <w:rFonts w:ascii="Times New Roman" w:hAnsi="Times New Roman" w:cs="Times New Roman"/>
          <w:sz w:val="28"/>
          <w:szCs w:val="28"/>
        </w:rPr>
        <w:t xml:space="preserve"> 2.04.02-84 «Водоснабжение. Наружные сети и сооружения» (табл.4) норма водопотребления </w:t>
      </w:r>
      <w:r w:rsidR="0062562F" w:rsidRPr="006F4844">
        <w:rPr>
          <w:rFonts w:ascii="Times New Roman" w:hAnsi="Times New Roman" w:cs="Times New Roman"/>
          <w:sz w:val="28"/>
          <w:szCs w:val="28"/>
        </w:rPr>
        <w:t>2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00 литров на 1 человека в сутки. Среднее суточное водопотребление составит </w:t>
      </w:r>
      <w:r w:rsidR="00AB4178" w:rsidRPr="006F4844">
        <w:rPr>
          <w:rFonts w:ascii="Times New Roman" w:hAnsi="Times New Roman" w:cs="Times New Roman"/>
          <w:sz w:val="28"/>
          <w:szCs w:val="28"/>
        </w:rPr>
        <w:t>9</w:t>
      </w:r>
      <w:r w:rsidR="00DD2ED2" w:rsidRPr="006F4844">
        <w:rPr>
          <w:rFonts w:ascii="Times New Roman" w:hAnsi="Times New Roman" w:cs="Times New Roman"/>
          <w:sz w:val="28"/>
          <w:szCs w:val="28"/>
        </w:rPr>
        <w:t>00х</w:t>
      </w:r>
      <w:r w:rsidR="0062562F" w:rsidRPr="006F4844">
        <w:rPr>
          <w:rFonts w:ascii="Times New Roman" w:hAnsi="Times New Roman" w:cs="Times New Roman"/>
          <w:sz w:val="28"/>
          <w:szCs w:val="28"/>
        </w:rPr>
        <w:t>200/1000=</w:t>
      </w:r>
      <w:r w:rsidR="00D253B0" w:rsidRPr="006F4844">
        <w:rPr>
          <w:rFonts w:ascii="Times New Roman" w:hAnsi="Times New Roman" w:cs="Times New Roman"/>
          <w:sz w:val="28"/>
          <w:szCs w:val="28"/>
        </w:rPr>
        <w:t>180</w:t>
      </w:r>
      <w:r w:rsidR="0062562F" w:rsidRPr="006F4844">
        <w:rPr>
          <w:rFonts w:ascii="Times New Roman" w:hAnsi="Times New Roman" w:cs="Times New Roman"/>
          <w:sz w:val="28"/>
          <w:szCs w:val="28"/>
        </w:rPr>
        <w:t xml:space="preserve"> </w:t>
      </w:r>
      <w:r w:rsidR="00DD2ED2" w:rsidRPr="006F4844"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 w:rsidR="00DD2ED2" w:rsidRPr="006F484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D2ED2" w:rsidRPr="006F4844">
        <w:rPr>
          <w:rFonts w:ascii="Times New Roman" w:hAnsi="Times New Roman" w:cs="Times New Roman"/>
          <w:sz w:val="28"/>
          <w:szCs w:val="28"/>
        </w:rPr>
        <w:t>/сутки.</w:t>
      </w:r>
      <w:r w:rsidR="00AD0756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5C60" w:rsidRPr="006F4844">
        <w:rPr>
          <w:rFonts w:ascii="Times New Roman" w:hAnsi="Times New Roman" w:cs="Times New Roman"/>
          <w:color w:val="000000"/>
          <w:sz w:val="28"/>
          <w:szCs w:val="28"/>
        </w:rPr>
        <w:t>Водоснабжение Малокильмезского сельского поселения будет осуществляться с использованием подземных вод от существующих реконструируемых ВЗУ и вновь построенных источников водоснабжения (артезианские скважины).</w:t>
      </w:r>
      <w:r w:rsidR="00DC3174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5C60" w:rsidRPr="006F4844">
        <w:rPr>
          <w:rFonts w:ascii="Times New Roman" w:hAnsi="Times New Roman" w:cs="Times New Roman"/>
          <w:color w:val="000000"/>
          <w:sz w:val="28"/>
          <w:szCs w:val="28"/>
        </w:rPr>
        <w:t>Общая потребность в воде на конец расчетного периода (2028 год) должна</w:t>
      </w:r>
      <w:r w:rsidR="00BD249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5C60" w:rsidRPr="006F4844">
        <w:rPr>
          <w:rFonts w:ascii="Times New Roman" w:hAnsi="Times New Roman" w:cs="Times New Roman"/>
          <w:color w:val="000000"/>
          <w:sz w:val="28"/>
          <w:szCs w:val="28"/>
        </w:rPr>
        <w:t>составить 65 тыс. куб.м./год.</w:t>
      </w:r>
    </w:p>
    <w:p w:rsidR="00F64E7F" w:rsidRPr="006F4844" w:rsidRDefault="00BD2492" w:rsidP="00BD2492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64E7F" w:rsidRPr="006F4844">
        <w:rPr>
          <w:rFonts w:ascii="Times New Roman" w:hAnsi="Times New Roman" w:cs="Times New Roman"/>
          <w:color w:val="000000"/>
          <w:sz w:val="28"/>
          <w:szCs w:val="28"/>
        </w:rPr>
        <w:t>Источником водоснабжения населенных пунктов Малокильмезского сельского поселения на расчетный срок предусматривается 100%-ное обеспечение централизованным водоснабжением существующих и планируемых на данный период объектов капитального строительства. Водоснабжение населенных пунктов организуется от существующих, требующих реконструкции и планируемых водозаборных узлов (ВЗУ). Увеличение водопотребления поселения планируется за счет развития объектов хозяйственной деятельности и прироста населения.</w:t>
      </w:r>
    </w:p>
    <w:p w:rsidR="00F64E7F" w:rsidRPr="006F4844" w:rsidRDefault="00BD2492" w:rsidP="00BD2492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64E7F" w:rsidRPr="006F4844">
        <w:rPr>
          <w:rFonts w:ascii="Times New Roman" w:hAnsi="Times New Roman" w:cs="Times New Roman"/>
          <w:color w:val="000000"/>
          <w:sz w:val="28"/>
          <w:szCs w:val="28"/>
        </w:rPr>
        <w:t>Запасы подземных вод в пределах сельского поселения по эксплуатируемому водоносному горизонту неизвестны, поэтому следует предусмотреть мероприятия по их оценке. На территории поселения сохраняется существующая и, в связи с освоением новых территорий, будет развиваться планируемая централизованная система водоснабжения.</w:t>
      </w:r>
    </w:p>
    <w:p w:rsidR="00F64E7F" w:rsidRPr="006F4844" w:rsidRDefault="00BD2492" w:rsidP="00BD2492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64E7F" w:rsidRPr="006F4844">
        <w:rPr>
          <w:rFonts w:ascii="Times New Roman" w:hAnsi="Times New Roman" w:cs="Times New Roman"/>
          <w:color w:val="000000"/>
          <w:sz w:val="28"/>
          <w:szCs w:val="28"/>
        </w:rPr>
        <w:t>Состав и характеристика ВЗУ определяются на последующих стадиях проектирования. Водопроводные сети необходимо предусмотреть для обеспечения 100%-ного охвата жилой и коммунальной застройки централизованными системами водоснабжения с одновременной заменой старых сетей, выработавших свой амортизационный срок и сетей с недостаточной пропускной способностью.</w:t>
      </w:r>
    </w:p>
    <w:p w:rsidR="00F64E7F" w:rsidRPr="006F4844" w:rsidRDefault="00BD2492" w:rsidP="00BD2492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64E7F" w:rsidRPr="006F4844">
        <w:rPr>
          <w:rFonts w:ascii="Times New Roman" w:hAnsi="Times New Roman" w:cs="Times New Roman"/>
          <w:color w:val="000000"/>
          <w:sz w:val="28"/>
          <w:szCs w:val="28"/>
        </w:rPr>
        <w:t>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новое водозаборное сооружение производится с учетом соблюдения первого пояса зоны санитарной охраны в соответствии с требованиями СанПиН</w:t>
      </w:r>
      <w:proofErr w:type="gramStart"/>
      <w:r w:rsidR="00F64E7F" w:rsidRPr="006F4844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="00F64E7F" w:rsidRPr="006F4844">
        <w:rPr>
          <w:rFonts w:ascii="Times New Roman" w:hAnsi="Times New Roman" w:cs="Times New Roman"/>
          <w:color w:val="000000"/>
          <w:sz w:val="28"/>
          <w:szCs w:val="28"/>
        </w:rPr>
        <w:t>.1.4.1110-02 «Зоны санитарной охраны источников водоснабжения и водопроводов хозяйственно-питьевого водоснабжения».</w:t>
      </w:r>
    </w:p>
    <w:p w:rsidR="00F64E7F" w:rsidRPr="006F4844" w:rsidRDefault="00BD2492" w:rsidP="00BD2492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F64E7F" w:rsidRPr="006F4844">
        <w:rPr>
          <w:rFonts w:ascii="Times New Roman" w:hAnsi="Times New Roman" w:cs="Times New Roman"/>
          <w:color w:val="000000"/>
          <w:sz w:val="28"/>
          <w:szCs w:val="28"/>
        </w:rPr>
        <w:t>Подключение планируемых площадок нового строительства, располагаемых на территории или вблизи действующих систем водоснабжения, производится по техническим условиям владельцев водопроводных сооружений.</w:t>
      </w:r>
    </w:p>
    <w:p w:rsidR="00F64E7F" w:rsidRPr="006F4844" w:rsidRDefault="00242077" w:rsidP="00BD2492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64E7F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Для улучшения органолептических свойств питьевой воды на всех </w:t>
      </w:r>
      <w:r w:rsidR="00F64E7F" w:rsidRPr="006F484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водозаборных узлах следует предусмотреть водоподготовку в составе установок обезжелезивания и обеззараживания воды. Для снижения потерь воды, связанных с нерациональным ее использованием, у потребителей повсеместно устанавливаются счетчики учета расхода воды.</w:t>
      </w:r>
    </w:p>
    <w:p w:rsidR="00F64E7F" w:rsidRPr="006F4844" w:rsidRDefault="00BD2492" w:rsidP="00BD2492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64E7F" w:rsidRPr="006F4844">
        <w:rPr>
          <w:rFonts w:ascii="Times New Roman" w:hAnsi="Times New Roman" w:cs="Times New Roman"/>
          <w:color w:val="000000"/>
          <w:sz w:val="28"/>
          <w:szCs w:val="28"/>
        </w:rPr>
        <w:t>Для нормальной работы системы водоснабжения сельского поселения планируется:</w:t>
      </w:r>
    </w:p>
    <w:p w:rsidR="00F64E7F" w:rsidRPr="006F4844" w:rsidRDefault="00F64E7F" w:rsidP="00BD2492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 реконструировать существующие ВЗУ в населенных пунктах с центральным водопроводом; – заменой оборудования, выработавшего свой амортизационный срок (глубинные насосы, центробежные насосы) и со строительством узла водоподготовки;</w:t>
      </w:r>
    </w:p>
    <w:p w:rsidR="00F64E7F" w:rsidRPr="006F4844" w:rsidRDefault="00F64E7F" w:rsidP="00BD2492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- получить гидрогеологические заключения по площадкам, отведенным для размещения новых водозаборных узлов в зонах капитального строительства населенных пунктов. Для соблюдения зоны санитарной охраны І пояса в соответствии с требованиями </w:t>
      </w:r>
      <w:proofErr w:type="spellStart"/>
      <w:r w:rsidRPr="006F4844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2.1.4.1110-02 «Зоны санитарной охраны источников водоснабжения и водопроводов хозяйственно-питьевого водоснабжения» и СП 3</w:t>
      </w:r>
      <w:r w:rsidR="00AD0756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1.13330.2012 </w:t>
      </w:r>
      <w:proofErr w:type="spellStart"/>
      <w:r w:rsidR="00AD0756" w:rsidRPr="006F4844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AD0756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2.04.02-84* «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Водоснабжение наружной сети и сооружений» площадь каждого водозаборного узла принимается не менее </w:t>
      </w:r>
      <w:smartTag w:uri="urn:schemas-microsoft-com:office:smarttags" w:element="metricconverter">
        <w:smartTagPr>
          <w:attr w:name="ProductID" w:val="0,5 га"/>
        </w:smartTagPr>
        <w:r w:rsidRPr="006F4844">
          <w:rPr>
            <w:rFonts w:ascii="Times New Roman" w:hAnsi="Times New Roman" w:cs="Times New Roman"/>
            <w:color w:val="000000"/>
            <w:sz w:val="28"/>
            <w:szCs w:val="28"/>
          </w:rPr>
          <w:t>0,5 га</w:t>
        </w:r>
      </w:smartTag>
      <w:r w:rsidRPr="006F484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08EB" w:rsidRPr="006F4844" w:rsidRDefault="00BA08EB" w:rsidP="00BD2492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- реконструировать </w:t>
      </w:r>
      <w:r w:rsidR="00F64E7F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изношенные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водопроводные </w:t>
      </w:r>
      <w:r w:rsidR="00F64E7F" w:rsidRPr="006F4844">
        <w:rPr>
          <w:rFonts w:ascii="Times New Roman" w:hAnsi="Times New Roman" w:cs="Times New Roman"/>
          <w:color w:val="000000"/>
          <w:sz w:val="28"/>
          <w:szCs w:val="28"/>
        </w:rPr>
        <w:t>сети, сети недостаточного диаметра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64E7F" w:rsidRPr="006F4844" w:rsidRDefault="00BA08EB" w:rsidP="00BD2492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- проложить  </w:t>
      </w:r>
      <w:r w:rsidR="00F64E7F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новые </w:t>
      </w:r>
      <w:proofErr w:type="gramStart"/>
      <w:r w:rsidRPr="006F4844">
        <w:rPr>
          <w:rFonts w:ascii="Times New Roman" w:hAnsi="Times New Roman" w:cs="Times New Roman"/>
          <w:color w:val="000000"/>
          <w:sz w:val="28"/>
          <w:szCs w:val="28"/>
        </w:rPr>
        <w:t>сети</w:t>
      </w:r>
      <w:proofErr w:type="gramEnd"/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4E7F" w:rsidRPr="006F4844">
        <w:rPr>
          <w:rFonts w:ascii="Times New Roman" w:hAnsi="Times New Roman" w:cs="Times New Roman"/>
          <w:color w:val="000000"/>
          <w:sz w:val="28"/>
          <w:szCs w:val="28"/>
        </w:rPr>
        <w:t>во всех населенных пунктах обеспечив подключение всей жилой застройки с установкой индивидуальных узлов учета холодной воды;</w:t>
      </w:r>
    </w:p>
    <w:p w:rsidR="00F64E7F" w:rsidRPr="006F4844" w:rsidRDefault="00F64E7F" w:rsidP="00BD2492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 создать системы технического водоснабжения из поверхностных источников для полива территорий и зеленых насаждений.</w:t>
      </w:r>
    </w:p>
    <w:p w:rsidR="00F64E7F" w:rsidRPr="006F4844" w:rsidRDefault="00242077" w:rsidP="00BD2492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64E7F" w:rsidRPr="006F4844">
        <w:rPr>
          <w:rFonts w:ascii="Times New Roman" w:hAnsi="Times New Roman" w:cs="Times New Roman"/>
          <w:color w:val="000000"/>
          <w:sz w:val="28"/>
          <w:szCs w:val="28"/>
        </w:rPr>
        <w:t>На этот период для обеспечения жителей сельского поселения водой питьевого качества в системе хозяйственно-питьевого водоснабжения необходимо выполнить следующие мероприятия:</w:t>
      </w:r>
    </w:p>
    <w:p w:rsidR="00F64E7F" w:rsidRPr="006F4844" w:rsidRDefault="00242077" w:rsidP="00BD2492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64E7F" w:rsidRPr="006F4844">
        <w:rPr>
          <w:rFonts w:ascii="Times New Roman" w:hAnsi="Times New Roman" w:cs="Times New Roman"/>
          <w:color w:val="000000"/>
          <w:sz w:val="28"/>
          <w:szCs w:val="28"/>
        </w:rPr>
        <w:t>1. Построить ВЗУ в составе центрального водоснабжения или провести реконструкцию с уст</w:t>
      </w:r>
      <w:r w:rsidR="00DC3174" w:rsidRPr="006F4844">
        <w:rPr>
          <w:rFonts w:ascii="Times New Roman" w:hAnsi="Times New Roman" w:cs="Times New Roman"/>
          <w:color w:val="000000"/>
          <w:sz w:val="28"/>
          <w:szCs w:val="28"/>
        </w:rPr>
        <w:t>ановкой станций водоподготовки.</w:t>
      </w:r>
    </w:p>
    <w:p w:rsidR="00F64E7F" w:rsidRPr="006F4844" w:rsidRDefault="00242077" w:rsidP="00BD2492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64E7F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2. Организовать І и ІІ пояс зон санитарной охраны для всех действующих и планируемых ВЗУ в соответствии с требованиями </w:t>
      </w:r>
      <w:proofErr w:type="spellStart"/>
      <w:r w:rsidR="00F64E7F" w:rsidRPr="006F4844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="00F64E7F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2.1.4.1110-02 «Зоны санитарной охраны источников водоснабжения и водопроводов хозяйственно-питьевого водоснабжения»</w:t>
      </w:r>
    </w:p>
    <w:p w:rsidR="00F64E7F" w:rsidRPr="006F4844" w:rsidRDefault="00F64E7F" w:rsidP="00F64E7F">
      <w:pPr>
        <w:pStyle w:val="afffa"/>
        <w:rPr>
          <w:rFonts w:ascii="Times New Roman" w:hAnsi="Times New Roman" w:cs="Times New Roman"/>
          <w:color w:val="000000"/>
          <w:sz w:val="28"/>
          <w:szCs w:val="28"/>
        </w:rPr>
      </w:pPr>
    </w:p>
    <w:p w:rsidR="00F64E7F" w:rsidRPr="00B50FAA" w:rsidRDefault="00B50FAA" w:rsidP="00F64E7F">
      <w:pPr>
        <w:pStyle w:val="afffa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F64E7F" w:rsidRPr="00B50FAA">
        <w:rPr>
          <w:rFonts w:ascii="Times New Roman" w:hAnsi="Times New Roman" w:cs="Times New Roman"/>
          <w:b/>
          <w:color w:val="000000"/>
          <w:sz w:val="28"/>
          <w:szCs w:val="28"/>
        </w:rPr>
        <w:t>Таблица 3. Характеристика реконструируемых и вновь создаваемых</w:t>
      </w:r>
      <w:r w:rsidR="009776BB" w:rsidRPr="00B50F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объектов водоснабжения в Малокильмез</w:t>
      </w:r>
      <w:r w:rsidR="00F64E7F" w:rsidRPr="00B50F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ском сельском поселении в срок </w:t>
      </w:r>
      <w:r w:rsidR="009776BB" w:rsidRPr="00B50FAA">
        <w:rPr>
          <w:rFonts w:ascii="Times New Roman" w:hAnsi="Times New Roman" w:cs="Times New Roman"/>
          <w:b/>
          <w:color w:val="000000"/>
          <w:sz w:val="28"/>
          <w:szCs w:val="28"/>
        </w:rPr>
        <w:t>до 202</w:t>
      </w:r>
      <w:r w:rsidR="00535950" w:rsidRPr="00B50FAA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F64E7F" w:rsidRPr="00B50F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994072" w:rsidRPr="006F4844" w:rsidRDefault="00994072" w:rsidP="00F64E7F">
      <w:pPr>
        <w:pStyle w:val="afffa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ff2"/>
        <w:tblW w:w="0" w:type="auto"/>
        <w:tblLook w:val="04A0"/>
      </w:tblPr>
      <w:tblGrid>
        <w:gridCol w:w="3690"/>
        <w:gridCol w:w="2950"/>
        <w:gridCol w:w="1579"/>
        <w:gridCol w:w="1350"/>
      </w:tblGrid>
      <w:tr w:rsidR="00994072" w:rsidRPr="006F4844" w:rsidTr="000A7A82">
        <w:tc>
          <w:tcPr>
            <w:tcW w:w="4219" w:type="dxa"/>
          </w:tcPr>
          <w:p w:rsidR="00994072" w:rsidRPr="006F4844" w:rsidRDefault="00994072" w:rsidP="000A7A82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</w:tcPr>
          <w:p w:rsidR="00994072" w:rsidRPr="006F4844" w:rsidRDefault="00994072" w:rsidP="000A7A82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1417" w:type="dxa"/>
          </w:tcPr>
          <w:p w:rsidR="00994072" w:rsidRPr="006F4844" w:rsidRDefault="00994072" w:rsidP="000A7A82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1382" w:type="dxa"/>
          </w:tcPr>
          <w:p w:rsidR="00994072" w:rsidRPr="006F4844" w:rsidRDefault="00994072" w:rsidP="000A7A82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Затраты, тыс. руб.</w:t>
            </w:r>
          </w:p>
        </w:tc>
      </w:tr>
      <w:tr w:rsidR="00994072" w:rsidRPr="006F4844" w:rsidTr="000A7A82">
        <w:tc>
          <w:tcPr>
            <w:tcW w:w="4219" w:type="dxa"/>
          </w:tcPr>
          <w:p w:rsidR="00994072" w:rsidRPr="006F4844" w:rsidRDefault="00994072" w:rsidP="000A7A82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водонапорной башни д. Малая Кильмезь</w:t>
            </w:r>
          </w:p>
        </w:tc>
        <w:tc>
          <w:tcPr>
            <w:tcW w:w="3119" w:type="dxa"/>
          </w:tcPr>
          <w:p w:rsidR="00994072" w:rsidRPr="006F4844" w:rsidRDefault="00994072" w:rsidP="000A7A82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Малая Кильмезь за</w:t>
            </w:r>
            <w:r w:rsidR="000A7A82"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 Трактовая</w:t>
            </w:r>
          </w:p>
        </w:tc>
        <w:tc>
          <w:tcPr>
            <w:tcW w:w="1417" w:type="dxa"/>
          </w:tcPr>
          <w:p w:rsidR="00994072" w:rsidRPr="006F4844" w:rsidRDefault="000A7A82" w:rsidP="000A7A82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382" w:type="dxa"/>
          </w:tcPr>
          <w:p w:rsidR="00994072" w:rsidRPr="006F4844" w:rsidRDefault="000A7A82" w:rsidP="000A7A82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843,9</w:t>
            </w:r>
          </w:p>
        </w:tc>
      </w:tr>
      <w:tr w:rsidR="00994072" w:rsidRPr="006F4844" w:rsidTr="000A7A82">
        <w:tc>
          <w:tcPr>
            <w:tcW w:w="4219" w:type="dxa"/>
          </w:tcPr>
          <w:p w:rsidR="00994072" w:rsidRPr="006F4844" w:rsidRDefault="00394792" w:rsidP="00394792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</w:t>
            </w:r>
            <w:r w:rsidR="00F76B5F"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водопровода </w:t>
            </w: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76B5F"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 м.</w:t>
            </w:r>
          </w:p>
        </w:tc>
        <w:tc>
          <w:tcPr>
            <w:tcW w:w="3119" w:type="dxa"/>
          </w:tcPr>
          <w:p w:rsidR="00994072" w:rsidRPr="006F4844" w:rsidRDefault="00F76B5F" w:rsidP="00F76B5F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Малая Кильмезь </w:t>
            </w:r>
            <w:r w:rsidR="00394792"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Заречная </w:t>
            </w:r>
          </w:p>
        </w:tc>
        <w:tc>
          <w:tcPr>
            <w:tcW w:w="1417" w:type="dxa"/>
          </w:tcPr>
          <w:p w:rsidR="00994072" w:rsidRPr="006F4844" w:rsidRDefault="00F76B5F" w:rsidP="000A7A82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382" w:type="dxa"/>
          </w:tcPr>
          <w:p w:rsidR="00994072" w:rsidRPr="006F4844" w:rsidRDefault="001A4C9E" w:rsidP="000A7A82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600,0</w:t>
            </w:r>
          </w:p>
        </w:tc>
      </w:tr>
      <w:tr w:rsidR="00994072" w:rsidRPr="006F4844" w:rsidTr="000A7A82">
        <w:tc>
          <w:tcPr>
            <w:tcW w:w="4219" w:type="dxa"/>
          </w:tcPr>
          <w:p w:rsidR="00994072" w:rsidRPr="006F4844" w:rsidRDefault="00394792" w:rsidP="00394792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Реконструкция</w:t>
            </w:r>
            <w:r w:rsidR="00F76B5F"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водопровода </w:t>
            </w: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76B5F"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 м.</w:t>
            </w:r>
          </w:p>
        </w:tc>
        <w:tc>
          <w:tcPr>
            <w:tcW w:w="3119" w:type="dxa"/>
          </w:tcPr>
          <w:p w:rsidR="00994072" w:rsidRPr="006F4844" w:rsidRDefault="00F76B5F" w:rsidP="00394792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Малая Кильмезь ул. </w:t>
            </w:r>
            <w:r w:rsidR="00394792"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Солнечная</w:t>
            </w:r>
          </w:p>
        </w:tc>
        <w:tc>
          <w:tcPr>
            <w:tcW w:w="1417" w:type="dxa"/>
          </w:tcPr>
          <w:p w:rsidR="00994072" w:rsidRPr="006F4844" w:rsidRDefault="00F76B5F" w:rsidP="00690E2D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E2D"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82" w:type="dxa"/>
          </w:tcPr>
          <w:p w:rsidR="00994072" w:rsidRPr="006F4844" w:rsidRDefault="001A4C9E" w:rsidP="000A7A82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</w:tr>
      <w:tr w:rsidR="00394792" w:rsidRPr="006F4844" w:rsidTr="000A7A82">
        <w:tc>
          <w:tcPr>
            <w:tcW w:w="4219" w:type="dxa"/>
          </w:tcPr>
          <w:p w:rsidR="00394792" w:rsidRPr="006F4844" w:rsidRDefault="00394792" w:rsidP="00394792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водопровода 80 м.</w:t>
            </w:r>
          </w:p>
        </w:tc>
        <w:tc>
          <w:tcPr>
            <w:tcW w:w="3119" w:type="dxa"/>
          </w:tcPr>
          <w:p w:rsidR="00394792" w:rsidRPr="006F4844" w:rsidRDefault="00394792" w:rsidP="00394792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Малая Кильмезь ул. Зеленая</w:t>
            </w:r>
          </w:p>
        </w:tc>
        <w:tc>
          <w:tcPr>
            <w:tcW w:w="1417" w:type="dxa"/>
          </w:tcPr>
          <w:p w:rsidR="00394792" w:rsidRPr="006F4844" w:rsidRDefault="00394792" w:rsidP="00690E2D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E2D"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82" w:type="dxa"/>
          </w:tcPr>
          <w:p w:rsidR="00394792" w:rsidRPr="006F4844" w:rsidRDefault="001A4C9E" w:rsidP="001A4C9E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120,0</w:t>
            </w:r>
          </w:p>
        </w:tc>
      </w:tr>
      <w:tr w:rsidR="00394792" w:rsidRPr="006F4844" w:rsidTr="000A7A82">
        <w:tc>
          <w:tcPr>
            <w:tcW w:w="4219" w:type="dxa"/>
          </w:tcPr>
          <w:p w:rsidR="00394792" w:rsidRPr="006F4844" w:rsidRDefault="00394792" w:rsidP="00690E2D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Капитальный ремонт скважин</w:t>
            </w:r>
            <w:r w:rsidR="00690E2D"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водопровода </w:t>
            </w:r>
            <w:r w:rsidR="00690E2D"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м.</w:t>
            </w:r>
          </w:p>
        </w:tc>
        <w:tc>
          <w:tcPr>
            <w:tcW w:w="3119" w:type="dxa"/>
          </w:tcPr>
          <w:p w:rsidR="00394792" w:rsidRPr="006F4844" w:rsidRDefault="00394792" w:rsidP="00394792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Тат-Кильмезь</w:t>
            </w:r>
            <w:r w:rsidR="00690E2D"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Звездная</w:t>
            </w:r>
          </w:p>
        </w:tc>
        <w:tc>
          <w:tcPr>
            <w:tcW w:w="1417" w:type="dxa"/>
          </w:tcPr>
          <w:p w:rsidR="00394792" w:rsidRPr="006F4844" w:rsidRDefault="00394792" w:rsidP="00690E2D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E2D"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82" w:type="dxa"/>
          </w:tcPr>
          <w:p w:rsidR="00394792" w:rsidRPr="006F4844" w:rsidRDefault="00690E2D" w:rsidP="00394792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1A4C9E"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</w:p>
        </w:tc>
      </w:tr>
      <w:tr w:rsidR="00690E2D" w:rsidRPr="006F4844" w:rsidTr="000A7A82">
        <w:tc>
          <w:tcPr>
            <w:tcW w:w="4219" w:type="dxa"/>
          </w:tcPr>
          <w:p w:rsidR="00690E2D" w:rsidRPr="006F4844" w:rsidRDefault="00690E2D" w:rsidP="00690E2D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Капитальный ремонт скважины и водопровода 1000 м.</w:t>
            </w:r>
          </w:p>
        </w:tc>
        <w:tc>
          <w:tcPr>
            <w:tcW w:w="3119" w:type="dxa"/>
          </w:tcPr>
          <w:p w:rsidR="00690E2D" w:rsidRPr="006F4844" w:rsidRDefault="00690E2D" w:rsidP="00690E2D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Тат-Кильмезь, ул. Ровное</w:t>
            </w:r>
          </w:p>
        </w:tc>
        <w:tc>
          <w:tcPr>
            <w:tcW w:w="1417" w:type="dxa"/>
          </w:tcPr>
          <w:p w:rsidR="00690E2D" w:rsidRPr="006F4844" w:rsidRDefault="00690E2D" w:rsidP="00690E2D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382" w:type="dxa"/>
          </w:tcPr>
          <w:p w:rsidR="00690E2D" w:rsidRPr="006F4844" w:rsidRDefault="00690E2D" w:rsidP="00690E2D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1500,0</w:t>
            </w:r>
          </w:p>
        </w:tc>
      </w:tr>
      <w:tr w:rsidR="00690E2D" w:rsidRPr="006F4844" w:rsidTr="000A7A82">
        <w:tc>
          <w:tcPr>
            <w:tcW w:w="4219" w:type="dxa"/>
          </w:tcPr>
          <w:p w:rsidR="00690E2D" w:rsidRPr="006F4844" w:rsidRDefault="00690E2D" w:rsidP="00690E2D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Капитальный ремонт скважины и водопровода 2500 м.</w:t>
            </w:r>
          </w:p>
        </w:tc>
        <w:tc>
          <w:tcPr>
            <w:tcW w:w="3119" w:type="dxa"/>
          </w:tcPr>
          <w:p w:rsidR="00690E2D" w:rsidRPr="006F4844" w:rsidRDefault="00690E2D" w:rsidP="00690E2D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Микварово</w:t>
            </w:r>
          </w:p>
        </w:tc>
        <w:tc>
          <w:tcPr>
            <w:tcW w:w="1417" w:type="dxa"/>
          </w:tcPr>
          <w:p w:rsidR="00690E2D" w:rsidRPr="006F4844" w:rsidRDefault="00690E2D" w:rsidP="00690E2D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382" w:type="dxa"/>
          </w:tcPr>
          <w:p w:rsidR="00690E2D" w:rsidRPr="006F4844" w:rsidRDefault="00690E2D" w:rsidP="00690E2D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3750,0</w:t>
            </w:r>
          </w:p>
        </w:tc>
      </w:tr>
      <w:tr w:rsidR="005E2094" w:rsidRPr="006F4844" w:rsidTr="000A7A82">
        <w:tc>
          <w:tcPr>
            <w:tcW w:w="4219" w:type="dxa"/>
          </w:tcPr>
          <w:p w:rsidR="005E2094" w:rsidRPr="006F4844" w:rsidRDefault="005E2094" w:rsidP="005E2094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Капитальный ремонт скважины и водопровода 1500 м.</w:t>
            </w:r>
          </w:p>
        </w:tc>
        <w:tc>
          <w:tcPr>
            <w:tcW w:w="3119" w:type="dxa"/>
          </w:tcPr>
          <w:p w:rsidR="005E2094" w:rsidRPr="006F4844" w:rsidRDefault="005E2094" w:rsidP="005E2094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Кабачки</w:t>
            </w:r>
          </w:p>
        </w:tc>
        <w:tc>
          <w:tcPr>
            <w:tcW w:w="1417" w:type="dxa"/>
          </w:tcPr>
          <w:p w:rsidR="005E2094" w:rsidRPr="006F4844" w:rsidRDefault="005E2094" w:rsidP="005E2094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382" w:type="dxa"/>
          </w:tcPr>
          <w:p w:rsidR="005E2094" w:rsidRPr="006F4844" w:rsidRDefault="005E2094" w:rsidP="005E2094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2250,0</w:t>
            </w:r>
          </w:p>
        </w:tc>
      </w:tr>
      <w:tr w:rsidR="005E2094" w:rsidRPr="006F4844" w:rsidTr="000A7A82">
        <w:tc>
          <w:tcPr>
            <w:tcW w:w="4219" w:type="dxa"/>
          </w:tcPr>
          <w:p w:rsidR="005E2094" w:rsidRPr="006F4844" w:rsidRDefault="005E2094" w:rsidP="005E2094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Капитальный ремонт скважины и водопровода 1000 м.</w:t>
            </w:r>
          </w:p>
        </w:tc>
        <w:tc>
          <w:tcPr>
            <w:tcW w:w="3119" w:type="dxa"/>
          </w:tcPr>
          <w:p w:rsidR="005E2094" w:rsidRPr="006F4844" w:rsidRDefault="005E2094" w:rsidP="005E2094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Малиновка</w:t>
            </w:r>
          </w:p>
        </w:tc>
        <w:tc>
          <w:tcPr>
            <w:tcW w:w="1417" w:type="dxa"/>
          </w:tcPr>
          <w:p w:rsidR="005E2094" w:rsidRPr="006F4844" w:rsidRDefault="005E2094" w:rsidP="005E2094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382" w:type="dxa"/>
          </w:tcPr>
          <w:p w:rsidR="005E2094" w:rsidRPr="006F4844" w:rsidRDefault="00B50FAA" w:rsidP="005E2094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5E2094"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</w:p>
        </w:tc>
      </w:tr>
      <w:tr w:rsidR="005E2094" w:rsidRPr="006F4844" w:rsidTr="000A7A82">
        <w:tc>
          <w:tcPr>
            <w:tcW w:w="4219" w:type="dxa"/>
          </w:tcPr>
          <w:p w:rsidR="005E2094" w:rsidRPr="006F4844" w:rsidRDefault="005E2094" w:rsidP="005E2094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скважины и водопровода 1000 м.</w:t>
            </w:r>
          </w:p>
        </w:tc>
        <w:tc>
          <w:tcPr>
            <w:tcW w:w="3119" w:type="dxa"/>
          </w:tcPr>
          <w:p w:rsidR="005E2094" w:rsidRPr="006F4844" w:rsidRDefault="005E2094" w:rsidP="005E2094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Пикшинерь</w:t>
            </w:r>
          </w:p>
        </w:tc>
        <w:tc>
          <w:tcPr>
            <w:tcW w:w="1417" w:type="dxa"/>
          </w:tcPr>
          <w:p w:rsidR="005E2094" w:rsidRPr="006F4844" w:rsidRDefault="005E2094" w:rsidP="005E2094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1382" w:type="dxa"/>
          </w:tcPr>
          <w:p w:rsidR="005E2094" w:rsidRPr="006F4844" w:rsidRDefault="005E2094" w:rsidP="005E2094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1500,0</w:t>
            </w:r>
          </w:p>
        </w:tc>
      </w:tr>
      <w:tr w:rsidR="005E2094" w:rsidRPr="006F4844" w:rsidTr="000A7A82">
        <w:tc>
          <w:tcPr>
            <w:tcW w:w="4219" w:type="dxa"/>
          </w:tcPr>
          <w:p w:rsidR="005E2094" w:rsidRPr="006F4844" w:rsidRDefault="005E2094" w:rsidP="005E2094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скважины и водопровода 1000 м.</w:t>
            </w:r>
          </w:p>
        </w:tc>
        <w:tc>
          <w:tcPr>
            <w:tcW w:w="3119" w:type="dxa"/>
          </w:tcPr>
          <w:p w:rsidR="005E2094" w:rsidRPr="006F4844" w:rsidRDefault="005E2094" w:rsidP="005E2094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Свет-Знание</w:t>
            </w:r>
          </w:p>
        </w:tc>
        <w:tc>
          <w:tcPr>
            <w:tcW w:w="1417" w:type="dxa"/>
          </w:tcPr>
          <w:p w:rsidR="005E2094" w:rsidRPr="006F4844" w:rsidRDefault="005E2094" w:rsidP="005E2094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1382" w:type="dxa"/>
          </w:tcPr>
          <w:p w:rsidR="005E2094" w:rsidRPr="006F4844" w:rsidRDefault="00B50FAA" w:rsidP="005E2094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5E2094"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</w:p>
        </w:tc>
      </w:tr>
      <w:tr w:rsidR="005E2094" w:rsidRPr="006F4844" w:rsidTr="000A7A82">
        <w:tc>
          <w:tcPr>
            <w:tcW w:w="4219" w:type="dxa"/>
          </w:tcPr>
          <w:p w:rsidR="005E2094" w:rsidRPr="006F4844" w:rsidRDefault="005E2094" w:rsidP="005E2094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3119" w:type="dxa"/>
          </w:tcPr>
          <w:p w:rsidR="005E2094" w:rsidRPr="006F4844" w:rsidRDefault="005E2094" w:rsidP="005E2094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2094" w:rsidRPr="006F4844" w:rsidRDefault="005E2094" w:rsidP="005E2094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5E2094" w:rsidRPr="006F4844" w:rsidRDefault="00B50FAA" w:rsidP="005E2094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5E2094"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863,9</w:t>
            </w:r>
          </w:p>
        </w:tc>
      </w:tr>
    </w:tbl>
    <w:p w:rsidR="00994072" w:rsidRPr="006F4844" w:rsidRDefault="00994072" w:rsidP="00F64E7F">
      <w:pPr>
        <w:pStyle w:val="afffa"/>
        <w:rPr>
          <w:rFonts w:ascii="Times New Roman" w:hAnsi="Times New Roman" w:cs="Times New Roman"/>
          <w:color w:val="000000"/>
          <w:sz w:val="28"/>
          <w:szCs w:val="28"/>
        </w:rPr>
      </w:pPr>
    </w:p>
    <w:p w:rsidR="00F64E7F" w:rsidRPr="006F4844" w:rsidRDefault="00F64E7F" w:rsidP="00F64E7F">
      <w:pPr>
        <w:pStyle w:val="afffa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Для реализации данных мероприятий на сумму 1</w:t>
      </w:r>
      <w:r w:rsidR="00B50FA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35950" w:rsidRPr="006F4844">
        <w:rPr>
          <w:rFonts w:ascii="Times New Roman" w:hAnsi="Times New Roman" w:cs="Times New Roman"/>
          <w:color w:val="000000"/>
          <w:sz w:val="28"/>
          <w:szCs w:val="28"/>
        </w:rPr>
        <w:t>,9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млн.</w:t>
      </w:r>
      <w:r w:rsidR="00875938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руб. необходима инвестиционная программа. </w:t>
      </w:r>
    </w:p>
    <w:p w:rsidR="00163AA8" w:rsidRPr="006F4844" w:rsidRDefault="00163AA8" w:rsidP="00F64E7F">
      <w:pPr>
        <w:pStyle w:val="afffa"/>
        <w:rPr>
          <w:rFonts w:ascii="Times New Roman" w:hAnsi="Times New Roman" w:cs="Times New Roman"/>
          <w:color w:val="000000"/>
          <w:sz w:val="28"/>
          <w:szCs w:val="28"/>
        </w:rPr>
      </w:pPr>
    </w:p>
    <w:p w:rsidR="00DD2ED2" w:rsidRPr="006F4844" w:rsidRDefault="00B50FAA" w:rsidP="00B50FAA">
      <w:pPr>
        <w:pStyle w:val="afffa"/>
        <w:rPr>
          <w:rFonts w:ascii="Times New Roman" w:hAnsi="Times New Roman" w:cs="Times New Roman"/>
          <w:b/>
          <w:sz w:val="28"/>
          <w:szCs w:val="28"/>
        </w:rPr>
      </w:pPr>
      <w:bookmarkStart w:id="14" w:name="sub_220"/>
      <w:bookmarkEnd w:id="13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b/>
          <w:sz w:val="28"/>
          <w:szCs w:val="28"/>
        </w:rPr>
        <w:t>2.2. Водоотведение</w:t>
      </w:r>
    </w:p>
    <w:bookmarkEnd w:id="14"/>
    <w:p w:rsidR="00DD2ED2" w:rsidRPr="006F4844" w:rsidRDefault="00B50FAA" w:rsidP="00B50FAA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Для </w:t>
      </w:r>
      <w:r w:rsidR="00BD2492" w:rsidRPr="006F4844">
        <w:rPr>
          <w:rFonts w:ascii="Times New Roman" w:hAnsi="Times New Roman" w:cs="Times New Roman"/>
          <w:sz w:val="28"/>
          <w:szCs w:val="28"/>
        </w:rPr>
        <w:t>повышения качества водоотведения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населения требуется строительство водоканала, как указанно выше и отведение природоохранной зоны. Необходимо провести проектно-изыскательские работы, строительство водоканала и прочие работы</w:t>
      </w:r>
      <w:r w:rsidR="0078310E" w:rsidRPr="006F4844">
        <w:rPr>
          <w:rFonts w:ascii="Times New Roman" w:hAnsi="Times New Roman" w:cs="Times New Roman"/>
          <w:sz w:val="28"/>
          <w:szCs w:val="28"/>
        </w:rPr>
        <w:t>,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описанные в </w:t>
      </w:r>
      <w:proofErr w:type="spellStart"/>
      <w:proofErr w:type="gramStart"/>
      <w:r w:rsidR="00DD2ED2" w:rsidRPr="006F484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DD2ED2" w:rsidRPr="006F4844">
        <w:rPr>
          <w:rFonts w:ascii="Times New Roman" w:hAnsi="Times New Roman" w:cs="Times New Roman"/>
          <w:sz w:val="28"/>
          <w:szCs w:val="28"/>
        </w:rPr>
        <w:t xml:space="preserve"> 2.1. </w:t>
      </w:r>
      <w:r w:rsidR="000B4292" w:rsidRPr="006F4844">
        <w:rPr>
          <w:rFonts w:ascii="Times New Roman" w:hAnsi="Times New Roman" w:cs="Times New Roman"/>
          <w:sz w:val="28"/>
          <w:szCs w:val="28"/>
        </w:rPr>
        <w:t>раздела.</w:t>
      </w:r>
    </w:p>
    <w:p w:rsidR="000B4292" w:rsidRPr="006F4844" w:rsidRDefault="000B4292" w:rsidP="00DD2ED2">
      <w:pPr>
        <w:pStyle w:val="afffa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ED2" w:rsidRPr="006F4844" w:rsidRDefault="00B50FAA" w:rsidP="00B50FAA">
      <w:pPr>
        <w:pStyle w:val="afffa"/>
        <w:rPr>
          <w:rFonts w:ascii="Times New Roman" w:hAnsi="Times New Roman" w:cs="Times New Roman"/>
          <w:b/>
          <w:sz w:val="28"/>
          <w:szCs w:val="28"/>
        </w:rPr>
      </w:pPr>
      <w:bookmarkStart w:id="15" w:name="sub_240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D2ED2" w:rsidRPr="006F4844">
        <w:rPr>
          <w:rFonts w:ascii="Times New Roman" w:hAnsi="Times New Roman" w:cs="Times New Roman"/>
          <w:b/>
          <w:sz w:val="28"/>
          <w:szCs w:val="28"/>
        </w:rPr>
        <w:t>2.3. Теплоснабжение</w:t>
      </w:r>
    </w:p>
    <w:bookmarkEnd w:id="15"/>
    <w:p w:rsidR="00DD2ED2" w:rsidRPr="006F4844" w:rsidRDefault="00B50FAA" w:rsidP="00B50FAA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>В поселении имеется только  печное отопление в жилых домах и квартирах. Планируется создание специальной организации занимающейся заготовкой дровяной древесины для нужд населения, которая в полном объеме будет удовлетворять их потребности в твердом топливе.</w:t>
      </w:r>
    </w:p>
    <w:p w:rsidR="00DD2ED2" w:rsidRPr="006F4844" w:rsidRDefault="00DD2ED2" w:rsidP="00DD2ED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</w:p>
    <w:p w:rsidR="00DD2ED2" w:rsidRPr="006F4844" w:rsidRDefault="009D5126" w:rsidP="009D5126">
      <w:pPr>
        <w:pStyle w:val="afffa"/>
        <w:rPr>
          <w:rFonts w:ascii="Times New Roman" w:hAnsi="Times New Roman" w:cs="Times New Roman"/>
          <w:b/>
          <w:sz w:val="28"/>
          <w:szCs w:val="28"/>
        </w:rPr>
      </w:pPr>
      <w:bookmarkStart w:id="16" w:name="sub_270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b/>
          <w:sz w:val="28"/>
          <w:szCs w:val="28"/>
        </w:rPr>
        <w:t xml:space="preserve">2.4. </w:t>
      </w:r>
      <w:bookmarkEnd w:id="16"/>
      <w:r w:rsidR="00882AFB" w:rsidRPr="006F4844">
        <w:rPr>
          <w:rFonts w:ascii="Times New Roman" w:hAnsi="Times New Roman" w:cs="Times New Roman"/>
          <w:b/>
          <w:sz w:val="28"/>
          <w:szCs w:val="28"/>
        </w:rPr>
        <w:t>Сбор</w:t>
      </w:r>
      <w:r w:rsidR="00DD2ED2" w:rsidRPr="006F4844">
        <w:rPr>
          <w:rFonts w:ascii="Times New Roman" w:hAnsi="Times New Roman" w:cs="Times New Roman"/>
          <w:b/>
          <w:sz w:val="28"/>
          <w:szCs w:val="28"/>
        </w:rPr>
        <w:t xml:space="preserve"> твердых бытовых отходов</w:t>
      </w:r>
    </w:p>
    <w:p w:rsidR="00DD2ED2" w:rsidRPr="006F4844" w:rsidRDefault="009D5126" w:rsidP="009D5126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>Для улучшения экологического и санитарного состояния поселения, решения комплекса работ по организации, сбору, удалению и уборки территории посе</w:t>
      </w:r>
      <w:r w:rsidR="00882AFB" w:rsidRPr="006F4844">
        <w:rPr>
          <w:rFonts w:ascii="Times New Roman" w:hAnsi="Times New Roman" w:cs="Times New Roman"/>
          <w:sz w:val="28"/>
          <w:szCs w:val="28"/>
        </w:rPr>
        <w:t xml:space="preserve">ления следует обустроить пункты приема ТБО (площадки с </w:t>
      </w:r>
      <w:r w:rsidR="00882AFB" w:rsidRPr="006F4844">
        <w:rPr>
          <w:rFonts w:ascii="Times New Roman" w:hAnsi="Times New Roman" w:cs="Times New Roman"/>
          <w:sz w:val="28"/>
          <w:szCs w:val="28"/>
        </w:rPr>
        <w:lastRenderedPageBreak/>
        <w:t>контейнерами)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D2ED2" w:rsidRPr="006F4844">
        <w:rPr>
          <w:rFonts w:ascii="Times New Roman" w:hAnsi="Times New Roman" w:cs="Times New Roman"/>
          <w:sz w:val="28"/>
          <w:szCs w:val="28"/>
        </w:rPr>
        <w:t>удовлетворяющий</w:t>
      </w:r>
      <w:proofErr w:type="gramEnd"/>
      <w:r w:rsidR="00DD2ED2" w:rsidRPr="006F4844">
        <w:rPr>
          <w:rFonts w:ascii="Times New Roman" w:hAnsi="Times New Roman" w:cs="Times New Roman"/>
          <w:sz w:val="28"/>
          <w:szCs w:val="28"/>
        </w:rPr>
        <w:t xml:space="preserve"> всем требованиям действующих строительных и санитарных норм.</w:t>
      </w:r>
      <w:r w:rsidR="009B4BA4" w:rsidRPr="006F4844">
        <w:rPr>
          <w:rFonts w:ascii="Times New Roman" w:hAnsi="Times New Roman" w:cs="Times New Roman"/>
          <w:sz w:val="28"/>
          <w:szCs w:val="28"/>
        </w:rPr>
        <w:t xml:space="preserve"> Всего по поселению требуется 19 площадок и 75 конте</w:t>
      </w:r>
      <w:r w:rsidR="004940F1" w:rsidRPr="006F4844">
        <w:rPr>
          <w:rFonts w:ascii="Times New Roman" w:hAnsi="Times New Roman" w:cs="Times New Roman"/>
          <w:sz w:val="28"/>
          <w:szCs w:val="28"/>
        </w:rPr>
        <w:t>й</w:t>
      </w:r>
      <w:r w:rsidR="009B4BA4" w:rsidRPr="006F4844">
        <w:rPr>
          <w:rFonts w:ascii="Times New Roman" w:hAnsi="Times New Roman" w:cs="Times New Roman"/>
          <w:sz w:val="28"/>
          <w:szCs w:val="28"/>
        </w:rPr>
        <w:t>неров.</w:t>
      </w:r>
    </w:p>
    <w:p w:rsidR="00882AFB" w:rsidRPr="006F4844" w:rsidRDefault="00882AFB" w:rsidP="00DD2ED2">
      <w:pPr>
        <w:pStyle w:val="afffa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ED2" w:rsidRPr="006F4844" w:rsidRDefault="00DD2ED2" w:rsidP="00DD2ED2">
      <w:pPr>
        <w:pStyle w:val="afffa"/>
        <w:rPr>
          <w:rFonts w:ascii="Times New Roman" w:hAnsi="Times New Roman" w:cs="Times New Roman"/>
          <w:b/>
          <w:sz w:val="28"/>
          <w:szCs w:val="28"/>
        </w:rPr>
      </w:pPr>
      <w:bookmarkStart w:id="17" w:name="sub_300"/>
    </w:p>
    <w:p w:rsidR="00DD2ED2" w:rsidRPr="006F4844" w:rsidRDefault="00FF2F2C" w:rsidP="00FF2F2C">
      <w:pPr>
        <w:pStyle w:val="afff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b/>
          <w:sz w:val="28"/>
          <w:szCs w:val="28"/>
        </w:rPr>
        <w:t>3. Механизм реализации программы</w:t>
      </w:r>
    </w:p>
    <w:p w:rsidR="00DD2ED2" w:rsidRPr="006F4844" w:rsidRDefault="00FF2F2C" w:rsidP="00FF2F2C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400"/>
      <w:bookmarkEnd w:id="17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Настоящая Программа направлена на консолидацию финансовых ресурсов для модернизации коммунальной инфраструктуры поселения. </w:t>
      </w:r>
    </w:p>
    <w:p w:rsidR="00DD2ED2" w:rsidRPr="006F4844" w:rsidRDefault="00FF2F2C" w:rsidP="00FF2F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определяется инвестиционными Программами организаций коммунального комплекса, муниципальными целевыми Программами, долгосрочными целевыми Программами и муниципальными правовыми актами муниципального образования </w:t>
      </w:r>
      <w:r w:rsidR="008B62FF" w:rsidRPr="006F4844">
        <w:rPr>
          <w:rFonts w:ascii="Times New Roman" w:hAnsi="Times New Roman" w:cs="Times New Roman"/>
          <w:sz w:val="28"/>
          <w:szCs w:val="28"/>
        </w:rPr>
        <w:t>Малокильмезское сельское поселение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в сфере градостроительства и развития систем коммунальной инфраструктуры (далее - локальные программы).</w:t>
      </w:r>
    </w:p>
    <w:p w:rsidR="00DD2ED2" w:rsidRPr="006F4844" w:rsidRDefault="00FF2F2C" w:rsidP="00FF2F2C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На основании утвержденной Программы организации коммунального комплекса разрабатывают по объектную проектно-сметную документацию, которая проходит экспертизу в установленном порядке. Стоимость разработки и экспертизы проектно-сметной документации учитывается в общем объеме финансовых потребностей для реализации настоящей Программы. </w:t>
      </w:r>
    </w:p>
    <w:p w:rsidR="00DD2ED2" w:rsidRPr="006F4844" w:rsidRDefault="00A617C2" w:rsidP="00FF2F2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>Размещение муниципальных заказов по реализации Программных мероприятий должно осуществляться на конкурсной основе.</w:t>
      </w:r>
    </w:p>
    <w:p w:rsidR="00DD2ED2" w:rsidRPr="006F4844" w:rsidRDefault="00A617C2" w:rsidP="00A617C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>Отчетные данные о реализации Программы и анализ фактически достигнутых результатов реализации Программы, с указанием источников финансирования, формируются по каждой локальной программе.</w:t>
      </w:r>
    </w:p>
    <w:p w:rsidR="00DD2ED2" w:rsidRPr="006F4844" w:rsidRDefault="00DD2ED2" w:rsidP="00DD2ED2">
      <w:pPr>
        <w:pStyle w:val="afffa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ED2" w:rsidRPr="006F4844" w:rsidRDefault="00A617C2" w:rsidP="00A617C2">
      <w:pPr>
        <w:pStyle w:val="afffa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DD2ED2" w:rsidRPr="006F4844">
        <w:rPr>
          <w:rFonts w:ascii="Times New Roman" w:hAnsi="Times New Roman" w:cs="Times New Roman"/>
          <w:b/>
          <w:color w:val="000000"/>
          <w:sz w:val="28"/>
          <w:szCs w:val="28"/>
        </w:rPr>
        <w:t>4. Ресурсное обеспечение программы</w:t>
      </w:r>
    </w:p>
    <w:bookmarkEnd w:id="18"/>
    <w:p w:rsidR="00A617C2" w:rsidRDefault="00A617C2" w:rsidP="00A617C2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С целью </w:t>
      </w:r>
      <w:proofErr w:type="gramStart"/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реализации программы комплексного развития системы коммунальной инфраструктуры муниципального образования</w:t>
      </w:r>
      <w:proofErr w:type="gramEnd"/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62FF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Малокильмезское сельское поселение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планируется привлечь финансовые средства федерального, областного и местного бюджетов, </w:t>
      </w:r>
      <w:r w:rsidR="00DC3174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от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</w:t>
      </w:r>
      <w:r w:rsidR="00DC3174" w:rsidRPr="006F4844">
        <w:rPr>
          <w:rFonts w:ascii="Times New Roman" w:hAnsi="Times New Roman" w:cs="Times New Roman"/>
          <w:color w:val="000000"/>
          <w:sz w:val="28"/>
          <w:szCs w:val="28"/>
        </w:rPr>
        <w:t>и физических лиц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, средства, полученные в качестве платы за подключение к инженерным сетям, а также инвестиционной составляющей к тарифу за коммунальные услуги.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2ED2" w:rsidRPr="00A617C2" w:rsidRDefault="00A617C2" w:rsidP="00A617C2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D2ED2" w:rsidRPr="006F48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="00FB4480" w:rsidRPr="006F48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B62FF" w:rsidRPr="006F48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Финансовые потребности для реализации программы</w:t>
      </w:r>
    </w:p>
    <w:p w:rsidR="00DD2ED2" w:rsidRPr="006F4844" w:rsidRDefault="00A617C2" w:rsidP="00A617C2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расходов, связанных с проведением мероприятий. К таким расходам относятся:</w:t>
      </w:r>
    </w:p>
    <w:p w:rsidR="00DD2ED2" w:rsidRPr="006F4844" w:rsidRDefault="00DD2ED2" w:rsidP="00A617C2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 проектно-изыскательские работы;</w:t>
      </w:r>
    </w:p>
    <w:p w:rsidR="00DD2ED2" w:rsidRPr="006F4844" w:rsidRDefault="00DD2ED2" w:rsidP="00A617C2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 строительно-монтажные работы;</w:t>
      </w:r>
    </w:p>
    <w:p w:rsidR="00DD2ED2" w:rsidRPr="006F4844" w:rsidRDefault="00DD2ED2" w:rsidP="00A617C2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 работы по замене оборудования с улучшением технико-экономических</w:t>
      </w:r>
      <w:r w:rsidR="008B62FF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характеристик;</w:t>
      </w:r>
    </w:p>
    <w:p w:rsidR="00DD2ED2" w:rsidRPr="006F4844" w:rsidRDefault="00DD2ED2" w:rsidP="00A617C2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 приобретение материалов и оборудования;</w:t>
      </w:r>
    </w:p>
    <w:p w:rsidR="00DD2ED2" w:rsidRPr="006F4844" w:rsidRDefault="00DD2ED2" w:rsidP="00A617C2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 пусконаладочные работы;</w:t>
      </w:r>
    </w:p>
    <w:p w:rsidR="00DD2ED2" w:rsidRPr="006F4844" w:rsidRDefault="00DD2ED2" w:rsidP="00A617C2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расходы, не относимые на стоимость основных средств (аренда земли на срок</w:t>
      </w:r>
      <w:r w:rsidR="008B62FF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строительства и т.п.);</w:t>
      </w:r>
    </w:p>
    <w:p w:rsidR="00DD2ED2" w:rsidRPr="006F4844" w:rsidRDefault="00DD2ED2" w:rsidP="00A617C2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 дополнительные налоговые платежи, возникающие от увеличения выручки в</w:t>
      </w:r>
      <w:r w:rsidR="008B62FF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связи с реализацией программы.</w:t>
      </w:r>
    </w:p>
    <w:p w:rsidR="00DD2ED2" w:rsidRPr="006F4844" w:rsidRDefault="00A617C2" w:rsidP="00A617C2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Таким образом, финансовые потребности вк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лючают в себя сметную стоимость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реконструкции и строительства производственных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бъектов централизованных систем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водоснабжения и водоотведения. Кроме того, финансо</w:t>
      </w:r>
      <w:r w:rsidR="009E254B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вые потребности включают в себя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добавочную стоимость, учитывающую инфляцию, нало</w:t>
      </w:r>
      <w:r w:rsidR="009E254B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г на прибыль, необходимые суммы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кредитов.</w:t>
      </w:r>
    </w:p>
    <w:p w:rsidR="00DD2ED2" w:rsidRPr="006F4844" w:rsidRDefault="00DD2ED2" w:rsidP="00A617C2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Сметная стоимость в текущих ценах – это сто</w:t>
      </w:r>
      <w:r w:rsidR="00A617C2">
        <w:rPr>
          <w:rFonts w:ascii="Times New Roman" w:hAnsi="Times New Roman" w:cs="Times New Roman"/>
          <w:color w:val="000000"/>
          <w:sz w:val="28"/>
          <w:szCs w:val="28"/>
        </w:rPr>
        <w:t xml:space="preserve">имость мероприятия в ценах того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:rsidR="00DD2ED2" w:rsidRPr="006F4844" w:rsidRDefault="00DD2ED2" w:rsidP="00A617C2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Сметная стоимость строительства и реконструк</w:t>
      </w:r>
      <w:r w:rsidR="00A617C2">
        <w:rPr>
          <w:rFonts w:ascii="Times New Roman" w:hAnsi="Times New Roman" w:cs="Times New Roman"/>
          <w:color w:val="000000"/>
          <w:sz w:val="28"/>
          <w:szCs w:val="28"/>
        </w:rPr>
        <w:t xml:space="preserve">ции объектов определена в ценах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FB4480" w:rsidRPr="006F484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  <w:proofErr w:type="gramStart"/>
      <w:r w:rsidRPr="006F4844">
        <w:rPr>
          <w:rFonts w:ascii="Times New Roman" w:hAnsi="Times New Roman" w:cs="Times New Roman"/>
          <w:color w:val="000000"/>
          <w:sz w:val="28"/>
          <w:szCs w:val="28"/>
        </w:rPr>
        <w:t>За основу принимаются смет</w:t>
      </w:r>
      <w:r w:rsidR="009E254B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ы по имеющейся проектно-сметной </w:t>
      </w:r>
      <w:r w:rsidR="00A617C2">
        <w:rPr>
          <w:rFonts w:ascii="Times New Roman" w:hAnsi="Times New Roman" w:cs="Times New Roman"/>
          <w:color w:val="000000"/>
          <w:sz w:val="28"/>
          <w:szCs w:val="28"/>
        </w:rPr>
        <w:t>документации и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сметы- аналоги мероприятий (объектов), аналогичным приведенным в схеме с</w:t>
      </w:r>
      <w:r w:rsidR="009E254B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учетом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пересчитывающих коэффициентов.</w:t>
      </w:r>
      <w:proofErr w:type="gramEnd"/>
    </w:p>
    <w:p w:rsidR="00DD2ED2" w:rsidRPr="006F4844" w:rsidRDefault="00DD2ED2" w:rsidP="00A617C2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программы в 201</w:t>
      </w:r>
      <w:r w:rsidR="00360549" w:rsidRPr="006F484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0B4292" w:rsidRPr="006F484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3066F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годах составляет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всего </w:t>
      </w:r>
      <w:r w:rsidR="00013501" w:rsidRPr="006F484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3501" w:rsidRPr="006F4844">
        <w:rPr>
          <w:rFonts w:ascii="Times New Roman" w:hAnsi="Times New Roman" w:cs="Times New Roman"/>
          <w:color w:val="000000"/>
          <w:sz w:val="28"/>
          <w:szCs w:val="28"/>
        </w:rPr>
        <w:t>18703,9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B3066F" w:rsidRPr="006F48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2ED2" w:rsidRPr="006F4844" w:rsidRDefault="00DD2ED2" w:rsidP="00A617C2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Плата за работы по присоединению внутриплощ</w:t>
      </w:r>
      <w:r w:rsidR="00A617C2">
        <w:rPr>
          <w:rFonts w:ascii="Times New Roman" w:hAnsi="Times New Roman" w:cs="Times New Roman"/>
          <w:color w:val="000000"/>
          <w:sz w:val="28"/>
          <w:szCs w:val="28"/>
        </w:rPr>
        <w:t xml:space="preserve">адочных или внутридомовых сетей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построенного (реконструированного) объекта кап</w:t>
      </w:r>
      <w:r w:rsidR="00A617C2">
        <w:rPr>
          <w:rFonts w:ascii="Times New Roman" w:hAnsi="Times New Roman" w:cs="Times New Roman"/>
          <w:color w:val="000000"/>
          <w:sz w:val="28"/>
          <w:szCs w:val="28"/>
        </w:rPr>
        <w:t xml:space="preserve">итального строительства в точке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подключения к сетям инженерно-техническо</w:t>
      </w:r>
      <w:r w:rsidR="00A617C2">
        <w:rPr>
          <w:rFonts w:ascii="Times New Roman" w:hAnsi="Times New Roman" w:cs="Times New Roman"/>
          <w:color w:val="000000"/>
          <w:sz w:val="28"/>
          <w:szCs w:val="28"/>
        </w:rPr>
        <w:t xml:space="preserve">го обеспечения (водоснабжения и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водоотведения) в состав платы за подключение не вкл</w:t>
      </w:r>
      <w:r w:rsidR="009E254B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ючается. Указанные работы могут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осуществляться на основании отдельного дого</w:t>
      </w:r>
      <w:r w:rsidR="00A617C2">
        <w:rPr>
          <w:rFonts w:ascii="Times New Roman" w:hAnsi="Times New Roman" w:cs="Times New Roman"/>
          <w:color w:val="000000"/>
          <w:sz w:val="28"/>
          <w:szCs w:val="28"/>
        </w:rPr>
        <w:t xml:space="preserve">вора, заключаемого организациями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коммунального комплекса и обратившимися </w:t>
      </w:r>
      <w:r w:rsidR="009E254B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к ней лицами, либо в договоре о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подключении должно быть определено, на какую из сторо</w:t>
      </w:r>
      <w:r w:rsidR="009E254B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н возлагается обязанность по их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выполнению.</w:t>
      </w:r>
    </w:p>
    <w:p w:rsidR="00DD2ED2" w:rsidRPr="00A617C2" w:rsidRDefault="00DD2ED2" w:rsidP="00DD2ED2">
      <w:pPr>
        <w:pStyle w:val="afffa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17C2">
        <w:rPr>
          <w:rFonts w:ascii="Times New Roman" w:hAnsi="Times New Roman" w:cs="Times New Roman"/>
          <w:b/>
          <w:color w:val="000000"/>
          <w:sz w:val="28"/>
          <w:szCs w:val="28"/>
        </w:rPr>
        <w:t>Таблица 4. Финансирование программы  (тыс. 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"/>
        <w:gridCol w:w="1977"/>
        <w:gridCol w:w="1278"/>
        <w:gridCol w:w="1374"/>
        <w:gridCol w:w="1457"/>
        <w:gridCol w:w="1937"/>
        <w:gridCol w:w="1088"/>
      </w:tblGrid>
      <w:tr w:rsidR="00FC26F3" w:rsidRPr="006F4844" w:rsidTr="00FC26F3">
        <w:tc>
          <w:tcPr>
            <w:tcW w:w="336" w:type="dxa"/>
          </w:tcPr>
          <w:p w:rsidR="00FC26F3" w:rsidRPr="006F4844" w:rsidRDefault="00FC26F3" w:rsidP="00C847A0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</w:tcPr>
          <w:p w:rsidR="00FC26F3" w:rsidRPr="006F4844" w:rsidRDefault="00FC26F3" w:rsidP="00C847A0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1357" w:type="dxa"/>
          </w:tcPr>
          <w:p w:rsidR="00FC26F3" w:rsidRPr="006F4844" w:rsidRDefault="00FC26F3" w:rsidP="009E254B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85" w:type="dxa"/>
          </w:tcPr>
          <w:p w:rsidR="00FC26F3" w:rsidRPr="006F4844" w:rsidRDefault="00FC26F3" w:rsidP="00C847A0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Районный </w:t>
            </w:r>
          </w:p>
          <w:p w:rsidR="00FC26F3" w:rsidRPr="006F4844" w:rsidRDefault="00FC26F3" w:rsidP="00C847A0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440" w:type="dxa"/>
          </w:tcPr>
          <w:p w:rsidR="00FC26F3" w:rsidRPr="006F4844" w:rsidRDefault="00FC26F3" w:rsidP="00C847A0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755" w:type="dxa"/>
          </w:tcPr>
          <w:p w:rsidR="00FC26F3" w:rsidRPr="006F4844" w:rsidRDefault="00FC26F3" w:rsidP="00C847A0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06" w:type="dxa"/>
          </w:tcPr>
          <w:p w:rsidR="00FC26F3" w:rsidRPr="006F4844" w:rsidRDefault="00FC26F3" w:rsidP="00C847A0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FC26F3" w:rsidRPr="006F4844" w:rsidTr="00FC26F3">
        <w:tc>
          <w:tcPr>
            <w:tcW w:w="336" w:type="dxa"/>
          </w:tcPr>
          <w:p w:rsidR="00FC26F3" w:rsidRPr="006F4844" w:rsidRDefault="00FC26F3" w:rsidP="00C847A0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4" w:type="dxa"/>
          </w:tcPr>
          <w:p w:rsidR="00FC26F3" w:rsidRPr="006F4844" w:rsidRDefault="00FC26F3" w:rsidP="00C847A0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водоснабжение</w:t>
            </w:r>
          </w:p>
        </w:tc>
        <w:tc>
          <w:tcPr>
            <w:tcW w:w="1357" w:type="dxa"/>
          </w:tcPr>
          <w:p w:rsidR="00FC26F3" w:rsidRPr="006F4844" w:rsidRDefault="00FC26F3" w:rsidP="009B4BA4">
            <w:pPr>
              <w:pStyle w:val="afffa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1686,0</w:t>
            </w:r>
          </w:p>
        </w:tc>
        <w:tc>
          <w:tcPr>
            <w:tcW w:w="885" w:type="dxa"/>
          </w:tcPr>
          <w:p w:rsidR="00FC26F3" w:rsidRPr="006F4844" w:rsidRDefault="00FC26F3" w:rsidP="009B4BA4">
            <w:pPr>
              <w:pStyle w:val="afffa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FC26F3" w:rsidRPr="006F4844" w:rsidRDefault="009D5126" w:rsidP="009B4BA4">
            <w:pPr>
              <w:pStyle w:val="afffa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FC26F3"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363,9</w:t>
            </w:r>
          </w:p>
        </w:tc>
        <w:tc>
          <w:tcPr>
            <w:tcW w:w="1755" w:type="dxa"/>
          </w:tcPr>
          <w:p w:rsidR="00FC26F3" w:rsidRPr="006F4844" w:rsidRDefault="00FC26F3" w:rsidP="009B4BA4">
            <w:pPr>
              <w:pStyle w:val="afffa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2814,0</w:t>
            </w:r>
          </w:p>
        </w:tc>
        <w:tc>
          <w:tcPr>
            <w:tcW w:w="1106" w:type="dxa"/>
          </w:tcPr>
          <w:p w:rsidR="00FC26F3" w:rsidRPr="006F4844" w:rsidRDefault="009D5126" w:rsidP="009B4BA4">
            <w:pPr>
              <w:pStyle w:val="afffa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FC26F3"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863,9</w:t>
            </w:r>
          </w:p>
        </w:tc>
      </w:tr>
      <w:tr w:rsidR="00FC26F3" w:rsidRPr="006F4844" w:rsidTr="00FC26F3">
        <w:tc>
          <w:tcPr>
            <w:tcW w:w="336" w:type="dxa"/>
          </w:tcPr>
          <w:p w:rsidR="00FC26F3" w:rsidRPr="006F4844" w:rsidRDefault="00FC26F3" w:rsidP="00C847A0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54" w:type="dxa"/>
          </w:tcPr>
          <w:p w:rsidR="00FC26F3" w:rsidRPr="006F4844" w:rsidRDefault="00FC26F3" w:rsidP="00C847A0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водоотведение</w:t>
            </w:r>
          </w:p>
        </w:tc>
        <w:tc>
          <w:tcPr>
            <w:tcW w:w="1357" w:type="dxa"/>
          </w:tcPr>
          <w:p w:rsidR="00FC26F3" w:rsidRPr="006F4844" w:rsidRDefault="00FC26F3" w:rsidP="009B4BA4">
            <w:pPr>
              <w:pStyle w:val="afffa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FC26F3" w:rsidRPr="006F4844" w:rsidRDefault="00FC26F3" w:rsidP="009B4BA4">
            <w:pPr>
              <w:pStyle w:val="afffa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FC26F3" w:rsidRPr="006F4844" w:rsidRDefault="00FC26F3" w:rsidP="009B4BA4">
            <w:pPr>
              <w:pStyle w:val="afffa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</w:tcPr>
          <w:p w:rsidR="00FC26F3" w:rsidRPr="006F4844" w:rsidRDefault="00FC26F3" w:rsidP="009B4BA4">
            <w:pPr>
              <w:pStyle w:val="afffa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</w:tcPr>
          <w:p w:rsidR="00FC26F3" w:rsidRPr="006F4844" w:rsidRDefault="00FC26F3" w:rsidP="009B4BA4">
            <w:pPr>
              <w:pStyle w:val="afffa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26F3" w:rsidRPr="006F4844" w:rsidTr="00FC26F3">
        <w:tc>
          <w:tcPr>
            <w:tcW w:w="336" w:type="dxa"/>
          </w:tcPr>
          <w:p w:rsidR="00FC26F3" w:rsidRPr="006F4844" w:rsidRDefault="00FC26F3" w:rsidP="00C847A0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4" w:type="dxa"/>
          </w:tcPr>
          <w:p w:rsidR="00FC26F3" w:rsidRPr="006F4844" w:rsidRDefault="00FC26F3" w:rsidP="00C847A0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контейнеров</w:t>
            </w:r>
          </w:p>
        </w:tc>
        <w:tc>
          <w:tcPr>
            <w:tcW w:w="1357" w:type="dxa"/>
          </w:tcPr>
          <w:p w:rsidR="00FC26F3" w:rsidRPr="006F4844" w:rsidRDefault="00FC26F3" w:rsidP="009B4BA4">
            <w:pPr>
              <w:pStyle w:val="afffa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FC26F3" w:rsidRPr="006F4844" w:rsidRDefault="00FC26F3" w:rsidP="009B4BA4">
            <w:pPr>
              <w:pStyle w:val="afffa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</w:t>
            </w:r>
          </w:p>
        </w:tc>
        <w:tc>
          <w:tcPr>
            <w:tcW w:w="1440" w:type="dxa"/>
          </w:tcPr>
          <w:p w:rsidR="00FC26F3" w:rsidRPr="006F4844" w:rsidRDefault="00FC26F3" w:rsidP="009B4BA4">
            <w:pPr>
              <w:pStyle w:val="afffa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</w:tcPr>
          <w:p w:rsidR="00FC26F3" w:rsidRPr="006F4844" w:rsidRDefault="00FC26F3" w:rsidP="009B4BA4">
            <w:pPr>
              <w:pStyle w:val="afffa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</w:tcPr>
          <w:p w:rsidR="00FC26F3" w:rsidRPr="006F4844" w:rsidRDefault="00FC26F3" w:rsidP="009B4BA4">
            <w:pPr>
              <w:pStyle w:val="afffa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</w:t>
            </w:r>
          </w:p>
        </w:tc>
      </w:tr>
      <w:tr w:rsidR="00FC26F3" w:rsidRPr="006F4844" w:rsidTr="00FC26F3">
        <w:tc>
          <w:tcPr>
            <w:tcW w:w="336" w:type="dxa"/>
          </w:tcPr>
          <w:p w:rsidR="00FC26F3" w:rsidRPr="006F4844" w:rsidRDefault="00FC26F3" w:rsidP="00C847A0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54" w:type="dxa"/>
          </w:tcPr>
          <w:p w:rsidR="00FC26F3" w:rsidRPr="006F4844" w:rsidRDefault="00FC26F3" w:rsidP="00C847A0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обустройство контейнерных площадок</w:t>
            </w:r>
          </w:p>
          <w:p w:rsidR="00FC26F3" w:rsidRPr="006F4844" w:rsidRDefault="00FC26F3" w:rsidP="00C847A0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</w:tcPr>
          <w:p w:rsidR="00FC26F3" w:rsidRPr="006F4844" w:rsidRDefault="00FC26F3" w:rsidP="009B4BA4">
            <w:pPr>
              <w:pStyle w:val="afffa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FC26F3" w:rsidRPr="006F4844" w:rsidRDefault="00FC26F3" w:rsidP="009B4BA4">
            <w:pPr>
              <w:pStyle w:val="afffa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1140,0</w:t>
            </w:r>
          </w:p>
        </w:tc>
        <w:tc>
          <w:tcPr>
            <w:tcW w:w="1440" w:type="dxa"/>
          </w:tcPr>
          <w:p w:rsidR="00FC26F3" w:rsidRPr="006F4844" w:rsidRDefault="00FC26F3" w:rsidP="009B4BA4">
            <w:pPr>
              <w:pStyle w:val="afffa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</w:tcPr>
          <w:p w:rsidR="00FC26F3" w:rsidRPr="006F4844" w:rsidRDefault="00FC26F3" w:rsidP="009B4BA4">
            <w:pPr>
              <w:pStyle w:val="afffa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</w:tcPr>
          <w:p w:rsidR="00FC26F3" w:rsidRPr="006F4844" w:rsidRDefault="00FC26F3" w:rsidP="00EB7030">
            <w:pPr>
              <w:pStyle w:val="aff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1140,0</w:t>
            </w:r>
          </w:p>
        </w:tc>
      </w:tr>
      <w:tr w:rsidR="00FC26F3" w:rsidRPr="006F4844" w:rsidTr="00FC26F3">
        <w:tc>
          <w:tcPr>
            <w:tcW w:w="336" w:type="dxa"/>
          </w:tcPr>
          <w:p w:rsidR="00FC26F3" w:rsidRPr="006F4844" w:rsidRDefault="00FC26F3" w:rsidP="00C847A0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</w:tcPr>
          <w:p w:rsidR="00FC26F3" w:rsidRPr="006F4844" w:rsidRDefault="00FC26F3" w:rsidP="00C847A0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357" w:type="dxa"/>
          </w:tcPr>
          <w:p w:rsidR="00FC26F3" w:rsidRPr="006F4844" w:rsidRDefault="00A617C2" w:rsidP="009B4BA4">
            <w:pPr>
              <w:pStyle w:val="afffa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  <w:r w:rsidR="00FC26F3"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885" w:type="dxa"/>
          </w:tcPr>
          <w:p w:rsidR="00FC26F3" w:rsidRPr="006F4844" w:rsidRDefault="00FC26F3" w:rsidP="009B4BA4">
            <w:pPr>
              <w:pStyle w:val="afffa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1590,0</w:t>
            </w:r>
          </w:p>
        </w:tc>
        <w:tc>
          <w:tcPr>
            <w:tcW w:w="1440" w:type="dxa"/>
          </w:tcPr>
          <w:p w:rsidR="00FC26F3" w:rsidRPr="006F4844" w:rsidRDefault="00A617C2" w:rsidP="009B4BA4">
            <w:pPr>
              <w:pStyle w:val="afffa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FC26F3"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363,9</w:t>
            </w:r>
          </w:p>
        </w:tc>
        <w:tc>
          <w:tcPr>
            <w:tcW w:w="1755" w:type="dxa"/>
          </w:tcPr>
          <w:p w:rsidR="00FC26F3" w:rsidRPr="006F4844" w:rsidRDefault="00FC26F3" w:rsidP="009B4BA4">
            <w:pPr>
              <w:pStyle w:val="afffa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2814,0</w:t>
            </w:r>
          </w:p>
        </w:tc>
        <w:tc>
          <w:tcPr>
            <w:tcW w:w="1106" w:type="dxa"/>
          </w:tcPr>
          <w:p w:rsidR="00FC26F3" w:rsidRPr="006F4844" w:rsidRDefault="008F0413" w:rsidP="009B4BA4">
            <w:pPr>
              <w:pStyle w:val="afffa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21453</w:t>
            </w:r>
            <w:r w:rsidR="00FC26F3" w:rsidRPr="006F4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,9</w:t>
            </w:r>
          </w:p>
        </w:tc>
      </w:tr>
    </w:tbl>
    <w:p w:rsidR="00DD2ED2" w:rsidRPr="006F4844" w:rsidRDefault="00DD2ED2" w:rsidP="00DD2ED2">
      <w:pPr>
        <w:pStyle w:val="afffa"/>
        <w:rPr>
          <w:rFonts w:ascii="Times New Roman" w:hAnsi="Times New Roman" w:cs="Times New Roman"/>
          <w:color w:val="000000"/>
          <w:sz w:val="28"/>
          <w:szCs w:val="28"/>
        </w:rPr>
      </w:pPr>
    </w:p>
    <w:p w:rsidR="00DD2ED2" w:rsidRPr="006F4844" w:rsidRDefault="008F0413" w:rsidP="008F0413">
      <w:pPr>
        <w:pStyle w:val="afffa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</w:t>
      </w:r>
      <w:r w:rsidR="00882AFB" w:rsidRPr="006F48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DD2ED2" w:rsidRPr="006F48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882AFB" w:rsidRPr="006F48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 реализации программы</w:t>
      </w:r>
    </w:p>
    <w:p w:rsidR="00DD2ED2" w:rsidRPr="006F4844" w:rsidRDefault="008F0413" w:rsidP="00DD2ED2">
      <w:pPr>
        <w:pStyle w:val="afffa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настоящей программы:</w:t>
      </w:r>
    </w:p>
    <w:p w:rsidR="00DD2ED2" w:rsidRPr="006F4844" w:rsidRDefault="00DD2ED2" w:rsidP="00DD2ED2">
      <w:pPr>
        <w:pStyle w:val="afffa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 потребители будут обеспечены коммунальными услугами централизованного водоснабжения;</w:t>
      </w:r>
    </w:p>
    <w:p w:rsidR="00DD2ED2" w:rsidRPr="006F4844" w:rsidRDefault="00DD2ED2" w:rsidP="00DD2ED2">
      <w:pPr>
        <w:pStyle w:val="afffa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 будет достигнуто повышение надежности и качества предоставления коммунальных услуг;</w:t>
      </w:r>
    </w:p>
    <w:p w:rsidR="00DD2ED2" w:rsidRPr="006F4844" w:rsidRDefault="00DD2ED2" w:rsidP="00DD2ED2">
      <w:pPr>
        <w:pStyle w:val="afffa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 будет улучшена экологическая ситуация.</w:t>
      </w:r>
    </w:p>
    <w:p w:rsidR="00DD2ED2" w:rsidRPr="006F4844" w:rsidRDefault="00DD2ED2" w:rsidP="00DD2ED2">
      <w:pPr>
        <w:pStyle w:val="afffa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направлена на увеличение мощности по водоснабжению  для обеспечения подключения строящихся и существующих объектов сельского поселения  в необходимых объемах и необходимой точке присоединения на период</w:t>
      </w:r>
    </w:p>
    <w:p w:rsidR="00DD2ED2" w:rsidRPr="006F4844" w:rsidRDefault="008F0413" w:rsidP="008F0413">
      <w:pPr>
        <w:pStyle w:val="afffa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9" w:name="sub_500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82AFB" w:rsidRPr="006F4844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DD2ED2" w:rsidRPr="006F48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gramStart"/>
      <w:r w:rsidR="00DD2ED2" w:rsidRPr="006F4844">
        <w:rPr>
          <w:rFonts w:ascii="Times New Roman" w:hAnsi="Times New Roman" w:cs="Times New Roman"/>
          <w:b/>
          <w:color w:val="000000"/>
          <w:sz w:val="28"/>
          <w:szCs w:val="28"/>
        </w:rPr>
        <w:t>Контроль за</w:t>
      </w:r>
      <w:proofErr w:type="gramEnd"/>
      <w:r w:rsidR="00DD2ED2" w:rsidRPr="006F48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ходом реализации программы</w:t>
      </w:r>
    </w:p>
    <w:bookmarkEnd w:id="19"/>
    <w:p w:rsidR="00DD2ED2" w:rsidRPr="006F4844" w:rsidRDefault="00DD2ED2" w:rsidP="00DD2ED2">
      <w:pPr>
        <w:pStyle w:val="afffa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5F0FAF" w:rsidRPr="006F4844">
        <w:rPr>
          <w:rFonts w:ascii="Times New Roman" w:hAnsi="Times New Roman" w:cs="Times New Roman"/>
          <w:color w:val="000000"/>
          <w:sz w:val="28"/>
          <w:szCs w:val="28"/>
        </w:rPr>
        <w:t>Малокильмез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поселения ежегодно представляет на заседание Думы </w:t>
      </w:r>
      <w:r w:rsidR="005F0FAF" w:rsidRPr="006F4844">
        <w:rPr>
          <w:rFonts w:ascii="Times New Roman" w:hAnsi="Times New Roman" w:cs="Times New Roman"/>
          <w:color w:val="000000"/>
          <w:sz w:val="28"/>
          <w:szCs w:val="28"/>
        </w:rPr>
        <w:t>Малокильмез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 отчет о ходе реализации программы, одновременно с отчетом об исполнении местного бюджета за соответствующий финансовый год.</w:t>
      </w:r>
    </w:p>
    <w:p w:rsidR="00DD2ED2" w:rsidRPr="006F4844" w:rsidRDefault="00DD2ED2" w:rsidP="00DD2ED2">
      <w:pPr>
        <w:pStyle w:val="afffa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Итоговый отчет о реализации Программы предоставляется в Правительство Кировской области. Вся информация по реализации программы, текущим и итоговым отчетам выкладывается на сайт </w:t>
      </w:r>
      <w:r w:rsidR="009E254B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Малокильмезского сельского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</w:p>
    <w:p w:rsidR="00DD2ED2" w:rsidRPr="006F4844" w:rsidRDefault="00DD2ED2" w:rsidP="00DD2ED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21EF" w:rsidRPr="006F4844" w:rsidRDefault="00D921EF" w:rsidP="009E254B">
      <w:pPr>
        <w:rPr>
          <w:rFonts w:ascii="Times New Roman" w:hAnsi="Times New Roman" w:cs="Times New Roman"/>
          <w:sz w:val="28"/>
          <w:szCs w:val="28"/>
        </w:rPr>
      </w:pPr>
      <w:bookmarkStart w:id="20" w:name="_GoBack"/>
      <w:bookmarkEnd w:id="20"/>
    </w:p>
    <w:sectPr w:rsidR="00D921EF" w:rsidRPr="006F4844" w:rsidSect="006F4844">
      <w:pgSz w:w="11905" w:h="16837"/>
      <w:pgMar w:top="1134" w:right="1134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9EC" w:rsidRDefault="003B09EC">
      <w:r>
        <w:separator/>
      </w:r>
    </w:p>
  </w:endnote>
  <w:endnote w:type="continuationSeparator" w:id="0">
    <w:p w:rsidR="003B09EC" w:rsidRDefault="003B0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9EC" w:rsidRDefault="003B09EC">
      <w:r>
        <w:separator/>
      </w:r>
    </w:p>
  </w:footnote>
  <w:footnote w:type="continuationSeparator" w:id="0">
    <w:p w:rsidR="003B09EC" w:rsidRDefault="003B0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5C69"/>
    <w:multiLevelType w:val="hybridMultilevel"/>
    <w:tmpl w:val="ECFC1EC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98D17D7"/>
    <w:multiLevelType w:val="hybridMultilevel"/>
    <w:tmpl w:val="960EFC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7B53153"/>
    <w:multiLevelType w:val="multilevel"/>
    <w:tmpl w:val="3C9802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2D3513EC"/>
    <w:multiLevelType w:val="hybridMultilevel"/>
    <w:tmpl w:val="01CC361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CB52961"/>
    <w:multiLevelType w:val="hybridMultilevel"/>
    <w:tmpl w:val="8660AE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45A46782"/>
    <w:multiLevelType w:val="multilevel"/>
    <w:tmpl w:val="07CC8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4F4E2A6C"/>
    <w:multiLevelType w:val="hybridMultilevel"/>
    <w:tmpl w:val="619E4C9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688C1060"/>
    <w:multiLevelType w:val="hybridMultilevel"/>
    <w:tmpl w:val="C482370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69D27842"/>
    <w:multiLevelType w:val="hybridMultilevel"/>
    <w:tmpl w:val="783ACA9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73E8617E"/>
    <w:multiLevelType w:val="hybridMultilevel"/>
    <w:tmpl w:val="CA105B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7E3623DC"/>
    <w:multiLevelType w:val="hybridMultilevel"/>
    <w:tmpl w:val="D6C84EE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ED2"/>
    <w:rsid w:val="00000ABB"/>
    <w:rsid w:val="00013501"/>
    <w:rsid w:val="00034DF8"/>
    <w:rsid w:val="000417E0"/>
    <w:rsid w:val="000435F6"/>
    <w:rsid w:val="00043D03"/>
    <w:rsid w:val="00054877"/>
    <w:rsid w:val="000A7A82"/>
    <w:rsid w:val="000B4292"/>
    <w:rsid w:val="000E015E"/>
    <w:rsid w:val="001346C4"/>
    <w:rsid w:val="001462B8"/>
    <w:rsid w:val="00147090"/>
    <w:rsid w:val="00163AA8"/>
    <w:rsid w:val="001A4C9E"/>
    <w:rsid w:val="001A5CF0"/>
    <w:rsid w:val="001B3B49"/>
    <w:rsid w:val="001D481A"/>
    <w:rsid w:val="001E3CAA"/>
    <w:rsid w:val="00215488"/>
    <w:rsid w:val="00233746"/>
    <w:rsid w:val="00242077"/>
    <w:rsid w:val="00262E3B"/>
    <w:rsid w:val="00274AD2"/>
    <w:rsid w:val="00286F21"/>
    <w:rsid w:val="002A2074"/>
    <w:rsid w:val="002D74AA"/>
    <w:rsid w:val="002F2B84"/>
    <w:rsid w:val="00304D09"/>
    <w:rsid w:val="003138E6"/>
    <w:rsid w:val="00320EED"/>
    <w:rsid w:val="003261EE"/>
    <w:rsid w:val="00334B96"/>
    <w:rsid w:val="00360549"/>
    <w:rsid w:val="00362F6A"/>
    <w:rsid w:val="00363541"/>
    <w:rsid w:val="00371850"/>
    <w:rsid w:val="00382105"/>
    <w:rsid w:val="003822C0"/>
    <w:rsid w:val="00394792"/>
    <w:rsid w:val="003B09EC"/>
    <w:rsid w:val="003B7DA9"/>
    <w:rsid w:val="003C1B46"/>
    <w:rsid w:val="003F66CC"/>
    <w:rsid w:val="00403DDF"/>
    <w:rsid w:val="00405F1D"/>
    <w:rsid w:val="00420EB3"/>
    <w:rsid w:val="004448A7"/>
    <w:rsid w:val="004510CD"/>
    <w:rsid w:val="00451302"/>
    <w:rsid w:val="00466892"/>
    <w:rsid w:val="004940F1"/>
    <w:rsid w:val="004B30EE"/>
    <w:rsid w:val="004B71A0"/>
    <w:rsid w:val="004F148A"/>
    <w:rsid w:val="005257A1"/>
    <w:rsid w:val="00535950"/>
    <w:rsid w:val="00575C60"/>
    <w:rsid w:val="00593813"/>
    <w:rsid w:val="00596F13"/>
    <w:rsid w:val="005C3E2A"/>
    <w:rsid w:val="005C44DC"/>
    <w:rsid w:val="005C6BC7"/>
    <w:rsid w:val="005E2094"/>
    <w:rsid w:val="005F0FAF"/>
    <w:rsid w:val="00606F6C"/>
    <w:rsid w:val="0060742C"/>
    <w:rsid w:val="0062562F"/>
    <w:rsid w:val="00635DA5"/>
    <w:rsid w:val="00642600"/>
    <w:rsid w:val="006602FA"/>
    <w:rsid w:val="00690E2D"/>
    <w:rsid w:val="006C41EB"/>
    <w:rsid w:val="006E559D"/>
    <w:rsid w:val="006F4844"/>
    <w:rsid w:val="00706223"/>
    <w:rsid w:val="0071020D"/>
    <w:rsid w:val="007103B9"/>
    <w:rsid w:val="0071418F"/>
    <w:rsid w:val="007174AA"/>
    <w:rsid w:val="0078310E"/>
    <w:rsid w:val="00791381"/>
    <w:rsid w:val="007C21BF"/>
    <w:rsid w:val="007C4A5B"/>
    <w:rsid w:val="00827CE2"/>
    <w:rsid w:val="008411E9"/>
    <w:rsid w:val="00846AA9"/>
    <w:rsid w:val="00875938"/>
    <w:rsid w:val="00881C3B"/>
    <w:rsid w:val="00882AFB"/>
    <w:rsid w:val="00892571"/>
    <w:rsid w:val="008A312B"/>
    <w:rsid w:val="008B62FF"/>
    <w:rsid w:val="008D032C"/>
    <w:rsid w:val="008D2ADD"/>
    <w:rsid w:val="008F0413"/>
    <w:rsid w:val="00902EF8"/>
    <w:rsid w:val="00927F5C"/>
    <w:rsid w:val="0093105B"/>
    <w:rsid w:val="0093627F"/>
    <w:rsid w:val="009776BB"/>
    <w:rsid w:val="009843B3"/>
    <w:rsid w:val="00994072"/>
    <w:rsid w:val="009B4BA4"/>
    <w:rsid w:val="009D5126"/>
    <w:rsid w:val="009E254B"/>
    <w:rsid w:val="00A1697C"/>
    <w:rsid w:val="00A24F06"/>
    <w:rsid w:val="00A26A45"/>
    <w:rsid w:val="00A34A9E"/>
    <w:rsid w:val="00A508C9"/>
    <w:rsid w:val="00A617C2"/>
    <w:rsid w:val="00A936C8"/>
    <w:rsid w:val="00AA68B5"/>
    <w:rsid w:val="00AB4178"/>
    <w:rsid w:val="00AD0756"/>
    <w:rsid w:val="00AD4CE4"/>
    <w:rsid w:val="00AF390A"/>
    <w:rsid w:val="00B1097F"/>
    <w:rsid w:val="00B1104F"/>
    <w:rsid w:val="00B15732"/>
    <w:rsid w:val="00B3066F"/>
    <w:rsid w:val="00B34CF8"/>
    <w:rsid w:val="00B50FAA"/>
    <w:rsid w:val="00B5195D"/>
    <w:rsid w:val="00B57907"/>
    <w:rsid w:val="00B64E11"/>
    <w:rsid w:val="00B748B6"/>
    <w:rsid w:val="00BA08EB"/>
    <w:rsid w:val="00BB224B"/>
    <w:rsid w:val="00BD2492"/>
    <w:rsid w:val="00BE4F74"/>
    <w:rsid w:val="00C40F00"/>
    <w:rsid w:val="00C503BB"/>
    <w:rsid w:val="00C847A0"/>
    <w:rsid w:val="00C91760"/>
    <w:rsid w:val="00C94104"/>
    <w:rsid w:val="00CF5A6D"/>
    <w:rsid w:val="00CF73ED"/>
    <w:rsid w:val="00D24199"/>
    <w:rsid w:val="00D253B0"/>
    <w:rsid w:val="00D36D17"/>
    <w:rsid w:val="00D57958"/>
    <w:rsid w:val="00D7195B"/>
    <w:rsid w:val="00D921EF"/>
    <w:rsid w:val="00D947BC"/>
    <w:rsid w:val="00DA38DF"/>
    <w:rsid w:val="00DB0C84"/>
    <w:rsid w:val="00DC3174"/>
    <w:rsid w:val="00DC6DA8"/>
    <w:rsid w:val="00DD2ED2"/>
    <w:rsid w:val="00DE1E53"/>
    <w:rsid w:val="00DE7842"/>
    <w:rsid w:val="00E1337B"/>
    <w:rsid w:val="00E42F49"/>
    <w:rsid w:val="00E909D5"/>
    <w:rsid w:val="00EB21D6"/>
    <w:rsid w:val="00EB62B3"/>
    <w:rsid w:val="00EB7030"/>
    <w:rsid w:val="00EB7932"/>
    <w:rsid w:val="00ED2E43"/>
    <w:rsid w:val="00ED5D71"/>
    <w:rsid w:val="00EE3724"/>
    <w:rsid w:val="00F07F8C"/>
    <w:rsid w:val="00F26F9C"/>
    <w:rsid w:val="00F60BC6"/>
    <w:rsid w:val="00F638B5"/>
    <w:rsid w:val="00F64E7F"/>
    <w:rsid w:val="00F76B5F"/>
    <w:rsid w:val="00F946ED"/>
    <w:rsid w:val="00FB4480"/>
    <w:rsid w:val="00FB752E"/>
    <w:rsid w:val="00FC1F8A"/>
    <w:rsid w:val="00FC26F3"/>
    <w:rsid w:val="00FE4CF6"/>
    <w:rsid w:val="00FE6392"/>
    <w:rsid w:val="00FF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ED2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D2ED2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D2ED2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D2ED2"/>
    <w:pPr>
      <w:outlineLvl w:val="3"/>
    </w:pPr>
    <w:rPr>
      <w:rFonts w:ascii="Calibri" w:hAnsi="Calibri"/>
      <w:b w:val="0"/>
      <w:bCs w:val="0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E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2E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D2ED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D2ED2"/>
    <w:rPr>
      <w:rFonts w:ascii="Calibri" w:eastAsia="Times New Roman" w:hAnsi="Calibri" w:cs="Times New Roman"/>
      <w:i/>
      <w:iCs/>
      <w:sz w:val="28"/>
      <w:szCs w:val="28"/>
    </w:rPr>
  </w:style>
  <w:style w:type="character" w:customStyle="1" w:styleId="a3">
    <w:name w:val="Цветовое выделение"/>
    <w:uiPriority w:val="99"/>
    <w:rsid w:val="00DD2ED2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DD2ED2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DD2ED2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DD2ED2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DD2ED2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DD2ED2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8"/>
    <w:next w:val="a"/>
    <w:uiPriority w:val="99"/>
    <w:rsid w:val="00DD2ED2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3"/>
    <w:uiPriority w:val="99"/>
    <w:rsid w:val="00DD2ED2"/>
    <w:rPr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rsid w:val="00DD2ED2"/>
    <w:pPr>
      <w:ind w:left="1612" w:hanging="892"/>
      <w:jc w:val="both"/>
    </w:pPr>
  </w:style>
  <w:style w:type="character" w:customStyle="1" w:styleId="ab">
    <w:name w:val="Заголовок чужого сообщения"/>
    <w:uiPriority w:val="99"/>
    <w:rsid w:val="00DD2ED2"/>
    <w:rPr>
      <w:b/>
      <w:bCs/>
      <w:color w:val="FF0000"/>
    </w:rPr>
  </w:style>
  <w:style w:type="paragraph" w:customStyle="1" w:styleId="ac">
    <w:name w:val="Интерактивный заголовок"/>
    <w:basedOn w:val="11"/>
    <w:next w:val="a"/>
    <w:uiPriority w:val="99"/>
    <w:rsid w:val="00DD2ED2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uiPriority w:val="99"/>
    <w:rsid w:val="00DD2ED2"/>
    <w:pPr>
      <w:jc w:val="both"/>
    </w:pPr>
    <w:rPr>
      <w:color w:val="ECE9D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rsid w:val="00DD2ED2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DD2ED2"/>
    <w:pPr>
      <w:ind w:left="0"/>
    </w:pPr>
  </w:style>
  <w:style w:type="paragraph" w:customStyle="1" w:styleId="af0">
    <w:name w:val="Текст (лев. подпись)"/>
    <w:basedOn w:val="a"/>
    <w:next w:val="a"/>
    <w:uiPriority w:val="99"/>
    <w:rsid w:val="00DD2ED2"/>
  </w:style>
  <w:style w:type="paragraph" w:customStyle="1" w:styleId="af1">
    <w:name w:val="Колонтитул (левый)"/>
    <w:basedOn w:val="af0"/>
    <w:next w:val="a"/>
    <w:uiPriority w:val="99"/>
    <w:rsid w:val="00DD2ED2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rsid w:val="00DD2ED2"/>
    <w:pPr>
      <w:jc w:val="right"/>
    </w:pPr>
  </w:style>
  <w:style w:type="paragraph" w:customStyle="1" w:styleId="af3">
    <w:name w:val="Колонтитул (правый)"/>
    <w:basedOn w:val="af2"/>
    <w:next w:val="a"/>
    <w:uiPriority w:val="99"/>
    <w:rsid w:val="00DD2ED2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rsid w:val="00DD2ED2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Куда обратиться?"/>
    <w:basedOn w:val="a"/>
    <w:next w:val="a"/>
    <w:uiPriority w:val="99"/>
    <w:rsid w:val="00DD2ED2"/>
    <w:pPr>
      <w:jc w:val="both"/>
    </w:pPr>
  </w:style>
  <w:style w:type="paragraph" w:customStyle="1" w:styleId="af6">
    <w:name w:val="Моноширинный"/>
    <w:basedOn w:val="a"/>
    <w:next w:val="a"/>
    <w:uiPriority w:val="99"/>
    <w:rsid w:val="00DD2ED2"/>
    <w:pPr>
      <w:jc w:val="both"/>
    </w:pPr>
    <w:rPr>
      <w:rFonts w:ascii="Courier New" w:hAnsi="Courier New" w:cs="Courier New"/>
    </w:rPr>
  </w:style>
  <w:style w:type="character" w:customStyle="1" w:styleId="af7">
    <w:name w:val="Найденные слова"/>
    <w:basedOn w:val="a3"/>
    <w:uiPriority w:val="99"/>
    <w:rsid w:val="00DD2ED2"/>
    <w:rPr>
      <w:b/>
      <w:bCs/>
      <w:color w:val="000080"/>
    </w:rPr>
  </w:style>
  <w:style w:type="character" w:customStyle="1" w:styleId="af8">
    <w:name w:val="Не вступил в силу"/>
    <w:uiPriority w:val="99"/>
    <w:rsid w:val="00DD2ED2"/>
    <w:rPr>
      <w:b/>
      <w:bCs/>
      <w:color w:val="008080"/>
    </w:rPr>
  </w:style>
  <w:style w:type="paragraph" w:customStyle="1" w:styleId="af9">
    <w:name w:val="Необходимые документы"/>
    <w:basedOn w:val="a"/>
    <w:next w:val="a"/>
    <w:uiPriority w:val="99"/>
    <w:rsid w:val="00DD2ED2"/>
    <w:pPr>
      <w:ind w:left="118"/>
      <w:jc w:val="both"/>
    </w:pPr>
  </w:style>
  <w:style w:type="paragraph" w:customStyle="1" w:styleId="afa">
    <w:name w:val="Нормальный (таблица)"/>
    <w:basedOn w:val="a"/>
    <w:next w:val="a"/>
    <w:uiPriority w:val="99"/>
    <w:rsid w:val="00DD2ED2"/>
    <w:pPr>
      <w:jc w:val="both"/>
    </w:pPr>
  </w:style>
  <w:style w:type="paragraph" w:customStyle="1" w:styleId="afb">
    <w:name w:val="Объект"/>
    <w:basedOn w:val="a"/>
    <w:next w:val="a"/>
    <w:uiPriority w:val="99"/>
    <w:rsid w:val="00DD2ED2"/>
    <w:pPr>
      <w:jc w:val="both"/>
    </w:pPr>
    <w:rPr>
      <w:rFonts w:ascii="Times New Roman" w:hAnsi="Times New Roman" w:cs="Times New Roman"/>
    </w:rPr>
  </w:style>
  <w:style w:type="paragraph" w:customStyle="1" w:styleId="afc">
    <w:name w:val="Таблицы (моноширинный)"/>
    <w:basedOn w:val="a"/>
    <w:next w:val="a"/>
    <w:uiPriority w:val="99"/>
    <w:rsid w:val="00DD2ED2"/>
    <w:pPr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uiPriority w:val="99"/>
    <w:rsid w:val="00DD2ED2"/>
    <w:pPr>
      <w:ind w:left="140"/>
    </w:pPr>
    <w:rPr>
      <w:rFonts w:ascii="Arial" w:hAnsi="Arial" w:cs="Arial"/>
    </w:rPr>
  </w:style>
  <w:style w:type="character" w:customStyle="1" w:styleId="afe">
    <w:name w:val="Опечатки"/>
    <w:uiPriority w:val="99"/>
    <w:rsid w:val="00DD2ED2"/>
    <w:rPr>
      <w:color w:val="FF0000"/>
    </w:rPr>
  </w:style>
  <w:style w:type="paragraph" w:customStyle="1" w:styleId="aff">
    <w:name w:val="Переменная часть"/>
    <w:basedOn w:val="a8"/>
    <w:next w:val="a"/>
    <w:uiPriority w:val="99"/>
    <w:rsid w:val="00DD2ED2"/>
    <w:rPr>
      <w:rFonts w:ascii="Arial" w:hAnsi="Arial" w:cs="Arial"/>
      <w:sz w:val="20"/>
      <w:szCs w:val="20"/>
    </w:rPr>
  </w:style>
  <w:style w:type="paragraph" w:customStyle="1" w:styleId="aff0">
    <w:name w:val="Постоянная часть"/>
    <w:basedOn w:val="a8"/>
    <w:next w:val="a"/>
    <w:uiPriority w:val="99"/>
    <w:rsid w:val="00DD2ED2"/>
    <w:rPr>
      <w:rFonts w:ascii="Arial" w:hAnsi="Arial" w:cs="Arial"/>
      <w:sz w:val="22"/>
      <w:szCs w:val="22"/>
    </w:rPr>
  </w:style>
  <w:style w:type="paragraph" w:customStyle="1" w:styleId="aff1">
    <w:name w:val="Прижатый влево"/>
    <w:basedOn w:val="a"/>
    <w:next w:val="a"/>
    <w:uiPriority w:val="99"/>
    <w:rsid w:val="00DD2ED2"/>
  </w:style>
  <w:style w:type="paragraph" w:customStyle="1" w:styleId="aff2">
    <w:name w:val="Пример."/>
    <w:basedOn w:val="a"/>
    <w:next w:val="a"/>
    <w:uiPriority w:val="99"/>
    <w:rsid w:val="00DD2ED2"/>
    <w:pPr>
      <w:ind w:left="118" w:firstLine="602"/>
      <w:jc w:val="both"/>
    </w:pPr>
  </w:style>
  <w:style w:type="paragraph" w:customStyle="1" w:styleId="aff3">
    <w:name w:val="Примечание."/>
    <w:basedOn w:val="ae"/>
    <w:next w:val="a"/>
    <w:uiPriority w:val="99"/>
    <w:rsid w:val="00DD2ED2"/>
    <w:pPr>
      <w:ind w:left="0"/>
    </w:pPr>
    <w:rPr>
      <w:i w:val="0"/>
      <w:iCs w:val="0"/>
      <w:color w:val="auto"/>
    </w:rPr>
  </w:style>
  <w:style w:type="character" w:customStyle="1" w:styleId="aff4">
    <w:name w:val="Продолжение ссылки"/>
    <w:basedOn w:val="a4"/>
    <w:uiPriority w:val="99"/>
    <w:rsid w:val="00DD2ED2"/>
    <w:rPr>
      <w:b/>
      <w:bCs/>
      <w:color w:val="008000"/>
    </w:rPr>
  </w:style>
  <w:style w:type="paragraph" w:customStyle="1" w:styleId="aff5">
    <w:name w:val="Словарная статья"/>
    <w:basedOn w:val="a"/>
    <w:next w:val="a"/>
    <w:uiPriority w:val="99"/>
    <w:rsid w:val="00DD2ED2"/>
    <w:pPr>
      <w:ind w:right="118"/>
      <w:jc w:val="both"/>
    </w:pPr>
  </w:style>
  <w:style w:type="character" w:customStyle="1" w:styleId="aff6">
    <w:name w:val="Сравнение редакций"/>
    <w:basedOn w:val="a3"/>
    <w:uiPriority w:val="99"/>
    <w:rsid w:val="00DD2ED2"/>
    <w:rPr>
      <w:b/>
      <w:bCs/>
      <w:color w:val="000080"/>
    </w:rPr>
  </w:style>
  <w:style w:type="character" w:customStyle="1" w:styleId="aff7">
    <w:name w:val="Сравнение редакций. Добавленный фрагмент"/>
    <w:uiPriority w:val="99"/>
    <w:rsid w:val="00DD2ED2"/>
    <w:rPr>
      <w:color w:val="0000FF"/>
    </w:rPr>
  </w:style>
  <w:style w:type="character" w:customStyle="1" w:styleId="aff8">
    <w:name w:val="Сравнение редакций. Удаленный фрагмент"/>
    <w:uiPriority w:val="99"/>
    <w:rsid w:val="00DD2ED2"/>
    <w:rPr>
      <w:strike/>
      <w:color w:val="808000"/>
    </w:rPr>
  </w:style>
  <w:style w:type="paragraph" w:customStyle="1" w:styleId="aff9">
    <w:name w:val="Текст (справка)"/>
    <w:basedOn w:val="a"/>
    <w:next w:val="a"/>
    <w:uiPriority w:val="99"/>
    <w:rsid w:val="00DD2ED2"/>
    <w:pPr>
      <w:ind w:left="170" w:right="170"/>
    </w:pPr>
  </w:style>
  <w:style w:type="paragraph" w:customStyle="1" w:styleId="affa">
    <w:name w:val="Текст в таблице"/>
    <w:basedOn w:val="afa"/>
    <w:next w:val="a"/>
    <w:uiPriority w:val="99"/>
    <w:rsid w:val="00DD2ED2"/>
    <w:pPr>
      <w:ind w:firstLine="500"/>
    </w:pPr>
  </w:style>
  <w:style w:type="paragraph" w:customStyle="1" w:styleId="affb">
    <w:name w:val="Технический комментарий"/>
    <w:basedOn w:val="a"/>
    <w:next w:val="a"/>
    <w:uiPriority w:val="99"/>
    <w:rsid w:val="00DD2ED2"/>
  </w:style>
  <w:style w:type="character" w:customStyle="1" w:styleId="affc">
    <w:name w:val="Утратил силу"/>
    <w:uiPriority w:val="99"/>
    <w:rsid w:val="00DD2ED2"/>
    <w:rPr>
      <w:b/>
      <w:bCs/>
      <w:strike/>
      <w:color w:val="808000"/>
    </w:rPr>
  </w:style>
  <w:style w:type="paragraph" w:customStyle="1" w:styleId="affd">
    <w:name w:val="Центрированный (таблица)"/>
    <w:basedOn w:val="afa"/>
    <w:next w:val="a"/>
    <w:uiPriority w:val="99"/>
    <w:rsid w:val="00DD2ED2"/>
    <w:pPr>
      <w:jc w:val="center"/>
    </w:pPr>
  </w:style>
  <w:style w:type="character" w:customStyle="1" w:styleId="110">
    <w:name w:val="Заголовок 1 Знак1"/>
    <w:rsid w:val="00DD2ED2"/>
    <w:rPr>
      <w:sz w:val="28"/>
      <w:szCs w:val="24"/>
      <w:lang w:val="ru-RU" w:eastAsia="ru-RU" w:bidi="ar-SA"/>
    </w:rPr>
  </w:style>
  <w:style w:type="paragraph" w:styleId="affe">
    <w:name w:val="Body Text"/>
    <w:basedOn w:val="a"/>
    <w:link w:val="afff"/>
    <w:rsid w:val="00DD2ED2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0"/>
      <w:szCs w:val="20"/>
    </w:rPr>
  </w:style>
  <w:style w:type="character" w:customStyle="1" w:styleId="afff">
    <w:name w:val="Основной текст Знак"/>
    <w:basedOn w:val="a0"/>
    <w:link w:val="affe"/>
    <w:rsid w:val="00DD2ED2"/>
    <w:rPr>
      <w:rFonts w:ascii="Times New Roman" w:eastAsia="Times New Roman" w:hAnsi="Times New Roman" w:cs="Times New Roman"/>
      <w:sz w:val="20"/>
      <w:szCs w:val="20"/>
    </w:rPr>
  </w:style>
  <w:style w:type="paragraph" w:styleId="afff0">
    <w:name w:val="Subtitle"/>
    <w:basedOn w:val="a"/>
    <w:link w:val="afff1"/>
    <w:qFormat/>
    <w:rsid w:val="00DD2ED2"/>
    <w:pPr>
      <w:widowControl/>
      <w:autoSpaceDE/>
      <w:autoSpaceDN/>
      <w:adjustRightInd/>
      <w:spacing w:line="360" w:lineRule="exact"/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ff1">
    <w:name w:val="Подзаголовок Знак"/>
    <w:basedOn w:val="a0"/>
    <w:link w:val="afff0"/>
    <w:rsid w:val="00DD2ED2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CharCharCharCharChar">
    <w:name w:val="Char Char Знак Знак Char Char Знак Знак Char Char Знак Знак Char Char Знак Знак Char Char"/>
    <w:basedOn w:val="a"/>
    <w:rsid w:val="00DD2ED2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DD2ED2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D2ED2"/>
    <w:rPr>
      <w:rFonts w:ascii="Times New Roman" w:eastAsia="Times New Roman" w:hAnsi="Times New Roman" w:cs="Times New Roman"/>
      <w:sz w:val="16"/>
      <w:szCs w:val="16"/>
    </w:rPr>
  </w:style>
  <w:style w:type="table" w:styleId="afff2">
    <w:name w:val="Table Grid"/>
    <w:basedOn w:val="a1"/>
    <w:rsid w:val="00DD2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Îñíîâíîé òåêñò"/>
    <w:basedOn w:val="a"/>
    <w:rsid w:val="00DD2ED2"/>
    <w:pPr>
      <w:widowControl/>
      <w:jc w:val="center"/>
    </w:pPr>
    <w:rPr>
      <w:rFonts w:ascii="Times New Roman" w:hAnsi="Times New Roman" w:cs="Times New Roman"/>
    </w:rPr>
  </w:style>
  <w:style w:type="paragraph" w:styleId="afff4">
    <w:name w:val="Body Text Indent"/>
    <w:basedOn w:val="a"/>
    <w:link w:val="afff5"/>
    <w:uiPriority w:val="99"/>
    <w:semiHidden/>
    <w:unhideWhenUsed/>
    <w:rsid w:val="00DD2ED2"/>
    <w:pPr>
      <w:spacing w:after="120"/>
      <w:ind w:left="283"/>
    </w:pPr>
    <w:rPr>
      <w:rFonts w:cs="Times New Roman"/>
    </w:rPr>
  </w:style>
  <w:style w:type="character" w:customStyle="1" w:styleId="afff5">
    <w:name w:val="Основной текст с отступом Знак"/>
    <w:basedOn w:val="a0"/>
    <w:link w:val="afff4"/>
    <w:uiPriority w:val="99"/>
    <w:semiHidden/>
    <w:rsid w:val="00DD2ED2"/>
    <w:rPr>
      <w:rFonts w:ascii="Arial" w:eastAsia="Times New Roman" w:hAnsi="Arial" w:cs="Times New Roman"/>
      <w:sz w:val="24"/>
      <w:szCs w:val="24"/>
    </w:rPr>
  </w:style>
  <w:style w:type="paragraph" w:customStyle="1" w:styleId="FR3">
    <w:name w:val="FR3"/>
    <w:rsid w:val="00DD2ED2"/>
    <w:pPr>
      <w:widowControl w:val="0"/>
      <w:autoSpaceDE w:val="0"/>
      <w:autoSpaceDN w:val="0"/>
      <w:adjustRightInd w:val="0"/>
      <w:spacing w:before="36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hb2">
    <w:name w:val="hb2"/>
    <w:basedOn w:val="a"/>
    <w:rsid w:val="00DD2ED2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Times New Roman"/>
    </w:rPr>
  </w:style>
  <w:style w:type="paragraph" w:styleId="afff6">
    <w:name w:val="header"/>
    <w:basedOn w:val="a"/>
    <w:link w:val="afff7"/>
    <w:uiPriority w:val="99"/>
    <w:unhideWhenUsed/>
    <w:rsid w:val="00DD2ED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7">
    <w:name w:val="Верхний колонтитул Знак"/>
    <w:basedOn w:val="a0"/>
    <w:link w:val="afff6"/>
    <w:uiPriority w:val="99"/>
    <w:rsid w:val="00DD2ED2"/>
    <w:rPr>
      <w:rFonts w:ascii="Arial" w:eastAsia="Times New Roman" w:hAnsi="Arial" w:cs="Times New Roman"/>
      <w:sz w:val="24"/>
      <w:szCs w:val="24"/>
    </w:rPr>
  </w:style>
  <w:style w:type="paragraph" w:styleId="afff8">
    <w:name w:val="footer"/>
    <w:basedOn w:val="a"/>
    <w:link w:val="afff9"/>
    <w:uiPriority w:val="99"/>
    <w:unhideWhenUsed/>
    <w:rsid w:val="00DD2ED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9">
    <w:name w:val="Нижний колонтитул Знак"/>
    <w:basedOn w:val="a0"/>
    <w:link w:val="afff8"/>
    <w:uiPriority w:val="99"/>
    <w:rsid w:val="00DD2ED2"/>
    <w:rPr>
      <w:rFonts w:ascii="Arial" w:eastAsia="Times New Roman" w:hAnsi="Arial" w:cs="Times New Roman"/>
      <w:sz w:val="24"/>
      <w:szCs w:val="24"/>
    </w:rPr>
  </w:style>
  <w:style w:type="paragraph" w:styleId="afffa">
    <w:name w:val="No Spacing"/>
    <w:uiPriority w:val="1"/>
    <w:qFormat/>
    <w:rsid w:val="00DD2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b">
    <w:name w:val="Hyperlink"/>
    <w:uiPriority w:val="99"/>
    <w:unhideWhenUsed/>
    <w:rsid w:val="00DD2ED2"/>
    <w:rPr>
      <w:color w:val="0000FF"/>
      <w:u w:val="single"/>
    </w:rPr>
  </w:style>
  <w:style w:type="paragraph" w:customStyle="1" w:styleId="afffc">
    <w:name w:val="Знак Знак Знак"/>
    <w:basedOn w:val="a"/>
    <w:rsid w:val="00DD2ED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DD2E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2E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DD2ED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D2ED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ffd">
    <w:name w:val="Знак"/>
    <w:basedOn w:val="a"/>
    <w:rsid w:val="00DD2ED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DD2E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D2ED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DD2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2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DD2ED2"/>
    <w:rPr>
      <w:rFonts w:ascii="Tahoma" w:hAnsi="Tahoma" w:cs="Times New Roman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DD2ED2"/>
    <w:rPr>
      <w:rFonts w:ascii="Tahoma" w:eastAsia="Times New Roman" w:hAnsi="Tahoma" w:cs="Times New Roman"/>
      <w:sz w:val="16"/>
      <w:szCs w:val="16"/>
    </w:rPr>
  </w:style>
  <w:style w:type="paragraph" w:styleId="affff0">
    <w:name w:val="List Paragraph"/>
    <w:basedOn w:val="a"/>
    <w:uiPriority w:val="34"/>
    <w:qFormat/>
    <w:rsid w:val="00043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8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4502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4893B-1096-4A44-800C-F8F0C1E0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16</Pages>
  <Words>4833</Words>
  <Characters>27550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68</cp:revision>
  <cp:lastPrinted>2019-05-16T10:52:00Z</cp:lastPrinted>
  <dcterms:created xsi:type="dcterms:W3CDTF">2017-12-11T11:47:00Z</dcterms:created>
  <dcterms:modified xsi:type="dcterms:W3CDTF">2019-05-16T10:53:00Z</dcterms:modified>
</cp:coreProperties>
</file>