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9A" w:rsidRDefault="004515F2">
      <w:pPr>
        <w:pStyle w:val="30"/>
        <w:framePr w:w="9422" w:h="700" w:hRule="exact" w:wrap="none" w:vAnchor="page" w:hAnchor="page" w:x="1117" w:y="1192"/>
        <w:shd w:val="clear" w:color="auto" w:fill="auto"/>
        <w:spacing w:after="0"/>
      </w:pPr>
      <w:r>
        <w:t>Ответственность за публичную пропаганду либо демонстрирование</w:t>
      </w:r>
      <w:r>
        <w:br/>
        <w:t>нацистской атрибутики и символики</w:t>
      </w:r>
    </w:p>
    <w:p w:rsidR="009D389A" w:rsidRDefault="004515F2">
      <w:pPr>
        <w:pStyle w:val="20"/>
        <w:framePr w:w="9422" w:h="7468" w:hRule="exact" w:wrap="none" w:vAnchor="page" w:hAnchor="page" w:x="1117" w:y="2117"/>
        <w:shd w:val="clear" w:color="auto" w:fill="auto"/>
        <w:spacing w:before="0"/>
        <w:ind w:firstLine="740"/>
      </w:pPr>
      <w:r>
        <w:t xml:space="preserve">Запрет на использование в любой форме нацистской символики, включая ее демонстрирование, как оскорбляющей многонациональный народ и память о понесенных в </w:t>
      </w:r>
      <w:r>
        <w:t>Великой Отечественной войне жертвах, установлен Федеральным законом от 19.05.1995 № 80-ФЗ «Об увековечении Победы советского народа в Великой Отечественной войне 1941-1945 годов». -</w:t>
      </w:r>
    </w:p>
    <w:p w:rsidR="009D389A" w:rsidRDefault="004515F2">
      <w:pPr>
        <w:pStyle w:val="20"/>
        <w:framePr w:w="9422" w:h="7468" w:hRule="exact" w:wrap="none" w:vAnchor="page" w:hAnchor="page" w:x="1117" w:y="2117"/>
        <w:shd w:val="clear" w:color="auto" w:fill="auto"/>
        <w:tabs>
          <w:tab w:val="left" w:pos="2674"/>
          <w:tab w:val="left" w:pos="5424"/>
          <w:tab w:val="right" w:pos="9336"/>
        </w:tabs>
        <w:spacing w:before="0"/>
        <w:ind w:firstLine="740"/>
      </w:pPr>
      <w:r>
        <w:t>К нацистской символике относится фашистская свастика, знамена, атрибуты,</w:t>
      </w:r>
      <w:r>
        <w:tab/>
        <w:t>у</w:t>
      </w:r>
      <w:r>
        <w:t>ниформа,</w:t>
      </w:r>
      <w:r>
        <w:tab/>
        <w:t>приветствия,</w:t>
      </w:r>
      <w:r>
        <w:tab/>
        <w:t>пароли.</w:t>
      </w:r>
    </w:p>
    <w:p w:rsidR="009D389A" w:rsidRDefault="004515F2">
      <w:pPr>
        <w:pStyle w:val="20"/>
        <w:framePr w:w="9422" w:h="7468" w:hRule="exact" w:wrap="none" w:vAnchor="page" w:hAnchor="page" w:x="1117" w:y="2117"/>
        <w:shd w:val="clear" w:color="auto" w:fill="auto"/>
        <w:spacing w:before="0"/>
      </w:pPr>
      <w:r>
        <w:t>Пропаганда и публичное демонстрирование нацистской атрибутики или символики либо атрибутики или символики экстремистских организаций в соответствии с Федеральным законом «О противодействии экстремистской деятельности» относитс</w:t>
      </w:r>
      <w:r>
        <w:t xml:space="preserve">я </w:t>
      </w:r>
      <w:proofErr w:type="gramStart"/>
      <w:r>
        <w:t>к</w:t>
      </w:r>
      <w:proofErr w:type="gramEnd"/>
      <w:r>
        <w:t xml:space="preserve"> </w:t>
      </w:r>
      <w:proofErr w:type="gramStart"/>
      <w:r>
        <w:t>экстремисткой</w:t>
      </w:r>
      <w:proofErr w:type="gramEnd"/>
      <w:r>
        <w:t xml:space="preserve"> деятельности.</w:t>
      </w:r>
    </w:p>
    <w:p w:rsidR="009D389A" w:rsidRDefault="004515F2">
      <w:pPr>
        <w:pStyle w:val="20"/>
        <w:framePr w:w="9422" w:h="7468" w:hRule="exact" w:wrap="none" w:vAnchor="page" w:hAnchor="page" w:x="1117" w:y="2117"/>
        <w:shd w:val="clear" w:color="auto" w:fill="auto"/>
        <w:spacing w:before="0"/>
        <w:ind w:firstLine="740"/>
      </w:pPr>
      <w:r>
        <w:t>За умышленное совершение таких действий законодательством предусмотрена административная ответственность по статье 20.3 Кодекса Российской Федерации об административных правонарушениях, предусматривающая наложение администра</w:t>
      </w:r>
      <w:r>
        <w:t>тивного штрафа на граждан в размере от одной до двух тысяч рублей либо административный арест на срок до пятнадцати суток с конфискацией предмета административного правонарушения.</w:t>
      </w:r>
    </w:p>
    <w:p w:rsidR="009D389A" w:rsidRDefault="004515F2">
      <w:pPr>
        <w:pStyle w:val="20"/>
        <w:framePr w:w="9422" w:h="7468" w:hRule="exact" w:wrap="none" w:vAnchor="page" w:hAnchor="page" w:x="1117" w:y="2117"/>
        <w:shd w:val="clear" w:color="auto" w:fill="auto"/>
        <w:spacing w:before="0"/>
        <w:ind w:firstLine="740"/>
      </w:pPr>
      <w:proofErr w:type="gramStart"/>
      <w:r>
        <w:t xml:space="preserve">Для должностных лиц предусмотрено наказание в виде штрафа в размере от двух </w:t>
      </w:r>
      <w:r>
        <w:t>тысяч до четырех тысяч рублей</w:t>
      </w:r>
      <w:proofErr w:type="gramEnd"/>
      <w:r>
        <w:t xml:space="preserve"> с конфискацией предмета административного правонарушения, для юридических лиц - от десяти тысяч до пятидесяти тысяч рублей с конфискацией предмета административного правонарушения.</w:t>
      </w:r>
    </w:p>
    <w:p w:rsidR="009D389A" w:rsidRDefault="009D389A">
      <w:pPr>
        <w:pStyle w:val="20"/>
        <w:framePr w:wrap="none" w:vAnchor="page" w:hAnchor="page" w:x="8360" w:y="10641"/>
        <w:shd w:val="clear" w:color="auto" w:fill="auto"/>
        <w:spacing w:before="0" w:line="280" w:lineRule="exact"/>
        <w:jc w:val="left"/>
      </w:pPr>
    </w:p>
    <w:p w:rsidR="009D389A" w:rsidRDefault="009D389A" w:rsidP="00A9091B">
      <w:pPr>
        <w:rPr>
          <w:sz w:val="2"/>
          <w:szCs w:val="2"/>
        </w:rPr>
      </w:pPr>
    </w:p>
    <w:sectPr w:rsidR="009D389A" w:rsidSect="009D389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5F2" w:rsidRDefault="004515F2" w:rsidP="009D389A">
      <w:r>
        <w:separator/>
      </w:r>
    </w:p>
  </w:endnote>
  <w:endnote w:type="continuationSeparator" w:id="0">
    <w:p w:rsidR="004515F2" w:rsidRDefault="004515F2" w:rsidP="009D3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5F2" w:rsidRDefault="004515F2"/>
  </w:footnote>
  <w:footnote w:type="continuationSeparator" w:id="0">
    <w:p w:rsidR="004515F2" w:rsidRDefault="004515F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D389A"/>
    <w:rsid w:val="004515F2"/>
    <w:rsid w:val="009D389A"/>
    <w:rsid w:val="00A9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389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389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D38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9D38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9D389A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9D389A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1266</Characters>
  <Application>Microsoft Office Word</Application>
  <DocSecurity>0</DocSecurity>
  <Lines>10</Lines>
  <Paragraphs>2</Paragraphs>
  <ScaleCrop>false</ScaleCrop>
  <Company>Grizli777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2019-10-30T07:49:00Z</dcterms:created>
  <dcterms:modified xsi:type="dcterms:W3CDTF">2019-10-30T07:53:00Z</dcterms:modified>
</cp:coreProperties>
</file>