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045FDD" w:rsidRDefault="00A65CDB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Cs w:val="28"/>
        </w:rPr>
      </w:pPr>
      <w:r w:rsidRPr="00A65CDB">
        <w:rPr>
          <w:b/>
          <w:szCs w:val="28"/>
        </w:rPr>
        <w:t>«Принятие решения о подготовке документации по планировке территории в границах муниципального образования»</w:t>
      </w:r>
    </w:p>
    <w:p w:rsidR="00A65CDB" w:rsidRPr="00A65CDB" w:rsidRDefault="00A65CDB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524C69" w:rsidRDefault="00524C69" w:rsidP="00524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524C69" w:rsidRDefault="00524C69" w:rsidP="00524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524C69" w:rsidRDefault="00524C69" w:rsidP="00524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524C69" w:rsidRPr="002347B6" w:rsidRDefault="00524C69" w:rsidP="00524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A65CDB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524C69" w:rsidRDefault="00524C69" w:rsidP="00524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65CDB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524C69" w:rsidRDefault="00524C69" w:rsidP="00524C6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524C69" w:rsidRDefault="00524C69" w:rsidP="00524C6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524C69" w:rsidRPr="002347B6" w:rsidRDefault="00524C69" w:rsidP="00524C6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A65CDB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A65CDB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A65CDB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A65CDB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A65CDB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524C69" w:rsidRPr="002347B6" w:rsidRDefault="00524C69" w:rsidP="00524C6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524C69" w:rsidRPr="00A65CDB" w:rsidRDefault="008D7833" w:rsidP="00524C6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524C69" w:rsidRPr="00A65CDB">
          <w:rPr>
            <w:color w:val="1F497D" w:themeColor="text2"/>
            <w:szCs w:val="28"/>
            <w:u w:val="single"/>
          </w:rPr>
          <w:t>(</w:t>
        </w:r>
        <w:r w:rsidR="00524C69" w:rsidRPr="00A65CDB">
          <w:rPr>
            <w:color w:val="1F497D" w:themeColor="text2"/>
            <w:szCs w:val="28"/>
            <w:u w:val="single"/>
            <w:lang w:val="en-US"/>
          </w:rPr>
          <w:t>http</w:t>
        </w:r>
        <w:r w:rsidR="00524C69" w:rsidRPr="00A65CDB">
          <w:rPr>
            <w:color w:val="1F497D" w:themeColor="text2"/>
            <w:szCs w:val="28"/>
            <w:u w:val="single"/>
          </w:rPr>
          <w:t>://</w:t>
        </w:r>
        <w:r w:rsidR="00524C69" w:rsidRPr="00A65CDB">
          <w:rPr>
            <w:color w:val="1F497D" w:themeColor="text2"/>
            <w:szCs w:val="28"/>
            <w:u w:val="single"/>
            <w:lang w:val="en-US"/>
          </w:rPr>
          <w:t>m</w:t>
        </w:r>
        <w:r w:rsidR="00524C69" w:rsidRPr="00A65CDB">
          <w:rPr>
            <w:color w:val="1F497D" w:themeColor="text2"/>
            <w:szCs w:val="28"/>
            <w:u w:val="single"/>
          </w:rPr>
          <w:t>-</w:t>
        </w:r>
        <w:proofErr w:type="spellStart"/>
        <w:r w:rsidR="00524C69" w:rsidRPr="00A65CDB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524C69" w:rsidRPr="00A65CDB">
          <w:rPr>
            <w:color w:val="1F497D" w:themeColor="text2"/>
            <w:szCs w:val="28"/>
            <w:u w:val="single"/>
          </w:rPr>
          <w:t>.</w:t>
        </w:r>
        <w:proofErr w:type="spellStart"/>
        <w:r w:rsidR="00524C69" w:rsidRPr="00A65CDB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524C69" w:rsidRPr="00A65CDB">
          <w:rPr>
            <w:color w:val="1F497D" w:themeColor="text2"/>
            <w:szCs w:val="28"/>
            <w:u w:val="single"/>
          </w:rPr>
          <w:t>/)</w:t>
        </w:r>
      </w:hyperlink>
      <w:r w:rsidR="00524C69" w:rsidRPr="00A65CDB">
        <w:rPr>
          <w:color w:val="1F497D" w:themeColor="text2"/>
          <w:szCs w:val="28"/>
          <w:u w:val="single"/>
        </w:rPr>
        <w:t>.</w:t>
      </w:r>
    </w:p>
    <w:p w:rsidR="00C80D36" w:rsidRDefault="00C80D36" w:rsidP="00C80D3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80D36" w:rsidRDefault="00C80D36" w:rsidP="00C80D3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C80D36" w:rsidRDefault="00C80D36" w:rsidP="00C80D3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C80D36" w:rsidRDefault="00C80D36" w:rsidP="00C80D36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C80D36" w:rsidRDefault="00C80D36" w:rsidP="00C80D36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C80D36" w:rsidRDefault="00C80D36" w:rsidP="00C80D36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C80D36" w:rsidRDefault="00C80D36" w:rsidP="00C80D3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C80D36" w:rsidRDefault="00C80D36" w:rsidP="00C80D36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524C69"/>
    <w:rsid w:val="008D7833"/>
    <w:rsid w:val="00A41548"/>
    <w:rsid w:val="00A65CDB"/>
    <w:rsid w:val="00B55A2F"/>
    <w:rsid w:val="00C80D36"/>
    <w:rsid w:val="00F7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C80D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2019-07-24T05:40:00Z</dcterms:modified>
</cp:coreProperties>
</file>