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91" w:rsidRDefault="000D5291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EF5138" w:rsidRPr="00076134" w:rsidRDefault="00EF5138" w:rsidP="00EF513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Конституцией Российской Федерации (принятой всенародным голосованием 12.12.1993) (официальный интернет-портал правовой информации http://www.pravo.gov.ru, 26.02.2014, "Собрание законодательства РФ", 03.03.2014, N 9, ст. 851);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Гражданским кодексом Российской Федерации (часть первая) от 30.11.1994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51-ФЗ ("Собрание законодательства РФ", 05.12.1994, </w:t>
      </w:r>
      <w:r>
        <w:rPr>
          <w:szCs w:val="28"/>
          <w:lang w:val="en-US" w:eastAsia="ru-RU"/>
        </w:rPr>
        <w:t>N</w:t>
      </w:r>
      <w:r>
        <w:rPr>
          <w:szCs w:val="28"/>
          <w:lang w:eastAsia="ru-RU"/>
        </w:rPr>
        <w:t xml:space="preserve"> 32, ст. </w:t>
      </w:r>
      <w:r w:rsidRPr="00A9104E">
        <w:rPr>
          <w:szCs w:val="28"/>
          <w:lang w:eastAsia="ru-RU"/>
        </w:rPr>
        <w:t xml:space="preserve">3301, 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 xml:space="preserve">, </w:t>
      </w:r>
      <w:r w:rsidRPr="00A9104E">
        <w:rPr>
          <w:szCs w:val="28"/>
          <w:lang w:val="en-US" w:eastAsia="ru-RU"/>
        </w:rPr>
        <w:t>N</w:t>
      </w:r>
      <w:r w:rsidRPr="00A9104E">
        <w:rPr>
          <w:szCs w:val="28"/>
          <w:lang w:eastAsia="ru-RU"/>
        </w:rPr>
        <w:t xml:space="preserve"> 238-239, 08.12.1994);</w:t>
      </w:r>
    </w:p>
    <w:p w:rsidR="009A01D9" w:rsidRPr="00A9104E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104E">
        <w:rPr>
          <w:bCs/>
          <w:szCs w:val="28"/>
          <w:lang w:eastAsia="ru-RU"/>
        </w:rPr>
        <w:t>Жилищны</w:t>
      </w:r>
      <w:r>
        <w:rPr>
          <w:bCs/>
          <w:szCs w:val="28"/>
          <w:lang w:eastAsia="ru-RU"/>
        </w:rPr>
        <w:t>м</w:t>
      </w:r>
      <w:r w:rsidRPr="00A9104E">
        <w:rPr>
          <w:bCs/>
          <w:szCs w:val="28"/>
          <w:lang w:eastAsia="ru-RU"/>
        </w:rPr>
        <w:t xml:space="preserve"> кодекс</w:t>
      </w:r>
      <w:r>
        <w:rPr>
          <w:bCs/>
          <w:szCs w:val="28"/>
          <w:lang w:eastAsia="ru-RU"/>
        </w:rPr>
        <w:t>ом</w:t>
      </w:r>
      <w:r w:rsidRPr="00A9104E">
        <w:rPr>
          <w:bCs/>
          <w:szCs w:val="28"/>
          <w:lang w:eastAsia="ru-RU"/>
        </w:rPr>
        <w:t xml:space="preserve"> Российской Федерации от 29.12.2004 N 188-ФЗ</w:t>
      </w:r>
      <w:r>
        <w:rPr>
          <w:bCs/>
          <w:szCs w:val="28"/>
          <w:lang w:eastAsia="ru-RU"/>
        </w:rPr>
        <w:t xml:space="preserve"> (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Собрание законодательства РФ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03.01.2005, N 1 (часть 1), ст. 14,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Российская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1, 12.01.2005,</w:t>
      </w:r>
      <w:r>
        <w:rPr>
          <w:szCs w:val="28"/>
          <w:lang w:eastAsia="ru-RU"/>
        </w:rPr>
        <w:t xml:space="preserve"> "</w:t>
      </w:r>
      <w:r w:rsidRPr="00A9104E">
        <w:rPr>
          <w:szCs w:val="28"/>
          <w:lang w:eastAsia="ru-RU"/>
        </w:rPr>
        <w:t>Парламентская газета</w:t>
      </w:r>
      <w:r>
        <w:rPr>
          <w:szCs w:val="28"/>
          <w:lang w:eastAsia="ru-RU"/>
        </w:rPr>
        <w:t>"</w:t>
      </w:r>
      <w:r w:rsidRPr="00A9104E">
        <w:rPr>
          <w:szCs w:val="28"/>
          <w:lang w:eastAsia="ru-RU"/>
        </w:rPr>
        <w:t>, N 7-8, 15.01.2005</w:t>
      </w:r>
      <w:r w:rsidRPr="00A9104E">
        <w:rPr>
          <w:rFonts w:eastAsia="Times New Roman"/>
          <w:szCs w:val="28"/>
          <w:lang w:eastAsia="ru-RU"/>
        </w:rPr>
        <w:t>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</w:t>
      </w:r>
      <w:hyperlink r:id="rId4" w:history="1">
        <w:r w:rsidRPr="005C7A2F">
          <w:rPr>
            <w:szCs w:val="28"/>
          </w:rPr>
          <w:t>законом</w:t>
        </w:r>
      </w:hyperlink>
      <w:r w:rsidRPr="005C7A2F">
        <w:rPr>
          <w:szCs w:val="28"/>
        </w:rPr>
        <w:t xml:space="preserve"> от 27.07.2010 N 210-ФЗ </w:t>
      </w:r>
      <w:r>
        <w:rPr>
          <w:szCs w:val="28"/>
        </w:rPr>
        <w:t>"</w:t>
      </w:r>
      <w:r w:rsidRPr="005C7A2F">
        <w:rPr>
          <w:szCs w:val="28"/>
        </w:rPr>
        <w:t>Об организации предоставления государственных и муниципальных услуг</w:t>
      </w:r>
      <w:r>
        <w:rPr>
          <w:szCs w:val="28"/>
        </w:rPr>
        <w:t>"</w:t>
      </w:r>
      <w:r w:rsidRPr="005C7A2F">
        <w:rPr>
          <w:szCs w:val="28"/>
        </w:rPr>
        <w:t xml:space="preserve"> (Собрание законодательства Российской Федерации, 2010, N 31, ст. 4179; 2011, N 15, ст. 2038; N 27, ст. 3873, ст. 3880; N 29, ст. 4291; N 30, ст. 4587);</w:t>
      </w:r>
    </w:p>
    <w:p w:rsidR="009A01D9" w:rsidRPr="005C7A2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06.10.2003 N 131-ФЗ </w:t>
      </w:r>
      <w:r>
        <w:rPr>
          <w:szCs w:val="28"/>
        </w:rPr>
        <w:t>"</w:t>
      </w:r>
      <w:r w:rsidRPr="005C7A2F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06.10.2003, N 40, ст. 3822);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 xml:space="preserve">Федеральным законом от 06.04.2011 N 63-ФЗ </w:t>
      </w:r>
      <w:r>
        <w:rPr>
          <w:szCs w:val="28"/>
        </w:rPr>
        <w:t>"</w:t>
      </w:r>
      <w:r w:rsidRPr="005C7A2F">
        <w:rPr>
          <w:szCs w:val="28"/>
        </w:rPr>
        <w:t>Об электронной подписи</w:t>
      </w:r>
      <w:r>
        <w:rPr>
          <w:szCs w:val="28"/>
        </w:rPr>
        <w:t>"</w:t>
      </w:r>
      <w:r w:rsidRPr="005C7A2F">
        <w:rPr>
          <w:szCs w:val="28"/>
        </w:rPr>
        <w:t xml:space="preserve"> (</w:t>
      </w:r>
      <w:r>
        <w:rPr>
          <w:szCs w:val="28"/>
        </w:rPr>
        <w:t>"</w:t>
      </w:r>
      <w:r w:rsidRPr="005C7A2F">
        <w:rPr>
          <w:szCs w:val="28"/>
        </w:rPr>
        <w:t>Парламентская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17, 08-14.04.2011, </w:t>
      </w:r>
      <w:r>
        <w:rPr>
          <w:szCs w:val="28"/>
        </w:rPr>
        <w:t>"</w:t>
      </w:r>
      <w:r w:rsidRPr="005C7A2F">
        <w:rPr>
          <w:szCs w:val="28"/>
        </w:rPr>
        <w:t>Российская газета</w:t>
      </w:r>
      <w:r>
        <w:rPr>
          <w:szCs w:val="28"/>
        </w:rPr>
        <w:t>"</w:t>
      </w:r>
      <w:r w:rsidRPr="005C7A2F">
        <w:rPr>
          <w:szCs w:val="28"/>
        </w:rPr>
        <w:t xml:space="preserve">, N 75, 08.04.2011, </w:t>
      </w:r>
      <w:r>
        <w:rPr>
          <w:szCs w:val="28"/>
        </w:rPr>
        <w:t>"</w:t>
      </w:r>
      <w:r w:rsidRPr="005C7A2F">
        <w:rPr>
          <w:szCs w:val="28"/>
        </w:rPr>
        <w:t>Собрание законодательства РФ</w:t>
      </w:r>
      <w:r>
        <w:rPr>
          <w:szCs w:val="28"/>
        </w:rPr>
        <w:t>"</w:t>
      </w:r>
      <w:r w:rsidRPr="005C7A2F">
        <w:rPr>
          <w:szCs w:val="28"/>
        </w:rPr>
        <w:t>, 11.04.2011, N 15, ст. 2036);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6D7388">
        <w:rPr>
          <w:szCs w:val="28"/>
          <w:lang w:eastAsia="ru-RU"/>
        </w:rPr>
        <w:t xml:space="preserve">остановлением Правительства РФ от </w:t>
      </w:r>
      <w:r w:rsidRPr="006D7388">
        <w:rPr>
          <w:rFonts w:eastAsia="Times New Roman"/>
          <w:szCs w:val="28"/>
          <w:lang w:eastAsia="ru-RU"/>
        </w:rPr>
        <w:t xml:space="preserve">28.01.2006 N 47 "Об утверждении Положения о признании помещения жилым помещением, </w:t>
      </w:r>
      <w:r w:rsidRPr="006D7388">
        <w:rPr>
          <w:rFonts w:eastAsia="Times New Roman"/>
          <w:szCs w:val="28"/>
          <w:lang w:eastAsia="ru-RU"/>
        </w:rPr>
        <w:lastRenderedPageBreak/>
        <w:t xml:space="preserve">жилого помещения непригодным для проживания и многоквартирного дома аварийным и подлежащим сносу или реконструкции" </w:t>
      </w:r>
      <w:r w:rsidRPr="006D7388">
        <w:rPr>
          <w:szCs w:val="28"/>
          <w:lang w:eastAsia="ru-RU"/>
        </w:rPr>
        <w:t>(</w:t>
      </w:r>
      <w:r w:rsidRPr="006D7388">
        <w:rPr>
          <w:rFonts w:eastAsia="Times New Roman"/>
          <w:szCs w:val="28"/>
          <w:lang w:eastAsia="ru-RU"/>
        </w:rPr>
        <w:t>"Собрание законодательства РФ", 06.02.2006, N 6, ст. 702, "Российская газета", N 28, 10.02.2006</w:t>
      </w:r>
      <w:r w:rsidRPr="006D7388">
        <w:rPr>
          <w:szCs w:val="28"/>
          <w:lang w:eastAsia="ru-RU"/>
        </w:rPr>
        <w:t>);</w:t>
      </w:r>
    </w:p>
    <w:p w:rsidR="009A01D9" w:rsidRPr="005D7B7F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</w:t>
      </w:r>
      <w:r w:rsidRPr="005D7B7F">
        <w:rPr>
          <w:szCs w:val="28"/>
          <w:lang w:eastAsia="ru-RU"/>
        </w:rPr>
        <w:t>остановлением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25, ст. 2736, "Российская газета", N 131, 21.06.2006);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 ("Вятский край", N 149(3557), 13.08.2005,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Законом Кировской области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("Вятский край", N 150-151(3558-3559), 16.08.2005, "Сборник основных нормативных правовых актов органов государственной власти Кировской области", N 5(63), 20.11.2005);</w:t>
      </w:r>
    </w:p>
    <w:p w:rsidR="009A01D9" w:rsidRDefault="009A01D9" w:rsidP="009A01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034B21">
        <w:rPr>
          <w:szCs w:val="28"/>
        </w:rPr>
        <w:t>Уставом муниципального образования</w:t>
      </w:r>
      <w:r w:rsidRPr="00394BC2">
        <w:rPr>
          <w:i/>
          <w:szCs w:val="28"/>
        </w:rPr>
        <w:t xml:space="preserve"> </w:t>
      </w:r>
      <w:r>
        <w:rPr>
          <w:szCs w:val="28"/>
        </w:rPr>
        <w:t>Малокильмезское сельское поселение Кильмезского района Кировской области;</w:t>
      </w:r>
    </w:p>
    <w:p w:rsidR="009A01D9" w:rsidRPr="009005D0" w:rsidRDefault="009A01D9" w:rsidP="009A01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Cs w:val="28"/>
          <w:lang w:eastAsia="ru-RU"/>
        </w:rPr>
      </w:pPr>
      <w:r>
        <w:rPr>
          <w:szCs w:val="28"/>
        </w:rPr>
        <w:t>Решением Малокильмезской сельской Думы от 04.05.2017 № 3/</w:t>
      </w:r>
      <w:r w:rsidRPr="009005D0">
        <w:rPr>
          <w:szCs w:val="28"/>
        </w:rPr>
        <w:t>5</w:t>
      </w:r>
      <w:r w:rsidRPr="009005D0">
        <w:rPr>
          <w:bCs/>
          <w:szCs w:val="28"/>
        </w:rPr>
        <w:t xml:space="preserve"> "Об </w:t>
      </w:r>
      <w:r w:rsidRPr="009005D0">
        <w:rPr>
          <w:szCs w:val="28"/>
          <w:lang w:eastAsia="ru-RU"/>
        </w:rPr>
        <w:t>установлении размера дохода граждан,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фонда";</w:t>
      </w:r>
    </w:p>
    <w:p w:rsidR="009A01D9" w:rsidRPr="002F2687" w:rsidRDefault="009A01D9" w:rsidP="009A01D9">
      <w:pPr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Постановлением Администрации Малокильмезского сельского поселения от 07.09.2017 № </w:t>
      </w:r>
      <w:r w:rsidRPr="002F2687">
        <w:rPr>
          <w:szCs w:val="28"/>
        </w:rPr>
        <w:t>3</w:t>
      </w:r>
      <w:r>
        <w:rPr>
          <w:szCs w:val="28"/>
        </w:rPr>
        <w:t>0</w:t>
      </w:r>
      <w:r w:rsidRPr="002F2687">
        <w:rPr>
          <w:szCs w:val="28"/>
        </w:rPr>
        <w:t xml:space="preserve"> </w:t>
      </w:r>
      <w:r w:rsidRPr="002F2687">
        <w:rPr>
          <w:bCs/>
          <w:szCs w:val="28"/>
        </w:rPr>
        <w:t xml:space="preserve">"Об установлении нормы предоставления и учетной нормы площади жилого помещения </w:t>
      </w:r>
      <w:r>
        <w:rPr>
          <w:bCs/>
          <w:szCs w:val="28"/>
        </w:rPr>
        <w:t>по договорам социального найма в Малокильмезском сельском поселении»</w:t>
      </w:r>
      <w:r w:rsidRPr="002F2687">
        <w:rPr>
          <w:bCs/>
          <w:szCs w:val="28"/>
        </w:rPr>
        <w:t>;</w:t>
      </w:r>
    </w:p>
    <w:p w:rsidR="009A01D9" w:rsidRPr="00CD293B" w:rsidRDefault="009A01D9" w:rsidP="009A01D9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>
        <w:rPr>
          <w:szCs w:val="28"/>
        </w:rPr>
        <w:t>Настоящим Административным регламентом.</w:t>
      </w:r>
    </w:p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291"/>
    <w:rsid w:val="000D5291"/>
    <w:rsid w:val="00574B79"/>
    <w:rsid w:val="009A01D9"/>
    <w:rsid w:val="00A41548"/>
    <w:rsid w:val="00EF5138"/>
    <w:rsid w:val="00F8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568</Words>
  <Characters>3242</Characters>
  <Application>Microsoft Office Word</Application>
  <DocSecurity>0</DocSecurity>
  <Lines>27</Lines>
  <Paragraphs>7</Paragraphs>
  <ScaleCrop>false</ScaleCrop>
  <Company>Grizli777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2019-07-22T13:13:00Z</dcterms:created>
  <dcterms:modified xsi:type="dcterms:W3CDTF">2019-07-23T08:54:00Z</dcterms:modified>
</cp:coreProperties>
</file>