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A0" w:rsidRPr="0039254E" w:rsidRDefault="00177BA0" w:rsidP="00177BA0">
      <w:pPr>
        <w:jc w:val="center"/>
        <w:rPr>
          <w:rFonts w:ascii="Times New Roman" w:hAnsi="Times New Roman"/>
          <w:b/>
          <w:bCs/>
          <w:iCs/>
        </w:rPr>
      </w:pPr>
      <w:r w:rsidRPr="0039254E">
        <w:rPr>
          <w:rFonts w:ascii="Times New Roman" w:hAnsi="Times New Roman"/>
          <w:b/>
          <w:bCs/>
          <w:iCs/>
        </w:rPr>
        <w:t xml:space="preserve">Досудебный (внесудебный) порядок обжалования решений и действий (бездействия) органа, исполняющего муниципальную функцию, а также его должностных лиц </w:t>
      </w:r>
    </w:p>
    <w:p w:rsidR="00177BA0" w:rsidRPr="0039254E" w:rsidRDefault="00177BA0" w:rsidP="00177BA0">
      <w:pPr>
        <w:pStyle w:val="a8"/>
        <w:spacing w:before="0" w:beforeAutospacing="0" w:after="0" w:afterAutospacing="0"/>
        <w:ind w:firstLine="567"/>
        <w:jc w:val="both"/>
      </w:pPr>
      <w:r w:rsidRPr="0039254E">
        <w:t>.</w:t>
      </w:r>
    </w:p>
    <w:p w:rsidR="00177BA0" w:rsidRPr="0039254E" w:rsidRDefault="00177BA0" w:rsidP="00177BA0">
      <w:pPr>
        <w:ind w:firstLine="0"/>
        <w:rPr>
          <w:rFonts w:ascii="Times New Roman" w:hAnsi="Times New Roman"/>
        </w:rPr>
      </w:pPr>
      <w:r w:rsidRPr="006C6F88">
        <w:rPr>
          <w:rFonts w:ascii="Times New Roman" w:hAnsi="Times New Roman"/>
          <w:b/>
        </w:rPr>
        <w:t>1.</w:t>
      </w:r>
      <w:r w:rsidRPr="0039254E">
        <w:rPr>
          <w:rFonts w:ascii="Times New Roman" w:hAnsi="Times New Roman"/>
        </w:rPr>
        <w:t xml:space="preserve"> </w:t>
      </w:r>
      <w:proofErr w:type="gramStart"/>
      <w:r w:rsidRPr="0039254E">
        <w:rPr>
          <w:rFonts w:ascii="Times New Roman" w:hAnsi="Times New Roman"/>
        </w:rPr>
        <w:t>Заинтересованные лица, в отношении которых осуществляется проверка, имеют право на обжалование действий или бездействия должностных лиц органа муниципального жилищного контроля, проводящих проверку, а также право сообщить о нарушении своих прав и законных интересов, противоправных решениях, некорректном поведении или нарушении правил служебного поведения должностными лицами органа муниципального жилищного контроля в порядке, установленном действующим законодательством Российской Федерации.</w:t>
      </w:r>
      <w:proofErr w:type="gramEnd"/>
    </w:p>
    <w:p w:rsidR="00177BA0" w:rsidRPr="0039254E" w:rsidRDefault="00177BA0" w:rsidP="00177BA0">
      <w:pPr>
        <w:ind w:firstLine="0"/>
        <w:rPr>
          <w:rFonts w:ascii="Times New Roman" w:hAnsi="Times New Roman"/>
        </w:rPr>
      </w:pPr>
      <w:r w:rsidRPr="006C6F88">
        <w:rPr>
          <w:rFonts w:ascii="Times New Roman" w:hAnsi="Times New Roman"/>
          <w:b/>
        </w:rPr>
        <w:t>2.</w:t>
      </w:r>
      <w:r w:rsidRPr="0039254E">
        <w:rPr>
          <w:rFonts w:ascii="Times New Roman" w:hAnsi="Times New Roman"/>
        </w:rPr>
        <w:t xml:space="preserve"> </w:t>
      </w:r>
      <w:proofErr w:type="gramStart"/>
      <w:r w:rsidRPr="0039254E">
        <w:rPr>
          <w:rFonts w:ascii="Times New Roman" w:hAnsi="Times New Roman"/>
        </w:rPr>
        <w:t>Заинтересованные лица, их уполномоченные представители при проведении проверки имеют право обжаловать действия (бездействие) и решения, принятые должностными лицами органа муниципального жилищного контроля в ходе исполнения муниципальной функции, повлекшие за собой нарушение их прав и законных интересов при проведении проверки, в административном и (или) судебном порядке в соответствии с законодательством Российской Федерации, что будет являться предметом досудебного (внесудебного) обжалования.</w:t>
      </w:r>
      <w:proofErr w:type="gramEnd"/>
    </w:p>
    <w:p w:rsidR="00177BA0" w:rsidRPr="0039254E" w:rsidRDefault="00177BA0" w:rsidP="00177BA0">
      <w:pPr>
        <w:ind w:firstLine="0"/>
        <w:rPr>
          <w:rFonts w:ascii="Times New Roman" w:hAnsi="Times New Roman"/>
        </w:rPr>
      </w:pPr>
      <w:r w:rsidRPr="006C6F88">
        <w:rPr>
          <w:rFonts w:ascii="Times New Roman" w:hAnsi="Times New Roman"/>
          <w:b/>
        </w:rPr>
        <w:t>3.</w:t>
      </w:r>
      <w:r w:rsidRPr="0039254E">
        <w:rPr>
          <w:rFonts w:ascii="Times New Roman" w:hAnsi="Times New Roman"/>
        </w:rPr>
        <w:t xml:space="preserve"> Перечень оснований для приостановления рассмотрения жалобы и случаев, в которых ответ на жалобу не дается</w:t>
      </w:r>
      <w:r>
        <w:rPr>
          <w:rFonts w:ascii="Times New Roman" w:hAnsi="Times New Roman"/>
        </w:rPr>
        <w:t>: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>орган муниципального жилищного контроля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лицу, направившему обращение, о недопустимости злоупотребления правом;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>в случае</w:t>
      </w:r>
      <w:proofErr w:type="gramStart"/>
      <w:r w:rsidRPr="0039254E">
        <w:rPr>
          <w:rFonts w:ascii="Times New Roman" w:hAnsi="Times New Roman"/>
        </w:rPr>
        <w:t>,</w:t>
      </w:r>
      <w:proofErr w:type="gramEnd"/>
      <w:r w:rsidRPr="0039254E">
        <w:rPr>
          <w:rFonts w:ascii="Times New Roman" w:hAnsi="Times New Roman"/>
        </w:rPr>
        <w:t xml:space="preserve"> если в письменном обращении не указаны фамилия либо наименование заинтересованного лица, направившего обращение, или почтовый адрес, по которому должен быть направлен ответ, ответ на обращение не дается; 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>в случае</w:t>
      </w:r>
      <w:proofErr w:type="gramStart"/>
      <w:r w:rsidRPr="0039254E">
        <w:rPr>
          <w:rFonts w:ascii="Times New Roman" w:hAnsi="Times New Roman"/>
        </w:rPr>
        <w:t>,</w:t>
      </w:r>
      <w:proofErr w:type="gramEnd"/>
      <w:r w:rsidRPr="0039254E">
        <w:rPr>
          <w:rFonts w:ascii="Times New Roman" w:hAnsi="Times New Roman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муниципального жилищного контроля или должностному лицу в соответствии с их компетенцией, о чем </w:t>
      </w:r>
      <w:r w:rsidRPr="0039254E">
        <w:rPr>
          <w:rFonts w:ascii="Times New Roman" w:hAnsi="Times New Roman"/>
          <w:b/>
        </w:rPr>
        <w:t>в течение семи дней</w:t>
      </w:r>
      <w:r w:rsidRPr="0039254E">
        <w:rPr>
          <w:rFonts w:ascii="Times New Roman" w:hAnsi="Times New Roman"/>
        </w:rPr>
        <w:t xml:space="preserve"> со дня регистрации обращения сообщается лицу, направившему обращение, если его фамилия и почтовый адрес поддаются прочтению;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>в случае</w:t>
      </w:r>
      <w:proofErr w:type="gramStart"/>
      <w:r w:rsidRPr="0039254E">
        <w:rPr>
          <w:rFonts w:ascii="Times New Roman" w:hAnsi="Times New Roman"/>
        </w:rPr>
        <w:t>,</w:t>
      </w:r>
      <w:proofErr w:type="gramEnd"/>
      <w:r w:rsidRPr="0039254E">
        <w:rPr>
          <w:rFonts w:ascii="Times New Roman" w:hAnsi="Times New Roman"/>
        </w:rPr>
        <w:t xml:space="preserve">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муниципального жилищного контроля, должностное лицо либо уполномоченное на то лицо, вправе принять решение о безосновательности очередного обращения и прекращении переписки по данному вопросу при условии, что указанное обращение и ранее направляемые обращения направлялись в один и тот же орган муниципального жилищного контроля или одному и тому же должностному лицу. </w:t>
      </w:r>
      <w:proofErr w:type="gramStart"/>
      <w:r w:rsidRPr="0039254E">
        <w:rPr>
          <w:rFonts w:ascii="Times New Roman" w:hAnsi="Times New Roman"/>
        </w:rPr>
        <w:t>О данном решении уведомляется заинтересованное лицо, направившее обращение;</w:t>
      </w:r>
      <w:proofErr w:type="gramEnd"/>
    </w:p>
    <w:p w:rsidR="00177BA0" w:rsidRPr="0039254E" w:rsidRDefault="00177BA0" w:rsidP="00177BA0">
      <w:p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9254E">
        <w:rPr>
          <w:rFonts w:ascii="Times New Roman" w:hAnsi="Times New Roman"/>
        </w:rPr>
        <w:t xml:space="preserve"> случае</w:t>
      </w:r>
      <w:proofErr w:type="gramStart"/>
      <w:r w:rsidRPr="0039254E">
        <w:rPr>
          <w:rFonts w:ascii="Times New Roman" w:hAnsi="Times New Roman"/>
        </w:rPr>
        <w:t>,</w:t>
      </w:r>
      <w:proofErr w:type="gramEnd"/>
      <w:r w:rsidRPr="0039254E">
        <w:rPr>
          <w:rFonts w:ascii="Times New Roman" w:hAnsi="Times New Roman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заинтересованному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77BA0" w:rsidRDefault="00177BA0" w:rsidP="00177BA0">
      <w:pPr>
        <w:ind w:firstLine="0"/>
        <w:rPr>
          <w:rFonts w:ascii="Times New Roman" w:hAnsi="Times New Roman"/>
        </w:rPr>
      </w:pPr>
      <w:r w:rsidRPr="006C6F88">
        <w:rPr>
          <w:rFonts w:ascii="Times New Roman" w:hAnsi="Times New Roman"/>
          <w:b/>
        </w:rPr>
        <w:t>4.</w:t>
      </w:r>
      <w:r w:rsidRPr="0039254E">
        <w:rPr>
          <w:rFonts w:ascii="Times New Roman" w:hAnsi="Times New Roman"/>
        </w:rPr>
        <w:t xml:space="preserve"> Основанием для начала процедуры досудебного (внесудебного) обжалования является жалоба заинтересованного лица, поданная в орган муниципального жилищного контроля либо в суд. </w:t>
      </w:r>
    </w:p>
    <w:p w:rsidR="00177BA0" w:rsidRPr="0039254E" w:rsidRDefault="00177BA0" w:rsidP="00177BA0">
      <w:pPr>
        <w:ind w:firstLine="0"/>
        <w:rPr>
          <w:rFonts w:ascii="Times New Roman" w:hAnsi="Times New Roman"/>
        </w:rPr>
      </w:pPr>
      <w:r w:rsidRPr="006C6F88">
        <w:rPr>
          <w:rFonts w:ascii="Times New Roman" w:hAnsi="Times New Roman"/>
          <w:b/>
        </w:rPr>
        <w:lastRenderedPageBreak/>
        <w:t>5.</w:t>
      </w:r>
      <w:r w:rsidRPr="0039254E">
        <w:rPr>
          <w:rFonts w:ascii="Times New Roman" w:hAnsi="Times New Roman"/>
        </w:rPr>
        <w:t xml:space="preserve"> Права заинтересованных лиц на получение информации и документов, необходимых для обоснования и рассмотрения жалобы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>При рассмотрении обращения органом муниципального жилищного контроля заинтересованное лицо имеет право: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>получать письменный ответ по существу поставленных в обращении вопросов, за исключением случаев, указанных в пункте 5.3 настоящего Административного регламента,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>обращаться с заявлением о прекращении рассмотрения обращения.</w:t>
      </w:r>
    </w:p>
    <w:p w:rsidR="00177BA0" w:rsidRPr="0039254E" w:rsidRDefault="00177BA0" w:rsidP="00177BA0">
      <w:pPr>
        <w:ind w:firstLine="0"/>
        <w:rPr>
          <w:rFonts w:ascii="Times New Roman" w:eastAsia="Arial Unicode MS" w:hAnsi="Times New Roman"/>
        </w:rPr>
      </w:pPr>
      <w:r w:rsidRPr="00371426">
        <w:rPr>
          <w:rFonts w:ascii="Times New Roman" w:eastAsia="Arial Unicode MS" w:hAnsi="Times New Roman"/>
          <w:b/>
        </w:rPr>
        <w:t>6.</w:t>
      </w:r>
      <w:r w:rsidRPr="0039254E">
        <w:rPr>
          <w:rFonts w:ascii="Times New Roman" w:eastAsia="Arial Unicode MS" w:hAnsi="Times New Roman"/>
        </w:rPr>
        <w:t xml:space="preserve"> Информирование заинтересованных лиц о порядке обжалования решений и действий (бездействия) должностных лиц органа муниципального жилищного контроля осуществляется посредством размещения информации на стенде в здании, где размещается орган муниципального жилищного контроля, на официальном сайте администрации Малокильмезского сельского поселения</w:t>
      </w:r>
      <w:r w:rsidRPr="0039254E">
        <w:rPr>
          <w:rFonts w:ascii="Times New Roman" w:hAnsi="Times New Roman"/>
        </w:rPr>
        <w:t>.</w:t>
      </w:r>
    </w:p>
    <w:p w:rsidR="00177BA0" w:rsidRPr="0039254E" w:rsidRDefault="00177BA0" w:rsidP="00177BA0">
      <w:pPr>
        <w:ind w:firstLine="0"/>
        <w:rPr>
          <w:rFonts w:ascii="Times New Roman" w:hAnsi="Times New Roman"/>
        </w:rPr>
      </w:pPr>
      <w:r w:rsidRPr="00371426">
        <w:rPr>
          <w:rFonts w:ascii="Times New Roman" w:hAnsi="Times New Roman"/>
          <w:b/>
        </w:rPr>
        <w:t>7.</w:t>
      </w:r>
      <w:r w:rsidRPr="0039254E">
        <w:rPr>
          <w:rFonts w:ascii="Times New Roman" w:hAnsi="Times New Roman"/>
        </w:rPr>
        <w:t xml:space="preserve"> Консультирование заинтересованных лиц о порядке обжалования решений и действий (бездействия) должностных лиц органа муниципального жилищного контроля, проводящих проверки, осуществляется при личном приеме, по телефону, электронной почте.</w:t>
      </w:r>
    </w:p>
    <w:p w:rsidR="00177BA0" w:rsidRPr="0039254E" w:rsidRDefault="00177BA0" w:rsidP="00177BA0">
      <w:pPr>
        <w:ind w:firstLine="0"/>
        <w:rPr>
          <w:rFonts w:ascii="Times New Roman" w:hAnsi="Times New Roman"/>
        </w:rPr>
      </w:pPr>
      <w:r w:rsidRPr="00371426">
        <w:rPr>
          <w:rFonts w:ascii="Times New Roman" w:hAnsi="Times New Roman"/>
          <w:b/>
        </w:rPr>
        <w:t>8.</w:t>
      </w:r>
      <w:r w:rsidRPr="0039254E">
        <w:rPr>
          <w:rFonts w:ascii="Times New Roman" w:hAnsi="Times New Roman"/>
        </w:rPr>
        <w:t xml:space="preserve"> Жалоба на действия (бездействия) органа муниципального жилищного контроля либо его должностных лиц подлежит рассмотрению в порядке, установленном законодательством Российской Федерации.</w:t>
      </w:r>
    </w:p>
    <w:p w:rsidR="00177BA0" w:rsidRPr="0039254E" w:rsidRDefault="00177BA0" w:rsidP="00177BA0">
      <w:pPr>
        <w:ind w:firstLine="0"/>
        <w:rPr>
          <w:rFonts w:ascii="Times New Roman" w:hAnsi="Times New Roman"/>
        </w:rPr>
      </w:pPr>
      <w:r w:rsidRPr="00371426">
        <w:rPr>
          <w:rFonts w:ascii="Times New Roman" w:hAnsi="Times New Roman"/>
          <w:b/>
        </w:rPr>
        <w:t>9.</w:t>
      </w:r>
      <w:r w:rsidRPr="0039254E">
        <w:rPr>
          <w:rFonts w:ascii="Times New Roman" w:hAnsi="Times New Roman"/>
        </w:rPr>
        <w:t xml:space="preserve"> Жалоба подается в орган муниципального жилищного контроля на имя руководителя органа муниципального жилищного контроля в письменной форме посредством почтового отправления, при личном посещении, в форме электронного документа, должна быть подписана руководителем или уполномоченным представителем заинтересованного лица и заверена печатью проверяемого лица.</w:t>
      </w:r>
    </w:p>
    <w:p w:rsidR="00177BA0" w:rsidRPr="0039254E" w:rsidRDefault="00177BA0" w:rsidP="00177BA0">
      <w:pPr>
        <w:ind w:firstLine="0"/>
        <w:rPr>
          <w:rFonts w:ascii="Times New Roman" w:hAnsi="Times New Roman"/>
        </w:rPr>
      </w:pPr>
      <w:r w:rsidRPr="00371426">
        <w:rPr>
          <w:rFonts w:ascii="Times New Roman" w:hAnsi="Times New Roman"/>
          <w:b/>
        </w:rPr>
        <w:t>10.</w:t>
      </w:r>
      <w:r w:rsidRPr="0039254E">
        <w:rPr>
          <w:rFonts w:ascii="Times New Roman" w:hAnsi="Times New Roman"/>
        </w:rPr>
        <w:t xml:space="preserve"> К жалобе могут быть приложены документы, подтверждающие доводы, указанные в жалобе.</w:t>
      </w:r>
    </w:p>
    <w:p w:rsidR="00177BA0" w:rsidRPr="0039254E" w:rsidRDefault="00177BA0" w:rsidP="00177BA0">
      <w:pPr>
        <w:ind w:firstLine="0"/>
        <w:rPr>
          <w:rFonts w:ascii="Times New Roman" w:hAnsi="Times New Roman"/>
        </w:rPr>
      </w:pPr>
      <w:r w:rsidRPr="00371426">
        <w:rPr>
          <w:rFonts w:ascii="Times New Roman" w:hAnsi="Times New Roman"/>
          <w:b/>
        </w:rPr>
        <w:t>11.</w:t>
      </w:r>
      <w:r w:rsidRPr="0039254E">
        <w:rPr>
          <w:rFonts w:ascii="Times New Roman" w:hAnsi="Times New Roman"/>
        </w:rPr>
        <w:t xml:space="preserve"> Поступившая жалоба рассматривается </w:t>
      </w:r>
      <w:r w:rsidRPr="006C6F88">
        <w:rPr>
          <w:rFonts w:ascii="Times New Roman" w:hAnsi="Times New Roman"/>
          <w:b/>
        </w:rPr>
        <w:t>в течение тридцати дней</w:t>
      </w:r>
      <w:r w:rsidRPr="0039254E">
        <w:rPr>
          <w:rFonts w:ascii="Times New Roman" w:hAnsi="Times New Roman"/>
        </w:rPr>
        <w:t xml:space="preserve"> со дня регистрации письменного обращения.</w:t>
      </w:r>
    </w:p>
    <w:p w:rsidR="00177BA0" w:rsidRPr="0039254E" w:rsidRDefault="00177BA0" w:rsidP="00177BA0">
      <w:pPr>
        <w:ind w:firstLine="0"/>
        <w:rPr>
          <w:rFonts w:ascii="Times New Roman" w:hAnsi="Times New Roman"/>
        </w:rPr>
      </w:pPr>
      <w:r w:rsidRPr="00371426">
        <w:rPr>
          <w:rFonts w:ascii="Times New Roman" w:hAnsi="Times New Roman"/>
          <w:b/>
        </w:rPr>
        <w:t>12.</w:t>
      </w:r>
      <w:r w:rsidRPr="0039254E">
        <w:rPr>
          <w:rFonts w:ascii="Times New Roman" w:hAnsi="Times New Roman"/>
        </w:rPr>
        <w:t xml:space="preserve"> </w:t>
      </w:r>
      <w:proofErr w:type="gramStart"/>
      <w:r w:rsidRPr="0039254E">
        <w:rPr>
          <w:rFonts w:ascii="Times New Roman" w:hAnsi="Times New Roman"/>
        </w:rPr>
        <w:t xml:space="preserve">В исключительных случаях, а также в случае направления запроса на получение документов и материалов в других государственных органах, органах местного самоуправления и у иных должностных лиц, руководитель органа муниципального жилищного контроля, должностное лицо либо уполномоченное на то лицо вправе продлить срок рассмотрения обращения </w:t>
      </w:r>
      <w:r w:rsidRPr="006C6F88">
        <w:rPr>
          <w:rFonts w:ascii="Times New Roman" w:hAnsi="Times New Roman"/>
          <w:b/>
        </w:rPr>
        <w:t>не более чем на 30 дней</w:t>
      </w:r>
      <w:r w:rsidRPr="0039254E">
        <w:rPr>
          <w:rFonts w:ascii="Times New Roman" w:hAnsi="Times New Roman"/>
        </w:rPr>
        <w:t>, уведомив о продлении срока его рассмотрения лицо, направившее обращение.</w:t>
      </w:r>
      <w:proofErr w:type="gramEnd"/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>Решение о продлении срока рассмотрения жалобы сообщается заинтересованному лицу, подавшему жалобу, в письменном виде с указанием причин продления.</w:t>
      </w:r>
    </w:p>
    <w:p w:rsidR="00177BA0" w:rsidRPr="0039254E" w:rsidRDefault="00177BA0" w:rsidP="00177BA0">
      <w:pPr>
        <w:ind w:firstLine="0"/>
        <w:rPr>
          <w:rFonts w:ascii="Times New Roman" w:hAnsi="Times New Roman"/>
        </w:rPr>
      </w:pPr>
      <w:r w:rsidRPr="00371426">
        <w:rPr>
          <w:rFonts w:ascii="Times New Roman" w:hAnsi="Times New Roman"/>
          <w:b/>
        </w:rPr>
        <w:t>13.</w:t>
      </w:r>
      <w:r w:rsidRPr="0039254E">
        <w:rPr>
          <w:rFonts w:ascii="Times New Roman" w:hAnsi="Times New Roman"/>
        </w:rPr>
        <w:t xml:space="preserve"> По результатам рассмотрения жалобы на действия (бездействие) должностного лица органа муниципального жилищного контроля, проводившего проверку, принимается одно из следующих решений: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lastRenderedPageBreak/>
        <w:t xml:space="preserve">признание действий (бездействия) должностного лица, проводившего проверку, </w:t>
      </w:r>
      <w:proofErr w:type="gramStart"/>
      <w:r w:rsidRPr="0039254E">
        <w:rPr>
          <w:rFonts w:ascii="Times New Roman" w:hAnsi="Times New Roman"/>
        </w:rPr>
        <w:t>соответствующими</w:t>
      </w:r>
      <w:proofErr w:type="gramEnd"/>
      <w:r w:rsidRPr="0039254E">
        <w:rPr>
          <w:rFonts w:ascii="Times New Roman" w:hAnsi="Times New Roman"/>
        </w:rPr>
        <w:t xml:space="preserve"> законодательству Российской Федерации;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 xml:space="preserve">признание действий (бездействия) должностного лица, проводившего проверку, не </w:t>
      </w:r>
      <w:proofErr w:type="gramStart"/>
      <w:r w:rsidRPr="0039254E">
        <w:rPr>
          <w:rFonts w:ascii="Times New Roman" w:hAnsi="Times New Roman"/>
        </w:rPr>
        <w:t>соответствующими</w:t>
      </w:r>
      <w:proofErr w:type="gramEnd"/>
      <w:r w:rsidRPr="0039254E">
        <w:rPr>
          <w:rFonts w:ascii="Times New Roman" w:hAnsi="Times New Roman"/>
        </w:rPr>
        <w:t xml:space="preserve"> законодательству Российской Федерации полностью или частично.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 xml:space="preserve">В случае признания действий (бездействия) должностного лица, проводившего проверку, </w:t>
      </w:r>
      <w:proofErr w:type="gramStart"/>
      <w:r w:rsidRPr="0039254E">
        <w:rPr>
          <w:rFonts w:ascii="Times New Roman" w:hAnsi="Times New Roman"/>
        </w:rPr>
        <w:t>соответствующими</w:t>
      </w:r>
      <w:proofErr w:type="gramEnd"/>
      <w:r w:rsidRPr="0039254E">
        <w:rPr>
          <w:rFonts w:ascii="Times New Roman" w:hAnsi="Times New Roman"/>
        </w:rPr>
        <w:t xml:space="preserve"> законодательству Российской Федерации выносится отказ в удовлетворении жалобы.</w:t>
      </w:r>
    </w:p>
    <w:p w:rsidR="00177BA0" w:rsidRPr="0039254E" w:rsidRDefault="00177BA0" w:rsidP="00177BA0">
      <w:pPr>
        <w:rPr>
          <w:rFonts w:ascii="Times New Roman" w:hAnsi="Times New Roman"/>
        </w:rPr>
      </w:pPr>
      <w:r w:rsidRPr="0039254E">
        <w:rPr>
          <w:rFonts w:ascii="Times New Roman" w:hAnsi="Times New Roman"/>
        </w:rPr>
        <w:t xml:space="preserve">В случае признания действий (бездействия) должностного лица, проводившего проверку, не </w:t>
      </w:r>
      <w:proofErr w:type="gramStart"/>
      <w:r w:rsidRPr="0039254E">
        <w:rPr>
          <w:rFonts w:ascii="Times New Roman" w:hAnsi="Times New Roman"/>
        </w:rPr>
        <w:t>соответствующими</w:t>
      </w:r>
      <w:proofErr w:type="gramEnd"/>
      <w:r w:rsidRPr="0039254E">
        <w:rPr>
          <w:rFonts w:ascii="Times New Roman" w:hAnsi="Times New Roman"/>
        </w:rPr>
        <w:t xml:space="preserve"> законодательству Российской Федерации полностью или частично выносится решение о привлечении его к ответственности в соответствии с законодательством Российской Федерации.</w:t>
      </w:r>
    </w:p>
    <w:p w:rsidR="00177BA0" w:rsidRPr="0039254E" w:rsidRDefault="00177BA0" w:rsidP="00177BA0">
      <w:pPr>
        <w:ind w:firstLine="0"/>
        <w:rPr>
          <w:rFonts w:ascii="Times New Roman" w:hAnsi="Times New Roman"/>
        </w:rPr>
      </w:pPr>
      <w:r w:rsidRPr="00371426">
        <w:rPr>
          <w:rFonts w:ascii="Times New Roman" w:hAnsi="Times New Roman"/>
          <w:b/>
        </w:rPr>
        <w:t>14.</w:t>
      </w:r>
      <w:r w:rsidRPr="0039254E">
        <w:rPr>
          <w:rFonts w:ascii="Times New Roman" w:hAnsi="Times New Roman"/>
        </w:rPr>
        <w:t xml:space="preserve"> Действия по исполнению решения должны быть совершены </w:t>
      </w:r>
      <w:r w:rsidRPr="0039254E">
        <w:rPr>
          <w:rFonts w:ascii="Times New Roman" w:hAnsi="Times New Roman"/>
          <w:b/>
        </w:rPr>
        <w:t>в течение десяти дней</w:t>
      </w:r>
      <w:r w:rsidRPr="0039254E">
        <w:rPr>
          <w:rFonts w:ascii="Times New Roman" w:hAnsi="Times New Roman"/>
        </w:rPr>
        <w:t xml:space="preserve"> со дня принятия решения по жалобе, если в решении не установлен иной срок для их совершения.</w:t>
      </w:r>
    </w:p>
    <w:p w:rsidR="00177BA0" w:rsidRDefault="00177BA0" w:rsidP="00177BA0">
      <w:pPr>
        <w:jc w:val="right"/>
        <w:rPr>
          <w:rFonts w:ascii="Times New Roman" w:hAnsi="Times New Roman"/>
          <w:sz w:val="28"/>
          <w:szCs w:val="28"/>
        </w:rPr>
      </w:pPr>
    </w:p>
    <w:p w:rsidR="00177BA0" w:rsidRDefault="00177BA0" w:rsidP="00177BA0">
      <w:pPr>
        <w:jc w:val="right"/>
        <w:rPr>
          <w:rFonts w:ascii="Times New Roman" w:hAnsi="Times New Roman"/>
          <w:sz w:val="28"/>
          <w:szCs w:val="28"/>
        </w:rPr>
      </w:pPr>
    </w:p>
    <w:p w:rsidR="00177BA0" w:rsidRDefault="00177BA0" w:rsidP="00177BA0">
      <w:pPr>
        <w:jc w:val="right"/>
        <w:rPr>
          <w:rFonts w:ascii="Times New Roman" w:hAnsi="Times New Roman"/>
          <w:sz w:val="28"/>
          <w:szCs w:val="28"/>
        </w:rPr>
      </w:pPr>
    </w:p>
    <w:p w:rsidR="00177BA0" w:rsidRDefault="00177BA0" w:rsidP="00177BA0">
      <w:pPr>
        <w:jc w:val="right"/>
        <w:rPr>
          <w:rFonts w:ascii="Times New Roman" w:hAnsi="Times New Roman"/>
          <w:sz w:val="28"/>
          <w:szCs w:val="28"/>
        </w:rPr>
      </w:pPr>
    </w:p>
    <w:p w:rsidR="00177BA0" w:rsidRDefault="00177BA0" w:rsidP="00177BA0">
      <w:pPr>
        <w:jc w:val="right"/>
        <w:rPr>
          <w:rFonts w:ascii="Times New Roman" w:hAnsi="Times New Roman"/>
          <w:sz w:val="28"/>
          <w:szCs w:val="28"/>
        </w:rPr>
      </w:pPr>
    </w:p>
    <w:p w:rsidR="00177BA0" w:rsidRDefault="00177BA0" w:rsidP="00177BA0">
      <w:pPr>
        <w:jc w:val="right"/>
        <w:rPr>
          <w:rFonts w:ascii="Times New Roman" w:hAnsi="Times New Roman"/>
        </w:rPr>
      </w:pPr>
    </w:p>
    <w:p w:rsidR="00177BA0" w:rsidRDefault="00177BA0" w:rsidP="00177BA0">
      <w:pPr>
        <w:jc w:val="right"/>
        <w:rPr>
          <w:rFonts w:ascii="Times New Roman" w:hAnsi="Times New Roman"/>
        </w:rPr>
      </w:pPr>
    </w:p>
    <w:p w:rsidR="00177BA0" w:rsidRDefault="00177BA0" w:rsidP="00177BA0">
      <w:pPr>
        <w:jc w:val="right"/>
        <w:rPr>
          <w:rFonts w:ascii="Times New Roman" w:hAnsi="Times New Roman"/>
        </w:rPr>
      </w:pPr>
    </w:p>
    <w:p w:rsidR="00C87D33" w:rsidRDefault="00177BA0"/>
    <w:sectPr w:rsidR="00C87D33" w:rsidSect="0020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C32"/>
    <w:multiLevelType w:val="multilevel"/>
    <w:tmpl w:val="C4C2F7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7BA0"/>
    <w:rsid w:val="00177BA0"/>
    <w:rsid w:val="00207AE1"/>
    <w:rsid w:val="009C2581"/>
    <w:rsid w:val="00DA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7BA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77B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7B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7B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7B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77B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7BA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7BA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7BA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Title">
    <w:name w:val="ConsPlusTitle"/>
    <w:uiPriority w:val="99"/>
    <w:rsid w:val="00177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7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7BA0"/>
    <w:pPr>
      <w:ind w:left="720"/>
      <w:contextualSpacing/>
    </w:pPr>
  </w:style>
  <w:style w:type="character" w:styleId="a4">
    <w:name w:val="Hyperlink"/>
    <w:basedOn w:val="a0"/>
    <w:rsid w:val="00177BA0"/>
    <w:rPr>
      <w:color w:val="0000FF"/>
      <w:u w:val="none"/>
    </w:rPr>
  </w:style>
  <w:style w:type="paragraph" w:customStyle="1" w:styleId="a5">
    <w:name w:val="Знак"/>
    <w:basedOn w:val="a"/>
    <w:rsid w:val="00177BA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s1">
    <w:name w:val="s_1"/>
    <w:basedOn w:val="a"/>
    <w:rsid w:val="00177BA0"/>
    <w:pPr>
      <w:spacing w:before="100" w:beforeAutospacing="1" w:after="100" w:afterAutospacing="1"/>
    </w:pPr>
    <w:rPr>
      <w:rFonts w:ascii="Times New Roman" w:hAnsi="Times New Roman"/>
    </w:rPr>
  </w:style>
  <w:style w:type="character" w:styleId="HTML">
    <w:name w:val="HTML Variable"/>
    <w:aliases w:val="!Ссылки в документе"/>
    <w:basedOn w:val="a0"/>
    <w:rsid w:val="00177B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177BA0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177BA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77B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77BA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77BA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77BA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77BA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77BA0"/>
    <w:rPr>
      <w:sz w:val="28"/>
    </w:rPr>
  </w:style>
  <w:style w:type="character" w:customStyle="1" w:styleId="blk">
    <w:name w:val="blk"/>
    <w:basedOn w:val="a0"/>
    <w:rsid w:val="00177BA0"/>
  </w:style>
  <w:style w:type="paragraph" w:styleId="a8">
    <w:name w:val="Normal (Web)"/>
    <w:basedOn w:val="a"/>
    <w:uiPriority w:val="99"/>
    <w:unhideWhenUsed/>
    <w:rsid w:val="00177B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dropdown-user-namefirst-letter">
    <w:name w:val="dropdown-user-namefirst-letter"/>
    <w:basedOn w:val="a0"/>
    <w:rsid w:val="00177BA0"/>
  </w:style>
  <w:style w:type="character" w:customStyle="1" w:styleId="hyperlink">
    <w:name w:val="hyperlink"/>
    <w:basedOn w:val="a0"/>
    <w:rsid w:val="00177BA0"/>
  </w:style>
  <w:style w:type="paragraph" w:customStyle="1" w:styleId="pboth">
    <w:name w:val="pboth"/>
    <w:basedOn w:val="a"/>
    <w:rsid w:val="00177B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177B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A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77B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77BA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6690</Characters>
  <Application>Microsoft Office Word</Application>
  <DocSecurity>0</DocSecurity>
  <Lines>55</Lines>
  <Paragraphs>15</Paragraphs>
  <ScaleCrop>false</ScaleCrop>
  <Company>Grizli777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2019-04-19T11:31:00Z</dcterms:created>
  <dcterms:modified xsi:type="dcterms:W3CDTF">2019-04-19T11:32:00Z</dcterms:modified>
</cp:coreProperties>
</file>