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1" w:rsidRDefault="00582FEB" w:rsidP="00582F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РОССИЙСКАЯ  ФЕДЕРАЦИЯ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МАЛОКИЛЬМЕЗСКАЯ СЕЛЬСКАЯ ДУМА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КИЛЬМЕЗСКОГО РАЙОНА КИРОВСКОЙ ОБЛАСТИ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СОЗЫВА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P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proofErr w:type="gramStart"/>
      <w:r w:rsidRPr="00582FEB">
        <w:rPr>
          <w:rFonts w:ascii="Arial Black" w:hAnsi="Arial Black" w:cs="Times New Roman"/>
          <w:b/>
          <w:sz w:val="32"/>
          <w:szCs w:val="32"/>
        </w:rPr>
        <w:t>Р</w:t>
      </w:r>
      <w:proofErr w:type="gramEnd"/>
      <w:r w:rsidRPr="00582FEB">
        <w:rPr>
          <w:rFonts w:ascii="Arial Black" w:hAnsi="Arial Black" w:cs="Times New Roman"/>
          <w:b/>
          <w:sz w:val="32"/>
          <w:szCs w:val="32"/>
        </w:rPr>
        <w:t xml:space="preserve"> Е Ш Е Н И Е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Pr="00582FEB" w:rsidRDefault="00B3300F" w:rsidP="00582FEB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A0F63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.2017  г</w:t>
      </w:r>
      <w:r w:rsidR="005532FB">
        <w:rPr>
          <w:rFonts w:ascii="Times New Roman" w:hAnsi="Times New Roman" w:cs="Times New Roman"/>
          <w:b/>
          <w:sz w:val="28"/>
          <w:szCs w:val="28"/>
        </w:rPr>
        <w:t>.</w:t>
      </w:r>
      <w:r w:rsidR="005532FB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003A28">
        <w:rPr>
          <w:rFonts w:ascii="Times New Roman" w:hAnsi="Times New Roman" w:cs="Times New Roman"/>
          <w:b/>
          <w:sz w:val="28"/>
          <w:szCs w:val="28"/>
        </w:rPr>
        <w:t>6/7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 МАЛАЯ КИЛЬМЕЗЬ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Default="004A0F63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О</w:t>
      </w:r>
      <w:r w:rsidR="00DE7AB7">
        <w:rPr>
          <w:rFonts w:ascii="Arial Black" w:hAnsi="Arial Black" w:cs="Times New Roman"/>
          <w:b/>
          <w:sz w:val="28"/>
          <w:szCs w:val="28"/>
        </w:rPr>
        <w:t>б</w:t>
      </w:r>
      <w:r>
        <w:rPr>
          <w:rFonts w:ascii="Arial Black" w:hAnsi="Arial Black" w:cs="Times New Roman"/>
          <w:b/>
          <w:sz w:val="28"/>
          <w:szCs w:val="28"/>
        </w:rPr>
        <w:t xml:space="preserve"> </w:t>
      </w:r>
      <w:r w:rsidR="00DE7AB7">
        <w:rPr>
          <w:rFonts w:ascii="Arial Black" w:hAnsi="Arial Black" w:cs="Times New Roman"/>
          <w:b/>
          <w:sz w:val="28"/>
          <w:szCs w:val="28"/>
        </w:rPr>
        <w:t>утверждении председателя постоянной депутатской комиссии по мандатам, регламенту, вопросам местного самоуправления, законности и правопорядку.</w:t>
      </w:r>
    </w:p>
    <w:p w:rsidR="004657D7" w:rsidRDefault="004657D7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1E0EDC" w:rsidRDefault="004A0F63" w:rsidP="00B6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7AB7">
        <w:rPr>
          <w:rFonts w:ascii="Times New Roman" w:hAnsi="Times New Roman" w:cs="Times New Roman"/>
          <w:sz w:val="28"/>
          <w:szCs w:val="28"/>
        </w:rPr>
        <w:t>п.1 статьи 12</w:t>
      </w:r>
      <w:r w:rsidR="00DE723A">
        <w:rPr>
          <w:rFonts w:ascii="Times New Roman" w:hAnsi="Times New Roman" w:cs="Times New Roman"/>
          <w:sz w:val="28"/>
          <w:szCs w:val="28"/>
        </w:rPr>
        <w:t xml:space="preserve"> Регламента сельской Думы</w:t>
      </w:r>
      <w:r w:rsidR="001C3198">
        <w:rPr>
          <w:rFonts w:ascii="Times New Roman" w:hAnsi="Times New Roman" w:cs="Times New Roman"/>
          <w:sz w:val="28"/>
          <w:szCs w:val="28"/>
        </w:rPr>
        <w:t xml:space="preserve">, </w:t>
      </w:r>
      <w:r w:rsidR="00DE7AB7">
        <w:rPr>
          <w:rFonts w:ascii="Times New Roman" w:hAnsi="Times New Roman" w:cs="Times New Roman"/>
          <w:sz w:val="28"/>
          <w:szCs w:val="28"/>
        </w:rPr>
        <w:t>ст.2 и ст.8 Положения о постоянных депутатских комиссиях Малокильмезской сельской Думы,</w:t>
      </w:r>
      <w:r w:rsidR="004657D7">
        <w:rPr>
          <w:rFonts w:ascii="Times New Roman" w:hAnsi="Times New Roman" w:cs="Times New Roman"/>
          <w:sz w:val="28"/>
          <w:szCs w:val="28"/>
        </w:rPr>
        <w:t xml:space="preserve"> </w:t>
      </w:r>
      <w:r w:rsidR="00DE7AB7">
        <w:rPr>
          <w:rFonts w:ascii="Times New Roman" w:hAnsi="Times New Roman" w:cs="Times New Roman"/>
          <w:sz w:val="28"/>
          <w:szCs w:val="28"/>
        </w:rPr>
        <w:t xml:space="preserve">Малокильмезская сельская Дума  </w:t>
      </w:r>
      <w:r w:rsidR="00DE7AB7" w:rsidRPr="00DE7AB7">
        <w:rPr>
          <w:rFonts w:ascii="Times New Roman" w:hAnsi="Times New Roman" w:cs="Times New Roman"/>
          <w:b/>
          <w:sz w:val="28"/>
          <w:szCs w:val="28"/>
        </w:rPr>
        <w:t>решила:</w:t>
      </w:r>
      <w:r w:rsidR="001C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B7" w:rsidRPr="001E0EDC" w:rsidRDefault="00DE7AB7" w:rsidP="00B6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EDD" w:rsidRPr="00DE7AB7" w:rsidRDefault="00DE7AB7" w:rsidP="0073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председателем постоянной депутатской комиссии </w:t>
      </w:r>
      <w:r w:rsidRPr="00DE7AB7">
        <w:rPr>
          <w:rFonts w:ascii="Times New Roman" w:hAnsi="Times New Roman" w:cs="Times New Roman"/>
          <w:b/>
          <w:sz w:val="28"/>
          <w:szCs w:val="28"/>
        </w:rPr>
        <w:t>по мандатам, регламенту, вопросам местного самоуправления, законности и правопорядку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E7AB7">
        <w:rPr>
          <w:rFonts w:ascii="Times New Roman" w:hAnsi="Times New Roman" w:cs="Times New Roman"/>
          <w:sz w:val="28"/>
          <w:szCs w:val="28"/>
        </w:rPr>
        <w:t>Плетеневу</w:t>
      </w:r>
      <w:proofErr w:type="spellEnd"/>
      <w:r w:rsidRPr="00DE7AB7">
        <w:rPr>
          <w:rFonts w:ascii="Times New Roman" w:hAnsi="Times New Roman" w:cs="Times New Roman"/>
          <w:sz w:val="28"/>
          <w:szCs w:val="28"/>
        </w:rPr>
        <w:t xml:space="preserve"> Наталью</w:t>
      </w:r>
      <w:r>
        <w:rPr>
          <w:rFonts w:ascii="Times New Roman" w:hAnsi="Times New Roman" w:cs="Times New Roman"/>
          <w:sz w:val="28"/>
          <w:szCs w:val="28"/>
        </w:rPr>
        <w:t xml:space="preserve"> Владимировну.</w:t>
      </w:r>
    </w:p>
    <w:p w:rsidR="00DE7AB7" w:rsidRPr="004657D7" w:rsidRDefault="00DE7AB7" w:rsidP="004657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0EDD" w:rsidRPr="00730EDD" w:rsidRDefault="00730EDD" w:rsidP="0073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582FEB" w:rsidRDefault="00582FEB" w:rsidP="00730EDD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6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Малокильмезской</w:t>
      </w:r>
    </w:p>
    <w:p w:rsidR="004657D7" w:rsidRDefault="00B62755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0EDD">
        <w:rPr>
          <w:rFonts w:ascii="Times New Roman" w:hAnsi="Times New Roman" w:cs="Times New Roman"/>
          <w:sz w:val="28"/>
          <w:szCs w:val="28"/>
        </w:rPr>
        <w:t>ельской Думы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А.В.Лесников.</w:t>
      </w:r>
    </w:p>
    <w:p w:rsidR="004657D7" w:rsidRDefault="004657D7" w:rsidP="004657D7">
      <w:pPr>
        <w:rPr>
          <w:rFonts w:ascii="Times New Roman" w:hAnsi="Times New Roman" w:cs="Times New Roman"/>
          <w:sz w:val="28"/>
          <w:szCs w:val="28"/>
        </w:rPr>
      </w:pPr>
    </w:p>
    <w:p w:rsidR="00730EDD" w:rsidRDefault="004657D7" w:rsidP="00465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4657D7" w:rsidRPr="004657D7" w:rsidRDefault="004657D7" w:rsidP="00465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657D7" w:rsidRPr="004657D7" w:rsidSect="00E6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hybridMultilevel"/>
    <w:tmpl w:val="F1BA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B"/>
    <w:rsid w:val="00003A28"/>
    <w:rsid w:val="00036819"/>
    <w:rsid w:val="0016037A"/>
    <w:rsid w:val="001C3198"/>
    <w:rsid w:val="001E0EDC"/>
    <w:rsid w:val="00216F2F"/>
    <w:rsid w:val="00285F98"/>
    <w:rsid w:val="002F0AC4"/>
    <w:rsid w:val="004657D7"/>
    <w:rsid w:val="004970FB"/>
    <w:rsid w:val="004A0F63"/>
    <w:rsid w:val="005532FB"/>
    <w:rsid w:val="00582FEB"/>
    <w:rsid w:val="006D0BC7"/>
    <w:rsid w:val="00730EDD"/>
    <w:rsid w:val="00B3300F"/>
    <w:rsid w:val="00B62755"/>
    <w:rsid w:val="00DE723A"/>
    <w:rsid w:val="00DE7AB7"/>
    <w:rsid w:val="00E34E77"/>
    <w:rsid w:val="00E6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18B2-DC3A-40DA-B953-95960AAA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9</cp:revision>
  <cp:lastPrinted>2017-12-17T09:30:00Z</cp:lastPrinted>
  <dcterms:created xsi:type="dcterms:W3CDTF">2017-10-09T15:50:00Z</dcterms:created>
  <dcterms:modified xsi:type="dcterms:W3CDTF">2017-12-17T09:31:00Z</dcterms:modified>
</cp:coreProperties>
</file>